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157" w:rsidRPr="008B0748" w:rsidRDefault="003D1157" w:rsidP="003D1157">
      <w:pPr>
        <w:spacing w:after="60"/>
        <w:ind w:left="425"/>
        <w:jc w:val="center"/>
        <w:rPr>
          <w:rFonts w:asciiTheme="minorHAnsi" w:hAnsiTheme="minorHAnsi" w:cstheme="minorHAnsi"/>
          <w:b/>
          <w:noProof/>
          <w:sz w:val="28"/>
          <w:szCs w:val="28"/>
        </w:rPr>
      </w:pPr>
    </w:p>
    <w:p w:rsidR="0034285F" w:rsidRPr="008B0748" w:rsidRDefault="0034285F" w:rsidP="0034285F">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GOBIERNO DEL ESTADO DE BAJA CALIFORNIA</w:t>
      </w:r>
    </w:p>
    <w:p w:rsidR="003D1157" w:rsidRPr="008B0748" w:rsidRDefault="0034285F" w:rsidP="0034285F">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OFICIALÍA MAYOR DE GOBIERNO</w:t>
      </w:r>
    </w:p>
    <w:p w:rsidR="003800F2" w:rsidRPr="008B0748" w:rsidRDefault="003800F2" w:rsidP="0034285F">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DIRECCION DE ADQUISICIONES</w:t>
      </w: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4285F" w:rsidRPr="008B0748" w:rsidRDefault="00284B3F" w:rsidP="003D1157">
      <w:pPr>
        <w:spacing w:after="60"/>
        <w:ind w:left="425"/>
        <w:jc w:val="center"/>
        <w:rPr>
          <w:rFonts w:asciiTheme="minorHAnsi" w:hAnsiTheme="minorHAnsi" w:cstheme="minorHAnsi"/>
          <w:b/>
          <w:noProof/>
          <w:sz w:val="28"/>
          <w:szCs w:val="28"/>
        </w:rPr>
      </w:pPr>
      <w:r w:rsidRPr="008B0748">
        <w:rPr>
          <w:rFonts w:asciiTheme="minorHAnsi" w:hAnsiTheme="minorHAnsi" w:cs="Arial"/>
          <w:iCs/>
          <w:noProof/>
          <w:sz w:val="36"/>
          <w:szCs w:val="36"/>
          <w:lang w:val="en-US" w:eastAsia="en-US"/>
        </w:rPr>
        <w:drawing>
          <wp:inline distT="0" distB="0" distL="0" distR="0" wp14:anchorId="71F6DE87" wp14:editId="26C3E2F8">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34285F" w:rsidRPr="008B0748" w:rsidRDefault="0034285F" w:rsidP="003D1157">
      <w:pPr>
        <w:spacing w:after="60"/>
        <w:ind w:left="425"/>
        <w:jc w:val="center"/>
        <w:rPr>
          <w:rFonts w:asciiTheme="minorHAnsi" w:hAnsiTheme="minorHAnsi" w:cstheme="minorHAnsi"/>
          <w:b/>
          <w:noProof/>
          <w:sz w:val="28"/>
          <w:szCs w:val="28"/>
        </w:rPr>
      </w:pPr>
    </w:p>
    <w:p w:rsidR="0034285F" w:rsidRPr="008B0748" w:rsidRDefault="0034285F"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 xml:space="preserve">Licitación Pública </w:t>
      </w:r>
      <w:r w:rsidR="00284B3F" w:rsidRPr="008B0748">
        <w:rPr>
          <w:rFonts w:asciiTheme="minorHAnsi" w:hAnsiTheme="minorHAnsi" w:cstheme="minorHAnsi"/>
          <w:b/>
          <w:noProof/>
          <w:sz w:val="28"/>
          <w:szCs w:val="28"/>
        </w:rPr>
        <w:t>N</w:t>
      </w:r>
      <w:r w:rsidR="004602D5" w:rsidRPr="008B0748">
        <w:rPr>
          <w:rFonts w:asciiTheme="minorHAnsi" w:hAnsiTheme="minorHAnsi" w:cstheme="minorHAnsi"/>
          <w:b/>
          <w:noProof/>
          <w:sz w:val="28"/>
          <w:szCs w:val="28"/>
        </w:rPr>
        <w:t>acional</w:t>
      </w:r>
    </w:p>
    <w:p w:rsidR="003D1157" w:rsidRPr="008B0748" w:rsidRDefault="003D1157" w:rsidP="003D1157">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LA-902002994-</w:t>
      </w:r>
      <w:r w:rsidR="00554C24" w:rsidRPr="008B0748">
        <w:rPr>
          <w:rFonts w:asciiTheme="minorHAnsi" w:hAnsiTheme="minorHAnsi" w:cstheme="minorHAnsi"/>
          <w:b/>
          <w:noProof/>
          <w:sz w:val="28"/>
          <w:szCs w:val="28"/>
        </w:rPr>
        <w:t>E</w:t>
      </w:r>
      <w:r w:rsidR="00E70D8C" w:rsidRPr="008B0748">
        <w:rPr>
          <w:rFonts w:asciiTheme="minorHAnsi" w:hAnsiTheme="minorHAnsi" w:cstheme="minorHAnsi"/>
          <w:b/>
          <w:noProof/>
          <w:sz w:val="28"/>
          <w:szCs w:val="28"/>
        </w:rPr>
        <w:t>7</w:t>
      </w:r>
      <w:r w:rsidR="00554C24" w:rsidRPr="008B0748">
        <w:rPr>
          <w:rFonts w:asciiTheme="minorHAnsi" w:hAnsiTheme="minorHAnsi" w:cstheme="minorHAnsi"/>
          <w:b/>
          <w:noProof/>
          <w:sz w:val="28"/>
          <w:szCs w:val="28"/>
        </w:rPr>
        <w:t>-20</w:t>
      </w:r>
      <w:r w:rsidR="0034285F" w:rsidRPr="008B0748">
        <w:rPr>
          <w:rFonts w:asciiTheme="minorHAnsi" w:hAnsiTheme="minorHAnsi" w:cstheme="minorHAnsi"/>
          <w:b/>
          <w:noProof/>
          <w:sz w:val="28"/>
          <w:szCs w:val="28"/>
        </w:rPr>
        <w:t>2</w:t>
      </w:r>
      <w:r w:rsidR="00284B3F" w:rsidRPr="008B0748">
        <w:rPr>
          <w:rFonts w:asciiTheme="minorHAnsi" w:hAnsiTheme="minorHAnsi" w:cstheme="minorHAnsi"/>
          <w:b/>
          <w:noProof/>
          <w:sz w:val="28"/>
          <w:szCs w:val="28"/>
        </w:rPr>
        <w:t>2</w:t>
      </w: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554C24" w:rsidRPr="008B0748" w:rsidRDefault="003D1157" w:rsidP="00554C24">
      <w:pPr>
        <w:pStyle w:val="1"/>
        <w:tabs>
          <w:tab w:val="left" w:pos="0"/>
        </w:tabs>
        <w:jc w:val="center"/>
        <w:rPr>
          <w:rFonts w:asciiTheme="minorHAnsi" w:eastAsia="Times New Roman" w:hAnsiTheme="minorHAnsi" w:cstheme="minorHAnsi"/>
          <w:noProof/>
          <w:sz w:val="28"/>
          <w:szCs w:val="28"/>
          <w:lang w:val="es-MX" w:eastAsia="es-ES"/>
        </w:rPr>
      </w:pPr>
      <w:r w:rsidRPr="008B0748">
        <w:rPr>
          <w:rFonts w:asciiTheme="minorHAnsi" w:eastAsia="Times New Roman" w:hAnsiTheme="minorHAnsi" w:cstheme="minorHAnsi"/>
          <w:noProof/>
          <w:sz w:val="28"/>
          <w:szCs w:val="28"/>
          <w:lang w:val="es-MX" w:eastAsia="es-ES"/>
        </w:rPr>
        <w:t>“</w:t>
      </w:r>
      <w:r w:rsidR="00E70D8C" w:rsidRPr="008B0748">
        <w:rPr>
          <w:rFonts w:asciiTheme="minorHAnsi" w:eastAsia="Times New Roman" w:hAnsiTheme="minorHAnsi" w:cstheme="minorHAnsi"/>
          <w:noProof/>
          <w:sz w:val="28"/>
          <w:szCs w:val="28"/>
          <w:lang w:val="es-MX" w:eastAsia="es-ES"/>
        </w:rPr>
        <w:t>Servicio de alimentación de personas en hospitales del ISESALUD</w:t>
      </w:r>
      <w:r w:rsidR="00554C24" w:rsidRPr="008B0748">
        <w:rPr>
          <w:rFonts w:asciiTheme="minorHAnsi" w:eastAsia="Times New Roman" w:hAnsiTheme="minorHAnsi" w:cstheme="minorHAnsi"/>
          <w:noProof/>
          <w:sz w:val="28"/>
          <w:szCs w:val="28"/>
          <w:lang w:val="es-MX" w:eastAsia="es-ES"/>
        </w:rPr>
        <w:t>”</w:t>
      </w: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4285F" w:rsidRPr="008B0748" w:rsidRDefault="0034285F" w:rsidP="003D1157">
      <w:pPr>
        <w:spacing w:after="60"/>
        <w:ind w:left="425"/>
        <w:jc w:val="center"/>
        <w:rPr>
          <w:rFonts w:asciiTheme="minorHAnsi" w:hAnsiTheme="minorHAnsi" w:cstheme="minorHAnsi"/>
          <w:b/>
          <w:noProof/>
          <w:sz w:val="32"/>
          <w:szCs w:val="32"/>
        </w:rPr>
      </w:pPr>
    </w:p>
    <w:p w:rsidR="003D1157" w:rsidRPr="008B0748" w:rsidRDefault="003D1157" w:rsidP="003D1157">
      <w:pPr>
        <w:spacing w:after="60"/>
        <w:ind w:left="425"/>
        <w:jc w:val="center"/>
        <w:rPr>
          <w:rFonts w:asciiTheme="minorHAnsi" w:hAnsiTheme="minorHAnsi" w:cstheme="minorHAnsi"/>
          <w:b/>
          <w:noProof/>
          <w:sz w:val="32"/>
          <w:szCs w:val="32"/>
        </w:rPr>
      </w:pPr>
      <w:r w:rsidRPr="008B0748">
        <w:rPr>
          <w:rFonts w:asciiTheme="minorHAnsi" w:hAnsiTheme="minorHAnsi" w:cstheme="minorHAnsi"/>
          <w:b/>
          <w:noProof/>
          <w:sz w:val="32"/>
          <w:szCs w:val="32"/>
        </w:rPr>
        <w:t>Convocatoria</w:t>
      </w:r>
    </w:p>
    <w:p w:rsidR="003D1157" w:rsidRPr="008B0748" w:rsidRDefault="003D1157" w:rsidP="003D1157">
      <w:pPr>
        <w:spacing w:after="60"/>
        <w:ind w:left="425"/>
        <w:jc w:val="center"/>
        <w:rPr>
          <w:rFonts w:asciiTheme="minorHAnsi" w:hAnsiTheme="minorHAnsi" w:cstheme="minorHAnsi"/>
          <w:b/>
          <w:noProof/>
          <w:sz w:val="32"/>
          <w:szCs w:val="32"/>
        </w:rPr>
      </w:pPr>
      <w:r w:rsidRPr="008B0748">
        <w:rPr>
          <w:rFonts w:asciiTheme="minorHAnsi" w:hAnsiTheme="minorHAnsi" w:cstheme="minorHAnsi"/>
          <w:b/>
          <w:noProof/>
          <w:sz w:val="32"/>
          <w:szCs w:val="32"/>
        </w:rPr>
        <w:t>(Bases de Licitación)</w:t>
      </w: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284B3F" w:rsidRPr="008B0748" w:rsidRDefault="00284B3F" w:rsidP="003D1157">
      <w:pPr>
        <w:spacing w:line="276" w:lineRule="auto"/>
        <w:jc w:val="center"/>
        <w:rPr>
          <w:rFonts w:asciiTheme="minorHAnsi" w:hAnsiTheme="minorHAnsi" w:cstheme="minorHAnsi"/>
          <w:b/>
          <w:sz w:val="32"/>
          <w:szCs w:val="32"/>
        </w:rPr>
      </w:pPr>
    </w:p>
    <w:p w:rsidR="00284B3F" w:rsidRPr="008B0748" w:rsidRDefault="00284B3F" w:rsidP="003D1157">
      <w:pPr>
        <w:spacing w:line="276" w:lineRule="auto"/>
        <w:jc w:val="center"/>
        <w:rPr>
          <w:rFonts w:asciiTheme="minorHAnsi" w:hAnsiTheme="minorHAnsi" w:cstheme="minorHAnsi"/>
          <w:b/>
          <w:sz w:val="32"/>
          <w:szCs w:val="32"/>
        </w:rPr>
      </w:pPr>
    </w:p>
    <w:p w:rsidR="00284B3F" w:rsidRPr="008B0748" w:rsidRDefault="00284B3F" w:rsidP="003D1157">
      <w:pPr>
        <w:spacing w:line="276" w:lineRule="auto"/>
        <w:jc w:val="center"/>
        <w:rPr>
          <w:rFonts w:asciiTheme="minorHAnsi" w:hAnsiTheme="minorHAnsi" w:cstheme="minorHAnsi"/>
          <w:b/>
          <w:sz w:val="32"/>
          <w:szCs w:val="32"/>
        </w:rPr>
      </w:pPr>
    </w:p>
    <w:p w:rsidR="00E70D8C" w:rsidRPr="008B0748" w:rsidRDefault="00E70D8C" w:rsidP="003D1157">
      <w:pPr>
        <w:spacing w:line="276" w:lineRule="auto"/>
        <w:jc w:val="center"/>
        <w:rPr>
          <w:rFonts w:asciiTheme="minorHAnsi" w:hAnsiTheme="minorHAnsi" w:cstheme="minorHAnsi"/>
          <w:b/>
          <w:sz w:val="32"/>
          <w:szCs w:val="32"/>
        </w:rPr>
      </w:pPr>
    </w:p>
    <w:p w:rsidR="00284B3F" w:rsidRPr="008B0748" w:rsidRDefault="00284B3F" w:rsidP="003D1157">
      <w:pPr>
        <w:spacing w:line="276" w:lineRule="auto"/>
        <w:jc w:val="center"/>
        <w:rPr>
          <w:rFonts w:asciiTheme="minorHAnsi" w:hAnsiTheme="minorHAnsi" w:cstheme="minorHAnsi"/>
          <w:b/>
          <w:sz w:val="32"/>
          <w:szCs w:val="32"/>
        </w:rPr>
      </w:pPr>
    </w:p>
    <w:p w:rsidR="003D1157" w:rsidRPr="008B0748" w:rsidRDefault="003D1157" w:rsidP="003D1157">
      <w:pPr>
        <w:spacing w:line="276" w:lineRule="auto"/>
        <w:jc w:val="center"/>
        <w:rPr>
          <w:rFonts w:asciiTheme="minorHAnsi" w:hAnsiTheme="minorHAnsi" w:cstheme="minorHAnsi"/>
          <w:b/>
          <w:sz w:val="32"/>
          <w:szCs w:val="32"/>
        </w:rPr>
      </w:pPr>
      <w:r w:rsidRPr="008B0748">
        <w:rPr>
          <w:rFonts w:asciiTheme="minorHAnsi" w:hAnsiTheme="minorHAnsi" w:cstheme="minorHAnsi"/>
          <w:b/>
          <w:sz w:val="32"/>
          <w:szCs w:val="32"/>
        </w:rPr>
        <w:lastRenderedPageBreak/>
        <w:t>INDICE</w:t>
      </w:r>
    </w:p>
    <w:p w:rsidR="003D1157" w:rsidRPr="008B0748" w:rsidRDefault="003D1157" w:rsidP="003D1157">
      <w:pPr>
        <w:spacing w:line="276" w:lineRule="auto"/>
        <w:jc w:val="both"/>
        <w:rPr>
          <w:rFonts w:asciiTheme="minorHAnsi" w:hAnsiTheme="minorHAnsi" w:cstheme="minorHAnsi"/>
          <w:b/>
          <w:sz w:val="22"/>
          <w:szCs w:val="22"/>
        </w:rPr>
      </w:pP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bCs/>
          <w:sz w:val="22"/>
          <w:szCs w:val="22"/>
        </w:rPr>
        <w:t>SECCIÓN I.</w:t>
      </w:r>
      <w:r w:rsidRPr="008B0748">
        <w:rPr>
          <w:rFonts w:asciiTheme="minorHAnsi" w:hAnsiTheme="minorHAnsi" w:cstheme="minorHAnsi"/>
          <w:bCs/>
          <w:sz w:val="22"/>
          <w:szCs w:val="22"/>
        </w:rPr>
        <w:tab/>
      </w:r>
      <w:r w:rsidRPr="008B0748">
        <w:rPr>
          <w:rFonts w:asciiTheme="minorHAnsi" w:hAnsiTheme="minorHAnsi" w:cstheme="minorHAnsi"/>
          <w:bCs/>
          <w:sz w:val="22"/>
          <w:szCs w:val="22"/>
        </w:rPr>
        <w:tab/>
        <w:t>AS</w:t>
      </w:r>
      <w:r w:rsidR="00782E9B" w:rsidRPr="008B0748">
        <w:rPr>
          <w:rFonts w:asciiTheme="minorHAnsi" w:hAnsiTheme="minorHAnsi" w:cstheme="minorHAnsi"/>
          <w:sz w:val="22"/>
          <w:szCs w:val="22"/>
        </w:rPr>
        <w:t>PECTOS</w:t>
      </w:r>
      <w:r w:rsidRPr="008B0748">
        <w:rPr>
          <w:rFonts w:asciiTheme="minorHAnsi" w:hAnsiTheme="minorHAnsi" w:cstheme="minorHAnsi"/>
          <w:sz w:val="22"/>
          <w:szCs w:val="22"/>
        </w:rPr>
        <w:t xml:space="preserve"> GENERALES</w:t>
      </w: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sz w:val="22"/>
          <w:szCs w:val="22"/>
        </w:rPr>
        <w:t>SECCIÓN II.</w:t>
      </w:r>
      <w:r w:rsidRPr="008B0748">
        <w:rPr>
          <w:rFonts w:asciiTheme="minorHAnsi" w:hAnsiTheme="minorHAnsi" w:cstheme="minorHAnsi"/>
          <w:sz w:val="22"/>
          <w:szCs w:val="22"/>
        </w:rPr>
        <w:tab/>
      </w:r>
      <w:r w:rsidRPr="008B0748">
        <w:rPr>
          <w:rFonts w:asciiTheme="minorHAnsi" w:hAnsiTheme="minorHAnsi" w:cstheme="minorHAnsi"/>
          <w:sz w:val="22"/>
          <w:szCs w:val="22"/>
        </w:rPr>
        <w:tab/>
        <w:t>OBJETO Y ALCANCE DE LA LICITACIÓN</w:t>
      </w:r>
    </w:p>
    <w:p w:rsidR="003D1157" w:rsidRPr="008B0748" w:rsidRDefault="003D1157" w:rsidP="003D1157">
      <w:pPr>
        <w:spacing w:line="276" w:lineRule="auto"/>
        <w:ind w:left="2127" w:hanging="2127"/>
        <w:jc w:val="both"/>
        <w:rPr>
          <w:rFonts w:asciiTheme="minorHAnsi" w:hAnsiTheme="minorHAnsi" w:cstheme="minorHAnsi"/>
          <w:sz w:val="22"/>
          <w:szCs w:val="22"/>
        </w:rPr>
      </w:pPr>
      <w:r w:rsidRPr="008B0748">
        <w:rPr>
          <w:rFonts w:asciiTheme="minorHAnsi" w:hAnsiTheme="minorHAnsi" w:cstheme="minorHAnsi"/>
          <w:sz w:val="22"/>
          <w:szCs w:val="22"/>
        </w:rPr>
        <w:t>SECCIÓN III.</w:t>
      </w:r>
      <w:r w:rsidRPr="008B0748">
        <w:rPr>
          <w:rFonts w:asciiTheme="minorHAnsi" w:hAnsiTheme="minorHAnsi" w:cstheme="minorHAnsi"/>
          <w:sz w:val="22"/>
          <w:szCs w:val="22"/>
        </w:rPr>
        <w:tab/>
        <w:t>DOCUMENTACIÓN LEGAL – ADMINISTRATIVA INTEGRACIÓN DE LAS PROPOSICIONES</w:t>
      </w:r>
    </w:p>
    <w:p w:rsidR="003D1157" w:rsidRPr="008B0748" w:rsidRDefault="003D1157" w:rsidP="003D1157">
      <w:pPr>
        <w:spacing w:line="276" w:lineRule="auto"/>
        <w:ind w:left="2127" w:hanging="2127"/>
        <w:jc w:val="both"/>
        <w:rPr>
          <w:rFonts w:asciiTheme="minorHAnsi" w:hAnsiTheme="minorHAnsi" w:cstheme="minorHAnsi"/>
          <w:sz w:val="22"/>
          <w:szCs w:val="22"/>
        </w:rPr>
      </w:pPr>
      <w:r w:rsidRPr="008B0748">
        <w:rPr>
          <w:rFonts w:asciiTheme="minorHAnsi" w:hAnsiTheme="minorHAnsi" w:cstheme="minorHAnsi"/>
          <w:sz w:val="22"/>
          <w:szCs w:val="22"/>
        </w:rPr>
        <w:t xml:space="preserve">SECCIÓN IV. </w:t>
      </w:r>
      <w:r w:rsidRPr="008B0748">
        <w:rPr>
          <w:rFonts w:asciiTheme="minorHAnsi" w:hAnsiTheme="minorHAnsi" w:cstheme="minorHAnsi"/>
          <w:sz w:val="22"/>
          <w:szCs w:val="22"/>
        </w:rPr>
        <w:tab/>
      </w:r>
      <w:r w:rsidR="00A56FD1" w:rsidRPr="008B0748">
        <w:rPr>
          <w:rFonts w:asciiTheme="minorHAnsi" w:hAnsiTheme="minorHAnsi" w:cstheme="minorHAnsi"/>
          <w:sz w:val="22"/>
          <w:szCs w:val="22"/>
        </w:rPr>
        <w:t>ACTOS DE LA LICITACIÓN</w:t>
      </w:r>
    </w:p>
    <w:p w:rsidR="00A56FD1" w:rsidRPr="008B0748" w:rsidRDefault="003D1157" w:rsidP="00A56FD1">
      <w:pPr>
        <w:spacing w:line="276" w:lineRule="auto"/>
        <w:ind w:left="2127" w:hanging="2127"/>
        <w:jc w:val="both"/>
        <w:rPr>
          <w:rFonts w:asciiTheme="minorHAnsi" w:hAnsiTheme="minorHAnsi" w:cstheme="minorHAnsi"/>
          <w:sz w:val="22"/>
          <w:szCs w:val="22"/>
        </w:rPr>
      </w:pPr>
      <w:r w:rsidRPr="008B0748">
        <w:rPr>
          <w:rFonts w:asciiTheme="minorHAnsi" w:hAnsiTheme="minorHAnsi" w:cstheme="minorHAnsi"/>
          <w:bCs/>
          <w:sz w:val="22"/>
          <w:szCs w:val="22"/>
        </w:rPr>
        <w:t>SECCIÓN V.</w:t>
      </w:r>
      <w:r w:rsidRPr="008B0748">
        <w:rPr>
          <w:rFonts w:asciiTheme="minorHAnsi" w:hAnsiTheme="minorHAnsi" w:cstheme="minorHAnsi"/>
          <w:bCs/>
          <w:sz w:val="22"/>
          <w:szCs w:val="22"/>
        </w:rPr>
        <w:tab/>
      </w:r>
      <w:r w:rsidR="00A56FD1" w:rsidRPr="008B0748">
        <w:rPr>
          <w:rFonts w:asciiTheme="minorHAnsi" w:hAnsiTheme="minorHAnsi" w:cstheme="minorHAnsi"/>
          <w:sz w:val="22"/>
          <w:szCs w:val="22"/>
        </w:rPr>
        <w:t>DECLARACIÓN DESIERTA Y CANCELACIÓN DE LA LICITACIÓN</w:t>
      </w: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sz w:val="22"/>
          <w:szCs w:val="22"/>
        </w:rPr>
        <w:t>SECCIÓN VI.</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00A56FD1" w:rsidRPr="008B0748">
        <w:rPr>
          <w:rFonts w:asciiTheme="minorHAnsi" w:hAnsiTheme="minorHAnsi" w:cstheme="minorHAnsi"/>
          <w:sz w:val="22"/>
          <w:szCs w:val="22"/>
        </w:rPr>
        <w:t>CONTRATACIÓN</w:t>
      </w: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sz w:val="22"/>
          <w:szCs w:val="22"/>
        </w:rPr>
        <w:t>SECCIÓN VII.</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00A56FD1" w:rsidRPr="008B0748">
        <w:rPr>
          <w:rFonts w:asciiTheme="minorHAnsi" w:hAnsiTheme="minorHAnsi" w:cstheme="minorHAnsi"/>
          <w:sz w:val="22"/>
          <w:szCs w:val="22"/>
        </w:rPr>
        <w:t>DE LAS INFRACCIONES Y SANCIONES</w:t>
      </w: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sz w:val="22"/>
          <w:szCs w:val="22"/>
        </w:rPr>
        <w:t>SECCIÓN VIII.</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00A56FD1" w:rsidRPr="008B0748">
        <w:rPr>
          <w:rFonts w:asciiTheme="minorHAnsi" w:hAnsiTheme="minorHAnsi" w:cstheme="minorHAnsi"/>
          <w:sz w:val="22"/>
          <w:szCs w:val="22"/>
        </w:rPr>
        <w:t>INCONFORMIDADES Y CONTROVERSIAS</w:t>
      </w:r>
    </w:p>
    <w:p w:rsidR="003D1157" w:rsidRPr="008B0748" w:rsidRDefault="003D1157" w:rsidP="003D1157">
      <w:pPr>
        <w:spacing w:line="276" w:lineRule="auto"/>
        <w:jc w:val="both"/>
        <w:rPr>
          <w:rFonts w:asciiTheme="minorHAnsi" w:hAnsiTheme="minorHAnsi" w:cstheme="minorHAnsi"/>
          <w:sz w:val="22"/>
          <w:szCs w:val="22"/>
        </w:rPr>
      </w:pPr>
    </w:p>
    <w:p w:rsidR="003D1157" w:rsidRPr="008B0748" w:rsidRDefault="003D1157" w:rsidP="003D1157">
      <w:pPr>
        <w:spacing w:line="276" w:lineRule="auto"/>
        <w:jc w:val="both"/>
        <w:rPr>
          <w:rFonts w:asciiTheme="minorHAnsi" w:hAnsiTheme="minorHAnsi" w:cstheme="minorHAnsi"/>
        </w:rPr>
      </w:pPr>
    </w:p>
    <w:p w:rsidR="003D1157" w:rsidRPr="008B0748" w:rsidRDefault="003D1157" w:rsidP="003D1157">
      <w:pPr>
        <w:pStyle w:val="Ttulo5"/>
        <w:spacing w:line="276" w:lineRule="auto"/>
        <w:jc w:val="center"/>
        <w:rPr>
          <w:rFonts w:asciiTheme="minorHAnsi" w:hAnsiTheme="minorHAnsi" w:cstheme="minorHAnsi"/>
          <w:bCs w:val="0"/>
          <w:sz w:val="32"/>
          <w:szCs w:val="32"/>
        </w:rPr>
      </w:pPr>
      <w:r w:rsidRPr="008B0748">
        <w:rPr>
          <w:rFonts w:asciiTheme="minorHAnsi" w:hAnsiTheme="minorHAnsi" w:cstheme="minorHAnsi"/>
          <w:bCs w:val="0"/>
          <w:sz w:val="32"/>
          <w:szCs w:val="32"/>
        </w:rPr>
        <w:t>RELACIÓN DE ANEXOS INTEGRANTES DE LAS BASES DE LICITACIÓN</w:t>
      </w:r>
    </w:p>
    <w:p w:rsidR="003D1157" w:rsidRPr="008B0748" w:rsidRDefault="003D1157" w:rsidP="003D1157">
      <w:pPr>
        <w:spacing w:line="276" w:lineRule="auto"/>
        <w:jc w:val="both"/>
        <w:rPr>
          <w:rFonts w:asciiTheme="minorHAnsi" w:hAnsiTheme="minorHAnsi" w:cstheme="minorHAnsi"/>
        </w:rPr>
      </w:pP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“ANEXO 1”</w:t>
      </w:r>
      <w:r w:rsidRPr="008B0748">
        <w:rPr>
          <w:rFonts w:asciiTheme="minorHAnsi" w:hAnsiTheme="minorHAnsi" w:cstheme="minorHAnsi"/>
          <w:sz w:val="22"/>
          <w:szCs w:val="22"/>
        </w:rPr>
        <w:tab/>
      </w:r>
      <w:r w:rsidRPr="008B0748">
        <w:rPr>
          <w:rFonts w:asciiTheme="minorHAnsi" w:hAnsiTheme="minorHAnsi" w:cstheme="minorHAnsi"/>
          <w:sz w:val="22"/>
          <w:szCs w:val="22"/>
        </w:rPr>
        <w:tab/>
        <w:t>ESPECIFICACIONES TÉCNICAS DE</w:t>
      </w:r>
      <w:r w:rsidR="00B42C98"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B42C98" w:rsidRPr="008B0748">
        <w:rPr>
          <w:rFonts w:asciiTheme="minorHAnsi" w:hAnsiTheme="minorHAnsi" w:cstheme="minorHAnsi"/>
          <w:sz w:val="22"/>
          <w:szCs w:val="22"/>
        </w:rPr>
        <w:t>OS</w:t>
      </w:r>
      <w:r w:rsidRPr="008B0748">
        <w:rPr>
          <w:rFonts w:asciiTheme="minorHAnsi" w:hAnsiTheme="minorHAnsi" w:cstheme="minorHAnsi"/>
          <w:sz w:val="22"/>
          <w:szCs w:val="22"/>
        </w:rPr>
        <w:t xml:space="preserve"> </w:t>
      </w:r>
      <w:r w:rsidR="00451AC3"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SOLICITADO</w:t>
      </w:r>
      <w:r w:rsidR="00B42C98" w:rsidRPr="008B0748">
        <w:rPr>
          <w:rFonts w:asciiTheme="minorHAnsi" w:hAnsiTheme="minorHAnsi" w:cstheme="minorHAnsi"/>
          <w:sz w:val="22"/>
          <w:szCs w:val="22"/>
        </w:rPr>
        <w:t>S</w:t>
      </w:r>
      <w:r w:rsidRPr="008B0748">
        <w:rPr>
          <w:rFonts w:asciiTheme="minorHAnsi" w:hAnsiTheme="minorHAnsi" w:cstheme="minorHAnsi"/>
          <w:sz w:val="22"/>
          <w:szCs w:val="22"/>
        </w:rPr>
        <w:t xml:space="preserve"> </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 xml:space="preserve">“ANEXO 2”         </w:t>
      </w:r>
      <w:r w:rsidRPr="008B0748">
        <w:rPr>
          <w:rFonts w:asciiTheme="minorHAnsi" w:hAnsiTheme="minorHAnsi" w:cstheme="minorHAnsi"/>
          <w:sz w:val="22"/>
          <w:szCs w:val="22"/>
        </w:rPr>
        <w:tab/>
        <w:t>FORMATO DE PROPUESTA TÉCNICA</w:t>
      </w:r>
    </w:p>
    <w:p w:rsidR="00283566" w:rsidRPr="008B0748" w:rsidRDefault="00283566" w:rsidP="00283566">
      <w:pPr>
        <w:spacing w:line="276" w:lineRule="auto"/>
        <w:jc w:val="both"/>
        <w:rPr>
          <w:rFonts w:asciiTheme="minorHAnsi" w:hAnsiTheme="minorHAnsi" w:cstheme="minorHAnsi"/>
          <w:sz w:val="22"/>
        </w:rPr>
      </w:pPr>
      <w:r w:rsidRPr="008B0748">
        <w:rPr>
          <w:rFonts w:asciiTheme="minorHAnsi" w:hAnsiTheme="minorHAnsi" w:cstheme="minorHAnsi"/>
          <w:sz w:val="22"/>
        </w:rPr>
        <w:t>“ANEXO 3”</w:t>
      </w:r>
      <w:r w:rsidRPr="008B0748">
        <w:rPr>
          <w:rFonts w:asciiTheme="minorHAnsi" w:hAnsiTheme="minorHAnsi" w:cstheme="minorHAnsi"/>
          <w:sz w:val="22"/>
        </w:rPr>
        <w:tab/>
      </w:r>
      <w:r w:rsidRPr="008B0748">
        <w:rPr>
          <w:rFonts w:asciiTheme="minorHAnsi" w:hAnsiTheme="minorHAnsi" w:cstheme="minorHAnsi"/>
          <w:sz w:val="22"/>
        </w:rPr>
        <w:tab/>
        <w:t>MANIFIESTO SOBRE NORMAS OFICIALES</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 xml:space="preserve">“ANEXO </w:t>
      </w:r>
      <w:r w:rsidR="00283566" w:rsidRPr="008B0748">
        <w:rPr>
          <w:rFonts w:asciiTheme="minorHAnsi" w:hAnsiTheme="minorHAnsi" w:cstheme="minorHAnsi"/>
          <w:sz w:val="22"/>
          <w:szCs w:val="22"/>
        </w:rPr>
        <w:t>4</w:t>
      </w:r>
      <w:r w:rsidRPr="008B0748">
        <w:rPr>
          <w:rFonts w:asciiTheme="minorHAnsi" w:hAnsiTheme="minorHAnsi" w:cstheme="minorHAnsi"/>
          <w:sz w:val="22"/>
          <w:szCs w:val="22"/>
        </w:rPr>
        <w:t xml:space="preserve">”                      </w:t>
      </w:r>
      <w:r w:rsidRPr="008B0748">
        <w:rPr>
          <w:rFonts w:asciiTheme="minorHAnsi" w:hAnsiTheme="minorHAnsi" w:cstheme="minorHAnsi"/>
          <w:sz w:val="22"/>
          <w:szCs w:val="22"/>
        </w:rPr>
        <w:tab/>
        <w:t>MANIFESTACIÓN DE FACULTADES</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“ANEXO 5”                       MANIFESTACION DE IMPEDIMENTOS LEGALES</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 xml:space="preserve">“ANEXO 6”                      </w:t>
      </w:r>
      <w:r w:rsidRPr="008B0748">
        <w:rPr>
          <w:rFonts w:asciiTheme="minorHAnsi" w:hAnsiTheme="minorHAnsi" w:cstheme="minorHAnsi"/>
          <w:sz w:val="22"/>
          <w:szCs w:val="22"/>
        </w:rPr>
        <w:tab/>
        <w:t>DECLARACIÓN DE INTEGRIDAD</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“ANEXO 7”                       MANIFIESTO DE ESTRATIFICACIÓN DE LA EMPRESA</w:t>
      </w:r>
    </w:p>
    <w:p w:rsidR="00283566" w:rsidRPr="00863FF1"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 xml:space="preserve">“ANEXO 8”                      </w:t>
      </w:r>
      <w:r w:rsidRPr="008B0748">
        <w:rPr>
          <w:rFonts w:asciiTheme="minorHAnsi" w:hAnsiTheme="minorHAnsi" w:cstheme="minorHAnsi"/>
          <w:sz w:val="22"/>
          <w:szCs w:val="22"/>
        </w:rPr>
        <w:tab/>
      </w:r>
      <w:r w:rsidR="00283566" w:rsidRPr="008B0748">
        <w:rPr>
          <w:rFonts w:asciiTheme="minorHAnsi" w:hAnsiTheme="minorHAnsi" w:cstheme="minorHAnsi"/>
          <w:sz w:val="22"/>
          <w:szCs w:val="22"/>
        </w:rPr>
        <w:t xml:space="preserve">MANIFIESTO DEL </w:t>
      </w:r>
      <w:r w:rsidR="00283566" w:rsidRPr="00863FF1">
        <w:rPr>
          <w:rFonts w:asciiTheme="minorHAnsi" w:hAnsiTheme="minorHAnsi" w:cstheme="minorHAnsi"/>
          <w:sz w:val="22"/>
          <w:szCs w:val="22"/>
        </w:rPr>
        <w:t xml:space="preserve">CARÁCTER DEL LICITANTE </w:t>
      </w:r>
    </w:p>
    <w:p w:rsidR="00283566" w:rsidRPr="00863FF1" w:rsidRDefault="00283566" w:rsidP="00260D03">
      <w:pPr>
        <w:jc w:val="both"/>
        <w:rPr>
          <w:rFonts w:asciiTheme="minorHAnsi" w:hAnsiTheme="minorHAnsi" w:cstheme="minorHAnsi"/>
          <w:sz w:val="22"/>
          <w:szCs w:val="22"/>
        </w:rPr>
      </w:pPr>
      <w:r w:rsidRPr="00863FF1">
        <w:rPr>
          <w:rFonts w:asciiTheme="minorHAnsi" w:hAnsiTheme="minorHAnsi" w:cstheme="minorHAnsi"/>
          <w:sz w:val="22"/>
          <w:szCs w:val="22"/>
        </w:rPr>
        <w:t>“ANEXO 9”</w:t>
      </w:r>
      <w:r w:rsidRPr="00863FF1">
        <w:rPr>
          <w:rFonts w:asciiTheme="minorHAnsi" w:hAnsiTheme="minorHAnsi" w:cstheme="minorHAnsi"/>
          <w:sz w:val="22"/>
          <w:szCs w:val="22"/>
        </w:rPr>
        <w:tab/>
      </w:r>
      <w:r w:rsidRPr="00863FF1">
        <w:rPr>
          <w:rFonts w:asciiTheme="minorHAnsi" w:hAnsiTheme="minorHAnsi" w:cstheme="minorHAnsi"/>
          <w:sz w:val="22"/>
          <w:szCs w:val="22"/>
        </w:rPr>
        <w:tab/>
        <w:t>ESCRITO SOBRE PRACTICAS DESLEALES</w:t>
      </w:r>
    </w:p>
    <w:p w:rsidR="003D1157" w:rsidRPr="00863FF1" w:rsidRDefault="00283566" w:rsidP="00260D03">
      <w:pPr>
        <w:jc w:val="both"/>
        <w:rPr>
          <w:rFonts w:asciiTheme="minorHAnsi" w:hAnsiTheme="minorHAnsi" w:cstheme="minorHAnsi"/>
          <w:sz w:val="22"/>
          <w:szCs w:val="22"/>
        </w:rPr>
      </w:pPr>
      <w:r w:rsidRPr="00863FF1">
        <w:rPr>
          <w:rFonts w:asciiTheme="minorHAnsi" w:hAnsiTheme="minorHAnsi" w:cstheme="minorHAnsi"/>
          <w:sz w:val="22"/>
          <w:szCs w:val="22"/>
        </w:rPr>
        <w:t>“ANEXO 10”</w:t>
      </w:r>
      <w:r w:rsidRPr="00863FF1">
        <w:rPr>
          <w:rFonts w:asciiTheme="minorHAnsi" w:hAnsiTheme="minorHAnsi" w:cstheme="minorHAnsi"/>
          <w:sz w:val="22"/>
          <w:szCs w:val="22"/>
        </w:rPr>
        <w:tab/>
      </w:r>
      <w:r w:rsidRPr="00863FF1">
        <w:rPr>
          <w:rFonts w:asciiTheme="minorHAnsi" w:hAnsiTheme="minorHAnsi" w:cstheme="minorHAnsi"/>
          <w:sz w:val="22"/>
          <w:szCs w:val="22"/>
        </w:rPr>
        <w:tab/>
      </w:r>
      <w:r w:rsidR="00260D03" w:rsidRPr="00863FF1">
        <w:rPr>
          <w:rFonts w:asciiTheme="minorHAnsi" w:hAnsiTheme="minorHAnsi" w:cstheme="minorHAnsi"/>
          <w:sz w:val="22"/>
          <w:szCs w:val="22"/>
        </w:rPr>
        <w:t>FORMATO DE PROPUESTA ECONÓMICA</w:t>
      </w:r>
    </w:p>
    <w:p w:rsidR="00890286" w:rsidRPr="008B0748" w:rsidRDefault="00890286" w:rsidP="00260D03">
      <w:pPr>
        <w:jc w:val="both"/>
        <w:rPr>
          <w:rFonts w:asciiTheme="minorHAnsi" w:hAnsiTheme="minorHAnsi" w:cstheme="minorHAnsi"/>
        </w:rPr>
      </w:pPr>
      <w:r w:rsidRPr="00863FF1">
        <w:rPr>
          <w:rFonts w:asciiTheme="minorHAnsi" w:hAnsiTheme="minorHAnsi" w:cstheme="minorHAnsi"/>
          <w:sz w:val="22"/>
          <w:szCs w:val="22"/>
        </w:rPr>
        <w:t>“ANEXO 11”                     MODELO DE CONTRATO</w:t>
      </w:r>
    </w:p>
    <w:p w:rsidR="003D1157" w:rsidRPr="008B0748" w:rsidRDefault="003D1157" w:rsidP="003D1157">
      <w:pPr>
        <w:rPr>
          <w:rFonts w:asciiTheme="minorHAnsi" w:hAnsiTheme="minorHAnsi" w:cstheme="minorHAnsi"/>
        </w:rPr>
      </w:pPr>
    </w:p>
    <w:p w:rsidR="003D1157" w:rsidRPr="008B0748" w:rsidRDefault="003D1157" w:rsidP="00C71C8F">
      <w:pPr>
        <w:pStyle w:val="1"/>
        <w:tabs>
          <w:tab w:val="left" w:pos="0"/>
        </w:tabs>
        <w:jc w:val="both"/>
        <w:rPr>
          <w:rFonts w:asciiTheme="minorHAnsi" w:hAnsiTheme="minorHAnsi" w:cstheme="minorHAnsi"/>
          <w:b w:val="0"/>
          <w:noProof/>
          <w:sz w:val="28"/>
          <w:szCs w:val="28"/>
        </w:rPr>
      </w:pPr>
      <w:r w:rsidRPr="008B0748">
        <w:rPr>
          <w:rFonts w:asciiTheme="minorHAnsi" w:hAnsiTheme="minorHAnsi" w:cstheme="minorHAnsi"/>
          <w:sz w:val="22"/>
          <w:szCs w:val="22"/>
        </w:rPr>
        <w:br w:type="page"/>
      </w:r>
      <w:r w:rsidR="003800F2" w:rsidRPr="008B0748">
        <w:rPr>
          <w:rFonts w:asciiTheme="minorHAnsi" w:hAnsiTheme="minorHAnsi" w:cstheme="minorHAnsi"/>
          <w:sz w:val="22"/>
          <w:szCs w:val="22"/>
        </w:rPr>
        <w:lastRenderedPageBreak/>
        <w:t>El Gobierno del Estado de Baja California</w:t>
      </w:r>
      <w:r w:rsidR="00281674" w:rsidRPr="008B0748">
        <w:rPr>
          <w:rFonts w:asciiTheme="minorHAnsi" w:hAnsiTheme="minorHAnsi" w:cstheme="minorHAnsi"/>
          <w:sz w:val="22"/>
          <w:szCs w:val="22"/>
        </w:rPr>
        <w:t xml:space="preserve"> </w:t>
      </w:r>
      <w:r w:rsidR="00281674" w:rsidRPr="008B0748">
        <w:rPr>
          <w:rFonts w:asciiTheme="minorHAnsi" w:hAnsiTheme="minorHAnsi" w:cstheme="minorHAnsi"/>
          <w:b w:val="0"/>
          <w:sz w:val="22"/>
          <w:szCs w:val="22"/>
        </w:rPr>
        <w:t xml:space="preserve">en lo sucesivo denominado </w:t>
      </w:r>
      <w:r w:rsidR="00281674" w:rsidRPr="008B0748">
        <w:rPr>
          <w:rFonts w:asciiTheme="minorHAnsi" w:hAnsiTheme="minorHAnsi" w:cstheme="minorHAnsi"/>
          <w:sz w:val="22"/>
          <w:szCs w:val="22"/>
        </w:rPr>
        <w:t>“</w:t>
      </w:r>
      <w:r w:rsidR="003800F2" w:rsidRPr="008B0748">
        <w:rPr>
          <w:rFonts w:asciiTheme="minorHAnsi" w:hAnsiTheme="minorHAnsi" w:cstheme="minorHAnsi"/>
          <w:sz w:val="22"/>
          <w:szCs w:val="22"/>
        </w:rPr>
        <w:t>La Convocante</w:t>
      </w:r>
      <w:r w:rsidR="00281674" w:rsidRPr="008B0748">
        <w:rPr>
          <w:rFonts w:asciiTheme="minorHAnsi" w:hAnsiTheme="minorHAnsi" w:cstheme="minorHAnsi"/>
          <w:b w:val="0"/>
          <w:sz w:val="22"/>
          <w:szCs w:val="22"/>
        </w:rPr>
        <w:t xml:space="preserve">”, </w:t>
      </w:r>
      <w:r w:rsidR="00253620" w:rsidRPr="008B0748">
        <w:rPr>
          <w:rFonts w:asciiTheme="minorHAnsi" w:hAnsiTheme="minorHAnsi" w:cstheme="minorHAnsi"/>
          <w:b w:val="0"/>
          <w:sz w:val="22"/>
          <w:szCs w:val="22"/>
        </w:rPr>
        <w:t>a través de la</w:t>
      </w:r>
      <w:r w:rsidR="003800F2" w:rsidRPr="008B0748">
        <w:rPr>
          <w:rFonts w:asciiTheme="minorHAnsi" w:hAnsiTheme="minorHAnsi" w:cstheme="minorHAnsi"/>
          <w:b w:val="0"/>
          <w:sz w:val="22"/>
          <w:szCs w:val="22"/>
        </w:rPr>
        <w:t xml:space="preserve"> Dirección de Adquisiciones</w:t>
      </w:r>
      <w:r w:rsidR="00284B3F" w:rsidRPr="008B0748">
        <w:rPr>
          <w:rFonts w:asciiTheme="minorHAnsi" w:hAnsiTheme="minorHAnsi" w:cstheme="minorHAnsi"/>
          <w:b w:val="0"/>
          <w:sz w:val="22"/>
          <w:szCs w:val="22"/>
        </w:rPr>
        <w:t xml:space="preserve"> y Servicios Generales</w:t>
      </w:r>
      <w:r w:rsidR="003800F2" w:rsidRPr="008B0748">
        <w:rPr>
          <w:rFonts w:asciiTheme="minorHAnsi" w:hAnsiTheme="minorHAnsi" w:cstheme="minorHAnsi"/>
          <w:b w:val="0"/>
          <w:sz w:val="22"/>
          <w:szCs w:val="22"/>
        </w:rPr>
        <w:t xml:space="preserve"> de</w:t>
      </w:r>
      <w:r w:rsidR="00253620" w:rsidRPr="008B0748">
        <w:rPr>
          <w:rFonts w:asciiTheme="minorHAnsi" w:hAnsiTheme="minorHAnsi" w:cstheme="minorHAnsi"/>
          <w:b w:val="0"/>
          <w:sz w:val="22"/>
          <w:szCs w:val="22"/>
        </w:rPr>
        <w:t xml:space="preserve"> Oficialía Mayor de Gobierno, 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284B3F" w:rsidRPr="008B0748">
        <w:rPr>
          <w:rFonts w:asciiTheme="minorHAnsi" w:hAnsiTheme="minorHAnsi" w:cstheme="minorHAnsi"/>
          <w:b w:val="0"/>
          <w:sz w:val="22"/>
          <w:szCs w:val="22"/>
        </w:rPr>
        <w:t>N</w:t>
      </w:r>
      <w:r w:rsidR="008D6DC1" w:rsidRPr="008B0748">
        <w:rPr>
          <w:rFonts w:asciiTheme="minorHAnsi" w:hAnsiTheme="minorHAnsi" w:cstheme="minorHAnsi"/>
          <w:b w:val="0"/>
          <w:sz w:val="22"/>
          <w:szCs w:val="22"/>
        </w:rPr>
        <w:t>acional</w:t>
      </w:r>
      <w:r w:rsidR="00253620" w:rsidRPr="008B0748">
        <w:rPr>
          <w:rFonts w:asciiTheme="minorHAnsi" w:hAnsiTheme="minorHAnsi" w:cstheme="minorHAnsi"/>
          <w:b w:val="0"/>
          <w:sz w:val="22"/>
          <w:szCs w:val="22"/>
        </w:rPr>
        <w:t xml:space="preserve">, de tipo presencial, número </w:t>
      </w:r>
      <w:r w:rsidR="00253620" w:rsidRPr="008B0748">
        <w:rPr>
          <w:rFonts w:asciiTheme="minorHAnsi" w:hAnsiTheme="minorHAnsi" w:cstheme="minorHAnsi"/>
          <w:sz w:val="22"/>
          <w:szCs w:val="22"/>
        </w:rPr>
        <w:t>LA-902002994-E</w:t>
      </w:r>
      <w:r w:rsidR="00E70D8C" w:rsidRPr="008B0748">
        <w:rPr>
          <w:rFonts w:asciiTheme="minorHAnsi" w:hAnsiTheme="minorHAnsi" w:cstheme="minorHAnsi"/>
          <w:sz w:val="22"/>
          <w:szCs w:val="22"/>
        </w:rPr>
        <w:t>7</w:t>
      </w:r>
      <w:r w:rsidR="00253620" w:rsidRPr="008B0748">
        <w:rPr>
          <w:rFonts w:asciiTheme="minorHAnsi" w:hAnsiTheme="minorHAnsi" w:cstheme="minorHAnsi"/>
          <w:sz w:val="22"/>
          <w:szCs w:val="22"/>
        </w:rPr>
        <w:t>-202</w:t>
      </w:r>
      <w:r w:rsidR="00284B3F" w:rsidRPr="008B0748">
        <w:rPr>
          <w:rFonts w:asciiTheme="minorHAnsi" w:hAnsiTheme="minorHAnsi" w:cstheme="minorHAnsi"/>
          <w:sz w:val="22"/>
          <w:szCs w:val="22"/>
        </w:rPr>
        <w:t>2</w:t>
      </w:r>
      <w:r w:rsidR="00253620" w:rsidRPr="008B0748">
        <w:rPr>
          <w:rFonts w:asciiTheme="minorHAnsi" w:hAnsiTheme="minorHAnsi" w:cstheme="minorHAnsi"/>
          <w:b w:val="0"/>
          <w:sz w:val="22"/>
          <w:szCs w:val="22"/>
        </w:rPr>
        <w:t xml:space="preserve">, para el </w:t>
      </w:r>
      <w:r w:rsidR="00253620" w:rsidRPr="008B0748">
        <w:rPr>
          <w:rFonts w:asciiTheme="minorHAnsi" w:hAnsiTheme="minorHAnsi" w:cstheme="minorHAnsi"/>
          <w:sz w:val="22"/>
          <w:szCs w:val="22"/>
        </w:rPr>
        <w:t>“</w:t>
      </w:r>
      <w:r w:rsidR="00E70D8C" w:rsidRPr="008B0748">
        <w:rPr>
          <w:rFonts w:asciiTheme="minorHAnsi" w:hAnsiTheme="minorHAnsi" w:cstheme="minorHAnsi"/>
          <w:sz w:val="22"/>
          <w:szCs w:val="22"/>
        </w:rPr>
        <w:t>Servicio de alimentación de personas en hospitales del ISESALUD</w:t>
      </w:r>
      <w:r w:rsidR="00253620" w:rsidRPr="008B0748">
        <w:rPr>
          <w:rFonts w:asciiTheme="minorHAnsi" w:hAnsiTheme="minorHAnsi" w:cstheme="minorHAnsi"/>
          <w:sz w:val="22"/>
          <w:szCs w:val="22"/>
        </w:rPr>
        <w:t>”</w:t>
      </w:r>
      <w:r w:rsidR="00253620" w:rsidRPr="008B0748">
        <w:rPr>
          <w:rFonts w:asciiTheme="minorHAnsi" w:hAnsiTheme="minorHAnsi" w:cstheme="minorHAnsi"/>
          <w:b w:val="0"/>
          <w:sz w:val="22"/>
          <w:szCs w:val="22"/>
        </w:rPr>
        <w:t>, de acuerdo con la siguiente:</w:t>
      </w:r>
    </w:p>
    <w:p w:rsidR="003D1157" w:rsidRPr="008B0748" w:rsidRDefault="003D1157" w:rsidP="003D1157">
      <w:pPr>
        <w:jc w:val="both"/>
        <w:rPr>
          <w:rFonts w:asciiTheme="minorHAnsi" w:hAnsiTheme="minorHAnsi" w:cstheme="minorHAnsi"/>
          <w:sz w:val="22"/>
          <w:szCs w:val="22"/>
          <w:lang w:val="es-ES_tradnl"/>
        </w:rPr>
      </w:pPr>
    </w:p>
    <w:p w:rsidR="003D1157" w:rsidRPr="008B0748" w:rsidRDefault="003D1157" w:rsidP="003D1157">
      <w:pPr>
        <w:jc w:val="center"/>
        <w:rPr>
          <w:rFonts w:asciiTheme="minorHAnsi" w:hAnsiTheme="minorHAnsi" w:cstheme="minorHAnsi"/>
          <w:b/>
          <w:spacing w:val="100"/>
          <w:sz w:val="22"/>
          <w:szCs w:val="22"/>
        </w:rPr>
      </w:pPr>
      <w:r w:rsidRPr="008B0748">
        <w:rPr>
          <w:rFonts w:asciiTheme="minorHAnsi" w:hAnsiTheme="minorHAnsi" w:cstheme="minorHAnsi"/>
          <w:b/>
          <w:spacing w:val="100"/>
          <w:sz w:val="22"/>
          <w:szCs w:val="22"/>
        </w:rPr>
        <w:t>CONVOCATORIA</w:t>
      </w:r>
    </w:p>
    <w:p w:rsidR="003D1157" w:rsidRPr="008B0748" w:rsidRDefault="003D1157" w:rsidP="003D1157">
      <w:pPr>
        <w:jc w:val="both"/>
        <w:rPr>
          <w:rFonts w:asciiTheme="minorHAnsi" w:hAnsiTheme="minorHAnsi" w:cstheme="minorHAnsi"/>
          <w:sz w:val="22"/>
          <w:szCs w:val="22"/>
        </w:rPr>
      </w:pPr>
    </w:p>
    <w:p w:rsidR="003D1157" w:rsidRPr="008B0748" w:rsidRDefault="003D1157" w:rsidP="003D1157">
      <w:pPr>
        <w:pStyle w:val="Ttulo1"/>
        <w:shd w:val="clear" w:color="auto" w:fill="E0E0E0"/>
        <w:jc w:val="center"/>
        <w:rPr>
          <w:rFonts w:asciiTheme="minorHAnsi" w:hAnsiTheme="minorHAnsi" w:cstheme="minorHAnsi"/>
          <w:sz w:val="22"/>
          <w:szCs w:val="22"/>
        </w:rPr>
      </w:pPr>
      <w:r w:rsidRPr="008B0748">
        <w:rPr>
          <w:rFonts w:asciiTheme="minorHAnsi" w:hAnsiTheme="minorHAnsi" w:cstheme="minorHAnsi"/>
          <w:bCs/>
          <w:sz w:val="22"/>
          <w:szCs w:val="22"/>
        </w:rPr>
        <w:t xml:space="preserve">SECCIÓN I. </w:t>
      </w:r>
      <w:r w:rsidR="0026597B" w:rsidRPr="008B0748">
        <w:rPr>
          <w:rFonts w:asciiTheme="minorHAnsi" w:hAnsiTheme="minorHAnsi" w:cstheme="minorHAnsi"/>
          <w:sz w:val="22"/>
          <w:szCs w:val="22"/>
        </w:rPr>
        <w:t xml:space="preserve">ASPECTOS </w:t>
      </w:r>
      <w:r w:rsidRPr="008B0748">
        <w:rPr>
          <w:rFonts w:asciiTheme="minorHAnsi" w:hAnsiTheme="minorHAnsi" w:cstheme="minorHAnsi"/>
          <w:sz w:val="22"/>
          <w:szCs w:val="22"/>
        </w:rPr>
        <w:t>GENERALES</w:t>
      </w:r>
    </w:p>
    <w:p w:rsidR="003D1157" w:rsidRPr="008B0748" w:rsidRDefault="003D1157" w:rsidP="003D1157">
      <w:pPr>
        <w:jc w:val="both"/>
        <w:rPr>
          <w:rFonts w:asciiTheme="minorHAnsi" w:hAnsiTheme="minorHAnsi" w:cstheme="minorHAnsi"/>
          <w:sz w:val="22"/>
          <w:szCs w:val="22"/>
        </w:rPr>
      </w:pPr>
    </w:p>
    <w:p w:rsidR="003D1157" w:rsidRPr="008B0748" w:rsidRDefault="003D1157" w:rsidP="0080652A">
      <w:pPr>
        <w:numPr>
          <w:ilvl w:val="0"/>
          <w:numId w:val="1"/>
        </w:numPr>
        <w:tabs>
          <w:tab w:val="clear" w:pos="360"/>
          <w:tab w:val="num" w:pos="709"/>
        </w:tabs>
        <w:ind w:left="709"/>
        <w:jc w:val="both"/>
        <w:rPr>
          <w:rFonts w:asciiTheme="minorHAnsi" w:hAnsiTheme="minorHAnsi" w:cstheme="minorHAnsi"/>
          <w:sz w:val="22"/>
          <w:szCs w:val="22"/>
        </w:rPr>
      </w:pPr>
      <w:r w:rsidRPr="008B0748">
        <w:rPr>
          <w:rFonts w:asciiTheme="minorHAnsi" w:hAnsiTheme="minorHAnsi" w:cstheme="minorHAnsi"/>
          <w:sz w:val="22"/>
          <w:szCs w:val="22"/>
        </w:rPr>
        <w:t xml:space="preserve">La Oficialía Mayor de Gobierno del Estado de Baja </w:t>
      </w:r>
      <w:r w:rsidR="00197550" w:rsidRPr="008B0748">
        <w:rPr>
          <w:rFonts w:asciiTheme="minorHAnsi" w:hAnsiTheme="minorHAnsi" w:cstheme="minorHAnsi"/>
          <w:sz w:val="22"/>
          <w:szCs w:val="22"/>
        </w:rPr>
        <w:t>California</w:t>
      </w:r>
      <w:r w:rsidRPr="008B0748">
        <w:rPr>
          <w:rFonts w:asciiTheme="minorHAnsi" w:hAnsiTheme="minorHAnsi" w:cstheme="minorHAnsi"/>
          <w:sz w:val="22"/>
          <w:szCs w:val="22"/>
        </w:rPr>
        <w:t xml:space="preserve"> es la entidad convocante a través de la Dirección de Adquisiciones</w:t>
      </w:r>
      <w:r w:rsidR="00284B3F" w:rsidRPr="008B0748">
        <w:rPr>
          <w:rFonts w:asciiTheme="minorHAnsi" w:hAnsiTheme="minorHAnsi" w:cstheme="minorHAnsi"/>
          <w:sz w:val="22"/>
          <w:szCs w:val="22"/>
        </w:rPr>
        <w:t xml:space="preserve"> y Servicios Generales</w:t>
      </w:r>
      <w:r w:rsidRPr="008B0748">
        <w:rPr>
          <w:rFonts w:asciiTheme="minorHAnsi" w:hAnsiTheme="minorHAnsi" w:cstheme="minorHAnsi"/>
          <w:sz w:val="22"/>
          <w:szCs w:val="22"/>
        </w:rPr>
        <w:t>,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8B0748" w:rsidRDefault="003D1157" w:rsidP="0080652A">
      <w:pPr>
        <w:tabs>
          <w:tab w:val="num" w:pos="709"/>
        </w:tabs>
        <w:ind w:left="709"/>
        <w:jc w:val="both"/>
        <w:rPr>
          <w:rFonts w:asciiTheme="minorHAnsi" w:hAnsiTheme="minorHAnsi" w:cstheme="minorHAnsi"/>
          <w:sz w:val="22"/>
          <w:szCs w:val="22"/>
        </w:rPr>
      </w:pPr>
    </w:p>
    <w:p w:rsidR="0080652A" w:rsidRPr="00863FF1" w:rsidRDefault="0080652A" w:rsidP="0080652A">
      <w:pPr>
        <w:pStyle w:val="Prrafodelista"/>
        <w:numPr>
          <w:ilvl w:val="0"/>
          <w:numId w:val="1"/>
        </w:numPr>
        <w:tabs>
          <w:tab w:val="clear" w:pos="360"/>
          <w:tab w:val="num" w:pos="709"/>
        </w:tabs>
        <w:ind w:left="709"/>
        <w:jc w:val="both"/>
        <w:rPr>
          <w:rFonts w:asciiTheme="minorHAnsi" w:hAnsiTheme="minorHAnsi" w:cstheme="minorHAnsi"/>
          <w:sz w:val="22"/>
          <w:szCs w:val="22"/>
        </w:rPr>
      </w:pPr>
      <w:r w:rsidRPr="008B0748">
        <w:rPr>
          <w:rFonts w:asciiTheme="minorHAnsi" w:hAnsiTheme="minorHAnsi" w:cstheme="minorHAnsi"/>
          <w:sz w:val="22"/>
          <w:szCs w:val="22"/>
        </w:rPr>
        <w:t xml:space="preserve">La convocante cuenta con la disponibilidad </w:t>
      </w:r>
      <w:r w:rsidRPr="00863FF1">
        <w:rPr>
          <w:rFonts w:asciiTheme="minorHAnsi" w:hAnsiTheme="minorHAnsi" w:cstheme="minorHAnsi"/>
          <w:sz w:val="22"/>
          <w:szCs w:val="22"/>
        </w:rPr>
        <w:t>presupuestaria para llevar a cabo la contratación del suministro, con cargo a</w:t>
      </w:r>
      <w:r w:rsidR="008D6DC1" w:rsidRPr="00863FF1">
        <w:rPr>
          <w:rFonts w:asciiTheme="minorHAnsi" w:hAnsiTheme="minorHAnsi" w:cstheme="minorHAnsi"/>
          <w:sz w:val="22"/>
          <w:szCs w:val="22"/>
        </w:rPr>
        <w:t xml:space="preserve"> </w:t>
      </w:r>
      <w:r w:rsidR="003800F2" w:rsidRPr="00863FF1">
        <w:rPr>
          <w:rFonts w:asciiTheme="minorHAnsi" w:hAnsiTheme="minorHAnsi" w:cstheme="minorHAnsi"/>
          <w:sz w:val="22"/>
          <w:szCs w:val="22"/>
        </w:rPr>
        <w:t>l</w:t>
      </w:r>
      <w:r w:rsidR="008D6DC1" w:rsidRPr="00863FF1">
        <w:rPr>
          <w:rFonts w:asciiTheme="minorHAnsi" w:hAnsiTheme="minorHAnsi" w:cstheme="minorHAnsi"/>
          <w:sz w:val="22"/>
          <w:szCs w:val="22"/>
        </w:rPr>
        <w:t>as fuentes de financiamiento FASSA, ASE e INSABI</w:t>
      </w:r>
      <w:r w:rsidR="00630480" w:rsidRPr="00863FF1">
        <w:rPr>
          <w:rFonts w:asciiTheme="minorHAnsi" w:hAnsiTheme="minorHAnsi" w:cstheme="minorHAnsi"/>
          <w:sz w:val="22"/>
          <w:szCs w:val="22"/>
        </w:rPr>
        <w:t xml:space="preserve"> y las </w:t>
      </w:r>
      <w:r w:rsidR="000D6DA5" w:rsidRPr="00863FF1">
        <w:rPr>
          <w:rFonts w:asciiTheme="minorHAnsi" w:hAnsiTheme="minorHAnsi" w:cstheme="minorHAnsi"/>
          <w:sz w:val="22"/>
          <w:szCs w:val="22"/>
        </w:rPr>
        <w:t xml:space="preserve">demás </w:t>
      </w:r>
      <w:r w:rsidR="00630480" w:rsidRPr="00863FF1">
        <w:rPr>
          <w:rFonts w:asciiTheme="minorHAnsi" w:hAnsiTheme="minorHAnsi" w:cstheme="minorHAnsi"/>
          <w:sz w:val="22"/>
          <w:szCs w:val="22"/>
        </w:rPr>
        <w:t xml:space="preserve">que resulten aplicables </w:t>
      </w:r>
      <w:r w:rsidR="003800F2" w:rsidRPr="00863FF1">
        <w:rPr>
          <w:rFonts w:asciiTheme="minorHAnsi" w:hAnsiTheme="minorHAnsi" w:cstheme="minorHAnsi"/>
          <w:sz w:val="22"/>
          <w:szCs w:val="22"/>
        </w:rPr>
        <w:t>para el ejercicio fiscal 202</w:t>
      </w:r>
      <w:r w:rsidR="008D6DC1" w:rsidRPr="00863FF1">
        <w:rPr>
          <w:rFonts w:asciiTheme="minorHAnsi" w:hAnsiTheme="minorHAnsi" w:cstheme="minorHAnsi"/>
          <w:sz w:val="22"/>
          <w:szCs w:val="22"/>
        </w:rPr>
        <w:t>2</w:t>
      </w:r>
      <w:r w:rsidRPr="00863FF1">
        <w:rPr>
          <w:rFonts w:asciiTheme="minorHAnsi" w:hAnsiTheme="minorHAnsi" w:cstheme="minorHAnsi"/>
          <w:sz w:val="22"/>
          <w:szCs w:val="22"/>
        </w:rPr>
        <w:t>.</w:t>
      </w:r>
    </w:p>
    <w:p w:rsidR="003D1157" w:rsidRPr="008B0748" w:rsidRDefault="003D1157" w:rsidP="003D1157">
      <w:pPr>
        <w:pStyle w:val="Prrafodelista"/>
        <w:rPr>
          <w:rFonts w:asciiTheme="minorHAnsi" w:hAnsiTheme="minorHAnsi" w:cstheme="minorHAnsi"/>
          <w:sz w:val="22"/>
          <w:szCs w:val="22"/>
        </w:rPr>
      </w:pPr>
    </w:p>
    <w:p w:rsidR="0080652A" w:rsidRPr="008B0748" w:rsidRDefault="0080652A" w:rsidP="0080652A">
      <w:pPr>
        <w:pStyle w:val="Prrafodelista"/>
        <w:ind w:left="0"/>
        <w:jc w:val="both"/>
        <w:rPr>
          <w:rFonts w:asciiTheme="minorHAnsi" w:eastAsia="Times New Roman" w:hAnsiTheme="minorHAnsi" w:cstheme="minorHAnsi"/>
          <w:sz w:val="22"/>
          <w:szCs w:val="22"/>
          <w:lang w:eastAsia="es-ES"/>
        </w:rPr>
      </w:pPr>
      <w:r w:rsidRPr="008B0748">
        <w:rPr>
          <w:rFonts w:asciiTheme="minorHAnsi" w:eastAsia="Times New Roman" w:hAnsiTheme="minorHAnsi" w:cstheme="minorHAnsi"/>
          <w:sz w:val="22"/>
          <w:szCs w:val="22"/>
          <w:lang w:eastAsia="es-ES"/>
        </w:rPr>
        <w:t xml:space="preserve">La obtención de la presente convocatoria es gratuita a través de los sistemas de compras gubernamentales CompraNet y ComprasBC, en la dirección electrónica https://compranet.hacienda.gob.mx y https://compras.ebajacalifornia.gob.mx, así como en el Diario Oficial de la Federación, en donde se publicará un resumen de las mismas, en los términos del artículo 30 de la Ley de Adquisiciones, Arrendamientos y Servicios del Sector Público. </w:t>
      </w:r>
    </w:p>
    <w:p w:rsidR="0080652A" w:rsidRPr="008B0748" w:rsidRDefault="0080652A" w:rsidP="0080652A">
      <w:pPr>
        <w:pStyle w:val="Prrafodelista"/>
        <w:ind w:left="0"/>
        <w:jc w:val="both"/>
        <w:rPr>
          <w:rFonts w:asciiTheme="minorHAnsi" w:eastAsia="Times New Roman" w:hAnsiTheme="minorHAnsi" w:cstheme="minorHAnsi"/>
          <w:sz w:val="22"/>
          <w:szCs w:val="22"/>
          <w:lang w:eastAsia="es-ES"/>
        </w:rPr>
      </w:pPr>
    </w:p>
    <w:p w:rsidR="003D1157" w:rsidRPr="008B0748" w:rsidRDefault="0080652A" w:rsidP="0080652A">
      <w:pPr>
        <w:pStyle w:val="Prrafodelista"/>
        <w:ind w:left="0"/>
        <w:jc w:val="both"/>
        <w:rPr>
          <w:rFonts w:asciiTheme="minorHAnsi" w:eastAsia="Times New Roman" w:hAnsiTheme="minorHAnsi" w:cstheme="minorHAnsi"/>
          <w:sz w:val="22"/>
          <w:szCs w:val="22"/>
          <w:lang w:eastAsia="es-ES"/>
        </w:rPr>
      </w:pPr>
      <w:r w:rsidRPr="008B0748">
        <w:rPr>
          <w:rFonts w:asciiTheme="minorHAnsi" w:eastAsia="Times New Roman" w:hAnsiTheme="minorHAnsi" w:cstheme="minorHAns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15:00 horas.</w:t>
      </w:r>
    </w:p>
    <w:p w:rsidR="0080652A" w:rsidRPr="008B0748" w:rsidRDefault="0080652A" w:rsidP="0080652A">
      <w:pPr>
        <w:pStyle w:val="Prrafodelista"/>
        <w:rPr>
          <w:rFonts w:asciiTheme="minorHAnsi" w:hAnsiTheme="minorHAnsi" w:cstheme="minorHAnsi"/>
          <w:sz w:val="22"/>
          <w:szCs w:val="22"/>
        </w:rPr>
      </w:pPr>
    </w:p>
    <w:p w:rsidR="003D1157" w:rsidRPr="008B0748" w:rsidRDefault="003D1157" w:rsidP="00A923D5">
      <w:pPr>
        <w:jc w:val="both"/>
        <w:rPr>
          <w:rFonts w:asciiTheme="minorHAnsi" w:hAnsiTheme="minorHAnsi" w:cstheme="minorHAnsi"/>
          <w:sz w:val="22"/>
          <w:szCs w:val="22"/>
        </w:rPr>
      </w:pPr>
      <w:r w:rsidRPr="008B0748">
        <w:rPr>
          <w:rFonts w:asciiTheme="minorHAnsi" w:hAnsiTheme="minorHAnsi" w:cstheme="minorHAnsi"/>
          <w:sz w:val="22"/>
          <w:szCs w:val="22"/>
        </w:rPr>
        <w:t xml:space="preserve">La presente Licitación es: </w:t>
      </w:r>
      <w:r w:rsidRPr="008B0748">
        <w:rPr>
          <w:rFonts w:asciiTheme="minorHAnsi" w:hAnsiTheme="minorHAnsi" w:cstheme="minorHAnsi"/>
          <w:b/>
          <w:sz w:val="22"/>
          <w:szCs w:val="22"/>
        </w:rPr>
        <w:t>Presencial</w:t>
      </w:r>
      <w:r w:rsidRPr="008B0748">
        <w:rPr>
          <w:rFonts w:asciiTheme="minorHAnsi" w:hAnsiTheme="minorHAnsi" w:cstheme="minorHAns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8B0748">
        <w:rPr>
          <w:rFonts w:asciiTheme="minorHAnsi" w:hAnsiTheme="minorHAnsi" w:cstheme="minorHAnsi"/>
          <w:sz w:val="22"/>
          <w:szCs w:val="22"/>
        </w:rPr>
        <w:t xml:space="preserve">do las mismas sean presentadas </w:t>
      </w:r>
      <w:r w:rsidRPr="008B0748">
        <w:rPr>
          <w:rFonts w:asciiTheme="minorHAnsi" w:hAnsiTheme="minorHAnsi" w:cstheme="minorHAns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8B0748" w:rsidRDefault="003D1157" w:rsidP="00A923D5">
      <w:pPr>
        <w:jc w:val="both"/>
        <w:rPr>
          <w:rFonts w:asciiTheme="minorHAnsi" w:hAnsiTheme="minorHAnsi" w:cstheme="minorHAnsi"/>
          <w:sz w:val="22"/>
          <w:szCs w:val="22"/>
        </w:rPr>
      </w:pPr>
    </w:p>
    <w:p w:rsidR="003D1157" w:rsidRPr="008B0748" w:rsidRDefault="003D1157" w:rsidP="00A923D5">
      <w:pPr>
        <w:jc w:val="both"/>
        <w:rPr>
          <w:rFonts w:asciiTheme="minorHAnsi" w:hAnsiTheme="minorHAnsi" w:cstheme="minorHAnsi"/>
          <w:sz w:val="22"/>
          <w:szCs w:val="22"/>
        </w:rPr>
      </w:pPr>
      <w:r w:rsidRPr="008B0748">
        <w:rPr>
          <w:rFonts w:asciiTheme="minorHAnsi" w:hAnsiTheme="minorHAnsi" w:cstheme="minorHAnsi"/>
          <w:sz w:val="22"/>
          <w:szCs w:val="22"/>
        </w:rPr>
        <w:t>La presente Licitación</w:t>
      </w:r>
      <w:r w:rsidRPr="008B0748">
        <w:rPr>
          <w:rFonts w:asciiTheme="minorHAnsi" w:hAnsiTheme="minorHAnsi" w:cstheme="minorHAnsi"/>
          <w:b/>
          <w:sz w:val="22"/>
          <w:szCs w:val="22"/>
        </w:rPr>
        <w:t xml:space="preserve"> </w:t>
      </w:r>
      <w:r w:rsidRPr="008B0748">
        <w:rPr>
          <w:rFonts w:asciiTheme="minorHAnsi" w:hAnsiTheme="minorHAnsi" w:cstheme="minorHAnsi"/>
          <w:bCs/>
          <w:sz w:val="22"/>
          <w:szCs w:val="22"/>
        </w:rPr>
        <w:t>es:</w:t>
      </w:r>
      <w:r w:rsidRPr="008B0748">
        <w:rPr>
          <w:rFonts w:asciiTheme="minorHAnsi" w:hAnsiTheme="minorHAnsi" w:cstheme="minorHAnsi"/>
          <w:b/>
          <w:sz w:val="22"/>
          <w:szCs w:val="22"/>
        </w:rPr>
        <w:t xml:space="preserve"> </w:t>
      </w:r>
      <w:r w:rsidR="008D6DC1" w:rsidRPr="008B0748">
        <w:rPr>
          <w:rFonts w:asciiTheme="minorHAnsi" w:hAnsiTheme="minorHAnsi" w:cstheme="minorHAnsi"/>
          <w:b/>
          <w:sz w:val="22"/>
          <w:szCs w:val="22"/>
        </w:rPr>
        <w:t>N</w:t>
      </w:r>
      <w:r w:rsidRPr="008B0748">
        <w:rPr>
          <w:rFonts w:asciiTheme="minorHAnsi" w:hAnsiTheme="minorHAnsi" w:cstheme="minorHAnsi"/>
          <w:b/>
          <w:sz w:val="22"/>
          <w:szCs w:val="22"/>
        </w:rPr>
        <w:t>acional</w:t>
      </w:r>
      <w:r w:rsidR="009120E8" w:rsidRPr="008B0748">
        <w:rPr>
          <w:rFonts w:asciiTheme="minorHAnsi" w:hAnsiTheme="minorHAnsi" w:cstheme="minorHAnsi"/>
          <w:sz w:val="22"/>
          <w:szCs w:val="22"/>
        </w:rPr>
        <w:t xml:space="preserve">, por lo que podrán participar licitantes mexicanos, cualquiera que sea el origen de los </w:t>
      </w:r>
      <w:r w:rsidR="00451AC3" w:rsidRPr="008B0748">
        <w:rPr>
          <w:rFonts w:asciiTheme="minorHAnsi" w:hAnsiTheme="minorHAnsi" w:cstheme="minorHAnsi"/>
          <w:sz w:val="22"/>
          <w:szCs w:val="22"/>
        </w:rPr>
        <w:t>servicios</w:t>
      </w:r>
      <w:r w:rsidR="009120E8" w:rsidRPr="008B0748">
        <w:rPr>
          <w:rFonts w:asciiTheme="minorHAnsi" w:hAnsiTheme="minorHAnsi" w:cstheme="minorHAnsi"/>
          <w:sz w:val="22"/>
          <w:szCs w:val="22"/>
        </w:rPr>
        <w:t xml:space="preserve"> que coticen.</w:t>
      </w:r>
    </w:p>
    <w:p w:rsidR="003D1157" w:rsidRPr="008B0748" w:rsidRDefault="003D1157" w:rsidP="00A923D5">
      <w:pPr>
        <w:jc w:val="both"/>
        <w:rPr>
          <w:rFonts w:asciiTheme="minorHAnsi" w:hAnsiTheme="minorHAnsi" w:cstheme="minorHAnsi"/>
          <w:sz w:val="22"/>
          <w:szCs w:val="22"/>
        </w:rPr>
      </w:pPr>
    </w:p>
    <w:p w:rsidR="003D1157" w:rsidRPr="008B0748" w:rsidRDefault="003D1157" w:rsidP="00A923D5">
      <w:pPr>
        <w:autoSpaceDE w:val="0"/>
        <w:autoSpaceDN w:val="0"/>
        <w:adjustRightInd w:val="0"/>
        <w:jc w:val="both"/>
        <w:rPr>
          <w:rFonts w:asciiTheme="minorHAnsi" w:hAnsiTheme="minorHAnsi" w:cstheme="minorHAnsi"/>
          <w:sz w:val="22"/>
          <w:szCs w:val="22"/>
          <w:lang w:val="es-ES"/>
        </w:rPr>
      </w:pPr>
      <w:r w:rsidRPr="008B0748">
        <w:rPr>
          <w:rFonts w:asciiTheme="minorHAnsi" w:hAnsiTheme="minorHAnsi" w:cstheme="minorHAnsi"/>
          <w:sz w:val="22"/>
          <w:szCs w:val="22"/>
          <w:lang w:val="es-ES"/>
        </w:rPr>
        <w:t xml:space="preserve">El número de identificación de la Convocatoria a Licitación asignado por </w:t>
      </w:r>
      <w:r w:rsidRPr="008B0748">
        <w:rPr>
          <w:rFonts w:asciiTheme="minorHAnsi" w:hAnsiTheme="minorHAnsi" w:cstheme="minorHAnsi"/>
          <w:sz w:val="22"/>
          <w:szCs w:val="22"/>
        </w:rPr>
        <w:t>CompraNet</w:t>
      </w:r>
      <w:r w:rsidR="001567B7" w:rsidRPr="008B0748">
        <w:rPr>
          <w:rFonts w:asciiTheme="minorHAnsi" w:hAnsiTheme="minorHAnsi" w:cstheme="minorHAnsi"/>
          <w:sz w:val="22"/>
          <w:szCs w:val="22"/>
          <w:lang w:val="es-ES"/>
        </w:rPr>
        <w:t xml:space="preserve"> es </w:t>
      </w:r>
      <w:r w:rsidR="001567B7" w:rsidRPr="008B0748">
        <w:rPr>
          <w:rFonts w:asciiTheme="minorHAnsi" w:hAnsiTheme="minorHAnsi" w:cstheme="minorHAnsi"/>
          <w:b/>
          <w:sz w:val="22"/>
          <w:szCs w:val="22"/>
          <w:lang w:val="es-ES"/>
        </w:rPr>
        <w:t>LA-90200</w:t>
      </w:r>
      <w:r w:rsidR="00455692" w:rsidRPr="008B0748">
        <w:rPr>
          <w:rFonts w:asciiTheme="minorHAnsi" w:hAnsiTheme="minorHAnsi" w:cstheme="minorHAnsi"/>
          <w:b/>
          <w:sz w:val="22"/>
          <w:szCs w:val="22"/>
          <w:lang w:val="es-ES"/>
        </w:rPr>
        <w:t>2994-E</w:t>
      </w:r>
      <w:r w:rsidR="00922BD2" w:rsidRPr="008B0748">
        <w:rPr>
          <w:rFonts w:asciiTheme="minorHAnsi" w:hAnsiTheme="minorHAnsi" w:cstheme="minorHAnsi"/>
          <w:b/>
          <w:sz w:val="22"/>
          <w:szCs w:val="22"/>
          <w:lang w:val="es-ES"/>
        </w:rPr>
        <w:t>7</w:t>
      </w:r>
      <w:r w:rsidR="00831686" w:rsidRPr="008B0748">
        <w:rPr>
          <w:rFonts w:asciiTheme="minorHAnsi" w:hAnsiTheme="minorHAnsi" w:cstheme="minorHAnsi"/>
          <w:b/>
          <w:sz w:val="22"/>
          <w:szCs w:val="22"/>
          <w:lang w:val="es-ES"/>
        </w:rPr>
        <w:t>-</w:t>
      </w:r>
      <w:r w:rsidR="003800F2" w:rsidRPr="008B0748">
        <w:rPr>
          <w:rFonts w:asciiTheme="minorHAnsi" w:hAnsiTheme="minorHAnsi" w:cstheme="minorHAnsi"/>
          <w:b/>
          <w:sz w:val="22"/>
          <w:szCs w:val="22"/>
          <w:lang w:val="es-ES"/>
        </w:rPr>
        <w:t>202</w:t>
      </w:r>
      <w:r w:rsidR="008D6DC1" w:rsidRPr="008B0748">
        <w:rPr>
          <w:rFonts w:asciiTheme="minorHAnsi" w:hAnsiTheme="minorHAnsi" w:cstheme="minorHAnsi"/>
          <w:b/>
          <w:sz w:val="22"/>
          <w:szCs w:val="22"/>
          <w:lang w:val="es-ES"/>
        </w:rPr>
        <w:t>2</w:t>
      </w:r>
      <w:r w:rsidRPr="008B0748">
        <w:rPr>
          <w:rFonts w:asciiTheme="minorHAnsi" w:hAnsiTheme="minorHAnsi" w:cstheme="minorHAnsi"/>
          <w:b/>
          <w:sz w:val="22"/>
          <w:szCs w:val="22"/>
          <w:lang w:val="es-ES"/>
        </w:rPr>
        <w:t>.</w:t>
      </w:r>
    </w:p>
    <w:p w:rsidR="003D1157" w:rsidRPr="008B0748" w:rsidRDefault="003D1157" w:rsidP="00A923D5">
      <w:pPr>
        <w:pStyle w:val="Prrafodelista"/>
        <w:ind w:left="0"/>
        <w:rPr>
          <w:rFonts w:asciiTheme="minorHAnsi" w:hAnsiTheme="minorHAnsi" w:cstheme="minorHAnsi"/>
          <w:sz w:val="22"/>
          <w:szCs w:val="22"/>
          <w:lang w:val="es-ES"/>
        </w:rPr>
      </w:pPr>
    </w:p>
    <w:p w:rsidR="003D1157" w:rsidRPr="008B0748" w:rsidRDefault="003D1157" w:rsidP="00A923D5">
      <w:pPr>
        <w:autoSpaceDE w:val="0"/>
        <w:autoSpaceDN w:val="0"/>
        <w:adjustRightInd w:val="0"/>
        <w:jc w:val="both"/>
        <w:rPr>
          <w:rFonts w:asciiTheme="minorHAnsi" w:hAnsiTheme="minorHAnsi" w:cstheme="minorHAnsi"/>
          <w:sz w:val="22"/>
          <w:szCs w:val="22"/>
          <w:lang w:val="es-ES"/>
        </w:rPr>
      </w:pPr>
      <w:r w:rsidRPr="008B0748">
        <w:rPr>
          <w:rFonts w:asciiTheme="minorHAnsi" w:hAnsiTheme="minorHAnsi" w:cstheme="minorHAnsi"/>
          <w:sz w:val="22"/>
          <w:szCs w:val="22"/>
          <w:lang w:val="es-ES"/>
        </w:rPr>
        <w:t>La contratación a</w:t>
      </w:r>
      <w:r w:rsidR="00831686" w:rsidRPr="008B0748">
        <w:rPr>
          <w:rFonts w:asciiTheme="minorHAnsi" w:hAnsiTheme="minorHAnsi" w:cstheme="minorHAnsi"/>
          <w:sz w:val="22"/>
          <w:szCs w:val="22"/>
          <w:lang w:val="es-ES"/>
        </w:rPr>
        <w:t xml:space="preserve">barcará el </w:t>
      </w:r>
      <w:r w:rsidR="00831686" w:rsidRPr="008B0748">
        <w:rPr>
          <w:rFonts w:asciiTheme="minorHAnsi" w:hAnsiTheme="minorHAnsi" w:cstheme="minorHAnsi"/>
          <w:b/>
          <w:sz w:val="22"/>
          <w:szCs w:val="22"/>
          <w:lang w:val="es-ES"/>
        </w:rPr>
        <w:t>ejercicio fiscal 20</w:t>
      </w:r>
      <w:r w:rsidR="003800F2" w:rsidRPr="008B0748">
        <w:rPr>
          <w:rFonts w:asciiTheme="minorHAnsi" w:hAnsiTheme="minorHAnsi" w:cstheme="minorHAnsi"/>
          <w:b/>
          <w:sz w:val="22"/>
          <w:szCs w:val="22"/>
          <w:lang w:val="es-ES"/>
        </w:rPr>
        <w:t>2</w:t>
      </w:r>
      <w:r w:rsidR="008D6DC1" w:rsidRPr="008B0748">
        <w:rPr>
          <w:rFonts w:asciiTheme="minorHAnsi" w:hAnsiTheme="minorHAnsi" w:cstheme="minorHAnsi"/>
          <w:b/>
          <w:sz w:val="22"/>
          <w:szCs w:val="22"/>
          <w:lang w:val="es-ES"/>
        </w:rPr>
        <w:t>2</w:t>
      </w:r>
      <w:r w:rsidRPr="008B0748">
        <w:rPr>
          <w:rFonts w:asciiTheme="minorHAnsi" w:hAnsiTheme="minorHAnsi" w:cstheme="minorHAnsi"/>
          <w:b/>
          <w:sz w:val="22"/>
          <w:szCs w:val="22"/>
          <w:lang w:val="es-ES"/>
        </w:rPr>
        <w:t>.</w:t>
      </w:r>
    </w:p>
    <w:p w:rsidR="00A923D5" w:rsidRPr="008B0748" w:rsidRDefault="00A923D5" w:rsidP="00A923D5">
      <w:pPr>
        <w:autoSpaceDE w:val="0"/>
        <w:autoSpaceDN w:val="0"/>
        <w:adjustRightInd w:val="0"/>
        <w:jc w:val="both"/>
        <w:rPr>
          <w:rFonts w:asciiTheme="minorHAnsi" w:hAnsiTheme="minorHAnsi" w:cstheme="minorHAnsi"/>
          <w:sz w:val="22"/>
          <w:szCs w:val="22"/>
          <w:lang w:val="es-ES"/>
        </w:rPr>
      </w:pPr>
    </w:p>
    <w:p w:rsidR="003D1157" w:rsidRPr="008B0748" w:rsidRDefault="00A923D5" w:rsidP="00A923D5">
      <w:pPr>
        <w:autoSpaceDE w:val="0"/>
        <w:autoSpaceDN w:val="0"/>
        <w:adjustRightInd w:val="0"/>
        <w:jc w:val="both"/>
        <w:rPr>
          <w:rFonts w:asciiTheme="minorHAnsi" w:hAnsiTheme="minorHAnsi" w:cstheme="minorHAnsi"/>
          <w:bCs/>
          <w:sz w:val="22"/>
          <w:szCs w:val="22"/>
          <w:lang w:val="es-ES"/>
        </w:rPr>
      </w:pPr>
      <w:r w:rsidRPr="008B0748">
        <w:rPr>
          <w:rFonts w:asciiTheme="minorHAnsi" w:hAnsiTheme="minorHAnsi" w:cstheme="minorHAnsi"/>
          <w:bCs/>
          <w:sz w:val="22"/>
          <w:szCs w:val="22"/>
          <w:lang w:val="es-ES"/>
        </w:rPr>
        <w:lastRenderedPageBreak/>
        <w:t>Las proposiciones y todo lo relacionado con las mismas deberán presentarse en idioma español.</w:t>
      </w:r>
    </w:p>
    <w:p w:rsidR="00A923D5" w:rsidRPr="008B0748" w:rsidRDefault="00A923D5" w:rsidP="00A923D5">
      <w:pPr>
        <w:autoSpaceDE w:val="0"/>
        <w:autoSpaceDN w:val="0"/>
        <w:adjustRightInd w:val="0"/>
        <w:jc w:val="both"/>
        <w:rPr>
          <w:rFonts w:asciiTheme="minorHAnsi" w:hAnsiTheme="minorHAnsi" w:cstheme="minorHAnsi"/>
          <w:b/>
          <w:bCs/>
          <w:sz w:val="22"/>
          <w:szCs w:val="22"/>
          <w:lang w:val="es-ES"/>
        </w:rPr>
      </w:pPr>
    </w:p>
    <w:p w:rsidR="00B729BD" w:rsidRPr="008B0748" w:rsidRDefault="00A923D5" w:rsidP="00A923D5">
      <w:pPr>
        <w:autoSpaceDE w:val="0"/>
        <w:autoSpaceDN w:val="0"/>
        <w:adjustRightInd w:val="0"/>
        <w:jc w:val="both"/>
        <w:rPr>
          <w:rFonts w:asciiTheme="minorHAnsi" w:eastAsia="Calibri" w:hAnsiTheme="minorHAnsi" w:cstheme="minorHAnsi"/>
          <w:sz w:val="22"/>
          <w:szCs w:val="22"/>
          <w:lang w:val="es-ES" w:eastAsia="es-MX"/>
        </w:rPr>
      </w:pPr>
      <w:r w:rsidRPr="008B0748">
        <w:rPr>
          <w:rFonts w:asciiTheme="minorHAnsi" w:eastAsia="Calibri" w:hAnsiTheme="minorHAnsi" w:cstheme="minorHAnsi"/>
          <w:sz w:val="22"/>
          <w:szCs w:val="22"/>
          <w:lang w:val="es-ES" w:eastAsia="es-MX"/>
        </w:rPr>
        <w:t xml:space="preserve">La convocante cuenta con disponibilidad presupuestaria para la contratación </w:t>
      </w:r>
      <w:r w:rsidRPr="00863FF1">
        <w:rPr>
          <w:rFonts w:asciiTheme="minorHAnsi" w:eastAsia="Calibri" w:hAnsiTheme="minorHAnsi" w:cstheme="minorHAnsi"/>
          <w:sz w:val="22"/>
          <w:szCs w:val="22"/>
          <w:lang w:val="es-ES" w:eastAsia="es-MX"/>
        </w:rPr>
        <w:t>que se derive de la presente Licitación, con recurso Federal,</w:t>
      </w:r>
      <w:r w:rsidR="008D6DC1" w:rsidRPr="00863FF1">
        <w:rPr>
          <w:rFonts w:asciiTheme="minorHAnsi" w:eastAsia="Calibri" w:hAnsiTheme="minorHAnsi" w:cstheme="minorHAnsi"/>
          <w:sz w:val="22"/>
          <w:szCs w:val="22"/>
          <w:lang w:val="es-ES" w:eastAsia="es-MX"/>
        </w:rPr>
        <w:t xml:space="preserve"> con las </w:t>
      </w:r>
      <w:r w:rsidR="008D6DC1" w:rsidRPr="00863FF1">
        <w:rPr>
          <w:rFonts w:asciiTheme="minorHAnsi" w:hAnsiTheme="minorHAnsi" w:cstheme="minorHAnsi"/>
          <w:sz w:val="22"/>
          <w:szCs w:val="22"/>
        </w:rPr>
        <w:t>fuentes de financiamiento FASSA,</w:t>
      </w:r>
      <w:r w:rsidR="00630480" w:rsidRPr="00863FF1">
        <w:rPr>
          <w:rFonts w:asciiTheme="minorHAnsi" w:hAnsiTheme="minorHAnsi" w:cstheme="minorHAnsi"/>
          <w:sz w:val="22"/>
          <w:szCs w:val="22"/>
        </w:rPr>
        <w:t xml:space="preserve"> ASE,</w:t>
      </w:r>
      <w:r w:rsidR="008D6DC1" w:rsidRPr="00863FF1">
        <w:rPr>
          <w:rFonts w:asciiTheme="minorHAnsi" w:hAnsiTheme="minorHAnsi" w:cstheme="minorHAnsi"/>
          <w:sz w:val="22"/>
          <w:szCs w:val="22"/>
        </w:rPr>
        <w:t xml:space="preserve"> INSABI</w:t>
      </w:r>
      <w:r w:rsidR="00630480" w:rsidRPr="00863FF1">
        <w:rPr>
          <w:rFonts w:asciiTheme="minorHAnsi" w:hAnsiTheme="minorHAnsi" w:cstheme="minorHAnsi"/>
          <w:sz w:val="22"/>
          <w:szCs w:val="22"/>
        </w:rPr>
        <w:t xml:space="preserve"> y las demás que resulten aplicables</w:t>
      </w:r>
      <w:r w:rsidRPr="00863FF1">
        <w:rPr>
          <w:rFonts w:asciiTheme="minorHAnsi" w:eastAsia="Calibri" w:hAnsiTheme="minorHAnsi" w:cstheme="minorHAnsi"/>
          <w:b/>
          <w:sz w:val="22"/>
          <w:szCs w:val="22"/>
          <w:lang w:val="es-ES" w:eastAsia="es-MX"/>
        </w:rPr>
        <w:t>,</w:t>
      </w:r>
      <w:r w:rsidRPr="00863FF1">
        <w:rPr>
          <w:rFonts w:asciiTheme="minorHAnsi" w:eastAsia="Calibri" w:hAnsiTheme="minorHAnsi" w:cstheme="minorHAnsi"/>
          <w:sz w:val="22"/>
          <w:szCs w:val="22"/>
          <w:lang w:val="es-ES" w:eastAsia="es-MX"/>
        </w:rPr>
        <w:t xml:space="preserve"> por lo que todos los actos se realizarán en estricto apego a las disposiciones</w:t>
      </w:r>
      <w:r w:rsidRPr="008B0748">
        <w:rPr>
          <w:rFonts w:asciiTheme="minorHAnsi" w:eastAsia="Calibri" w:hAnsiTheme="minorHAnsi" w:cstheme="minorHAnsi"/>
          <w:sz w:val="22"/>
          <w:szCs w:val="22"/>
          <w:lang w:val="es-ES" w:eastAsia="es-MX"/>
        </w:rPr>
        <w:t xml:space="preserve"> de la Ley de Adquisiciones, Arrendamientos y Servicios del Sector Público, su Reglamento y demás disposiciones federales aplicables.</w:t>
      </w:r>
    </w:p>
    <w:p w:rsidR="00A923D5" w:rsidRPr="008B0748" w:rsidRDefault="00A923D5" w:rsidP="00A923D5">
      <w:pPr>
        <w:autoSpaceDE w:val="0"/>
        <w:autoSpaceDN w:val="0"/>
        <w:adjustRightInd w:val="0"/>
        <w:jc w:val="both"/>
        <w:rPr>
          <w:rFonts w:asciiTheme="minorHAnsi" w:hAnsiTheme="minorHAnsi" w:cstheme="minorHAnsi"/>
          <w:sz w:val="22"/>
          <w:szCs w:val="22"/>
          <w:lang w:val="es-ES"/>
        </w:rPr>
      </w:pPr>
    </w:p>
    <w:p w:rsidR="003D1157" w:rsidRPr="008B0748" w:rsidRDefault="003D1157" w:rsidP="00A923D5">
      <w:pPr>
        <w:jc w:val="both"/>
        <w:rPr>
          <w:rFonts w:asciiTheme="minorHAnsi" w:hAnsiTheme="minorHAnsi" w:cstheme="minorHAnsi"/>
          <w:sz w:val="22"/>
          <w:szCs w:val="22"/>
        </w:rPr>
      </w:pPr>
      <w:r w:rsidRPr="008B0748">
        <w:rPr>
          <w:rFonts w:asciiTheme="minorHAnsi" w:hAnsiTheme="minorHAnsi" w:cstheme="minorHAns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8B0748" w:rsidRDefault="003D1157" w:rsidP="00A923D5">
      <w:pPr>
        <w:pStyle w:val="Prrafodelista"/>
        <w:ind w:left="0"/>
        <w:rPr>
          <w:rFonts w:asciiTheme="minorHAnsi" w:hAnsiTheme="minorHAnsi" w:cstheme="minorHAnsi"/>
          <w:sz w:val="22"/>
          <w:szCs w:val="22"/>
        </w:rPr>
      </w:pPr>
    </w:p>
    <w:p w:rsidR="00EB3696" w:rsidRPr="008B0748" w:rsidRDefault="00EB3696" w:rsidP="00EB3696">
      <w:pPr>
        <w:jc w:val="both"/>
        <w:rPr>
          <w:rFonts w:asciiTheme="minorHAnsi" w:hAnsiTheme="minorHAnsi" w:cstheme="minorHAnsi"/>
          <w:sz w:val="22"/>
          <w:szCs w:val="22"/>
        </w:rPr>
      </w:pPr>
      <w:r w:rsidRPr="008B0748">
        <w:rPr>
          <w:rFonts w:asciiTheme="minorHAnsi" w:hAnsiTheme="minorHAnsi" w:cstheme="minorHAnsi"/>
          <w:sz w:val="22"/>
          <w:szCs w:val="22"/>
        </w:rPr>
        <w:t xml:space="preserve">La convocante durante el proceso de la licitación no utilizará la modalidad de ofertas subsecuentes de descuentos, para la </w:t>
      </w:r>
      <w:r w:rsidR="008D6DC1" w:rsidRPr="008B0748">
        <w:rPr>
          <w:rFonts w:asciiTheme="minorHAnsi" w:hAnsiTheme="minorHAnsi" w:cstheme="minorHAnsi"/>
          <w:sz w:val="22"/>
          <w:szCs w:val="22"/>
        </w:rPr>
        <w:t>adquisición</w:t>
      </w:r>
      <w:r w:rsidR="00D64A17" w:rsidRPr="008B0748">
        <w:rPr>
          <w:rFonts w:asciiTheme="minorHAnsi" w:hAnsiTheme="minorHAnsi" w:cstheme="minorHAnsi"/>
          <w:sz w:val="22"/>
          <w:szCs w:val="22"/>
        </w:rPr>
        <w:t xml:space="preserve"> de los </w:t>
      </w:r>
      <w:r w:rsidR="00451AC3" w:rsidRPr="008B0748">
        <w:rPr>
          <w:rFonts w:asciiTheme="minorHAnsi" w:hAnsiTheme="minorHAnsi" w:cstheme="minorHAnsi"/>
          <w:sz w:val="22"/>
          <w:szCs w:val="22"/>
        </w:rPr>
        <w:t>servicios</w:t>
      </w:r>
      <w:r w:rsidRPr="008B0748">
        <w:rPr>
          <w:rFonts w:asciiTheme="minorHAnsi" w:hAnsiTheme="minorHAnsi" w:cstheme="minorHAnsi"/>
          <w:sz w:val="22"/>
          <w:szCs w:val="22"/>
        </w:rPr>
        <w:t>.</w:t>
      </w:r>
    </w:p>
    <w:p w:rsidR="00EB3696" w:rsidRPr="008B0748" w:rsidRDefault="00EB3696" w:rsidP="00EB3696">
      <w:pPr>
        <w:jc w:val="both"/>
        <w:rPr>
          <w:rFonts w:asciiTheme="minorHAnsi" w:hAnsiTheme="minorHAnsi" w:cstheme="minorHAnsi"/>
          <w:sz w:val="22"/>
          <w:szCs w:val="22"/>
        </w:rPr>
      </w:pPr>
    </w:p>
    <w:p w:rsidR="00EB3696" w:rsidRPr="008B0748" w:rsidRDefault="00EB3696" w:rsidP="00EB3696">
      <w:pPr>
        <w:jc w:val="both"/>
        <w:rPr>
          <w:rFonts w:asciiTheme="minorHAnsi" w:hAnsiTheme="minorHAnsi" w:cstheme="minorHAnsi"/>
          <w:sz w:val="22"/>
          <w:szCs w:val="22"/>
        </w:rPr>
      </w:pPr>
      <w:r w:rsidRPr="008B0748">
        <w:rPr>
          <w:rFonts w:asciiTheme="minorHAnsi" w:hAnsiTheme="minorHAnsi" w:cstheme="minorHAnsi"/>
          <w:sz w:val="22"/>
          <w:szCs w:val="22"/>
        </w:rPr>
        <w:t>Los licitantes para esta Licitación sólo podrán p</w:t>
      </w:r>
      <w:r w:rsidR="00F266BA" w:rsidRPr="008B0748">
        <w:rPr>
          <w:rFonts w:asciiTheme="minorHAnsi" w:hAnsiTheme="minorHAnsi" w:cstheme="minorHAnsi"/>
          <w:sz w:val="22"/>
          <w:szCs w:val="22"/>
        </w:rPr>
        <w:t xml:space="preserve">resentar una proposición para </w:t>
      </w:r>
      <w:r w:rsidR="008D6DC1" w:rsidRPr="008B0748">
        <w:rPr>
          <w:rFonts w:asciiTheme="minorHAnsi" w:hAnsiTheme="minorHAnsi" w:cstheme="minorHAnsi"/>
          <w:sz w:val="22"/>
          <w:szCs w:val="22"/>
        </w:rPr>
        <w:t>el</w:t>
      </w:r>
      <w:r w:rsidR="000A3F17" w:rsidRPr="008B0748">
        <w:rPr>
          <w:rFonts w:asciiTheme="minorHAnsi" w:hAnsiTheme="minorHAnsi" w:cstheme="minorHAnsi"/>
          <w:sz w:val="22"/>
          <w:szCs w:val="22"/>
        </w:rPr>
        <w:t xml:space="preserve"> paquete en que pretenda participar</w:t>
      </w:r>
      <w:r w:rsidRPr="008B0748">
        <w:rPr>
          <w:rFonts w:asciiTheme="minorHAnsi" w:hAnsiTheme="minorHAnsi" w:cstheme="minorHAnsi"/>
          <w:sz w:val="22"/>
          <w:szCs w:val="22"/>
        </w:rPr>
        <w:t>.</w:t>
      </w:r>
    </w:p>
    <w:p w:rsidR="00EB3696" w:rsidRPr="008B0748" w:rsidRDefault="00EB3696" w:rsidP="00EB3696">
      <w:pPr>
        <w:jc w:val="both"/>
        <w:rPr>
          <w:rFonts w:asciiTheme="minorHAnsi" w:hAnsiTheme="minorHAnsi" w:cstheme="minorHAnsi"/>
          <w:sz w:val="22"/>
          <w:szCs w:val="22"/>
        </w:rPr>
      </w:pPr>
    </w:p>
    <w:p w:rsidR="003D1157" w:rsidRPr="008B0748" w:rsidRDefault="003D1157" w:rsidP="00A923D5">
      <w:pPr>
        <w:pStyle w:val="texto0"/>
        <w:spacing w:after="0" w:line="240" w:lineRule="auto"/>
        <w:ind w:firstLine="0"/>
        <w:rPr>
          <w:rFonts w:asciiTheme="minorHAnsi" w:hAnsiTheme="minorHAnsi" w:cstheme="minorHAnsi"/>
          <w:sz w:val="22"/>
          <w:szCs w:val="22"/>
        </w:rPr>
      </w:pPr>
      <w:r w:rsidRPr="008B0748">
        <w:rPr>
          <w:rFonts w:asciiTheme="minorHAnsi" w:hAnsiTheme="minorHAnsi" w:cstheme="minorHAnsi"/>
          <w:b/>
          <w:sz w:val="22"/>
          <w:szCs w:val="22"/>
        </w:rPr>
        <w:t>GLOSARIO DE TERMINOS:</w:t>
      </w:r>
    </w:p>
    <w:p w:rsidR="003D1157" w:rsidRPr="008B0748" w:rsidRDefault="003D1157" w:rsidP="00A923D5">
      <w:pPr>
        <w:pStyle w:val="ROMANOS"/>
        <w:tabs>
          <w:tab w:val="clear" w:pos="720"/>
          <w:tab w:val="left" w:pos="284"/>
        </w:tabs>
        <w:spacing w:after="0" w:line="240" w:lineRule="auto"/>
        <w:ind w:left="0" w:firstLine="0"/>
        <w:rPr>
          <w:rFonts w:asciiTheme="minorHAnsi" w:hAnsiTheme="minorHAnsi" w:cstheme="minorHAnsi"/>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ComprasBC: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Proveedor: la persona que celebre contratos de adquisiciones, arrendamientos o servicios;</w:t>
      </w: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 xml:space="preserve">Licitante (s): la persona que participa en el procedimiento de Licitación Pública. </w:t>
      </w: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 xml:space="preserve">Investigación de mercado: la verificación de la existencia de </w:t>
      </w:r>
      <w:r w:rsidR="00451AC3" w:rsidRPr="008B0748">
        <w:rPr>
          <w:rFonts w:asciiTheme="minorHAnsi" w:hAnsiTheme="minorHAnsi" w:cstheme="minorHAnsi"/>
          <w:bCs/>
          <w:sz w:val="22"/>
          <w:szCs w:val="22"/>
          <w:lang w:val="es-MX"/>
        </w:rPr>
        <w:t>servicios</w:t>
      </w:r>
      <w:r w:rsidRPr="008B0748">
        <w:rPr>
          <w:rFonts w:asciiTheme="minorHAnsi" w:hAnsiTheme="minorHAnsi" w:cstheme="minorHAnsi"/>
          <w:bCs/>
          <w:sz w:val="22"/>
          <w:szCs w:val="22"/>
          <w:lang w:val="es-MX"/>
        </w:rPr>
        <w:t xml:space="preserve">, arrendamientos o servicios, de proveedores a nivel nacional o internacional y del precio estimado basado en la información que se obtenga en la propia dependencia o entidad, de organismos públicos o privados, de fabricantes de </w:t>
      </w:r>
      <w:r w:rsidR="00451AC3" w:rsidRPr="008B0748">
        <w:rPr>
          <w:rFonts w:asciiTheme="minorHAnsi" w:hAnsiTheme="minorHAnsi" w:cstheme="minorHAnsi"/>
          <w:bCs/>
          <w:sz w:val="22"/>
          <w:szCs w:val="22"/>
          <w:lang w:val="es-MX"/>
        </w:rPr>
        <w:t>servicios</w:t>
      </w:r>
      <w:r w:rsidRPr="008B0748">
        <w:rPr>
          <w:rFonts w:asciiTheme="minorHAnsi" w:hAnsiTheme="minorHAnsi" w:cstheme="minorHAnsi"/>
          <w:bCs/>
          <w:sz w:val="22"/>
          <w:szCs w:val="22"/>
          <w:lang w:val="es-MX"/>
        </w:rPr>
        <w:t xml:space="preserve"> o prestadores del servicio, o una combinación de dichas fuentes de información.</w:t>
      </w:r>
    </w:p>
    <w:p w:rsidR="001A072F" w:rsidRPr="008B0748"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8B0748"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8B0748"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LAASSP: Ley de Adquisiciones, Arrendamientos y Servicios del Sector Público.</w:t>
      </w:r>
    </w:p>
    <w:p w:rsidR="001A072F" w:rsidRPr="008B0748"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3D1157"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sz w:val="22"/>
          <w:szCs w:val="22"/>
          <w:lang w:val="es-MX"/>
        </w:rPr>
      </w:pPr>
      <w:r w:rsidRPr="008B0748">
        <w:rPr>
          <w:rFonts w:asciiTheme="minorHAnsi" w:hAnsiTheme="minorHAnsi" w:cstheme="minorHAnsi"/>
          <w:bCs/>
          <w:sz w:val="22"/>
          <w:szCs w:val="22"/>
          <w:lang w:val="es-MX"/>
        </w:rPr>
        <w:t>Reglamento: El Reglamento de la Ley de Adquisiciones, Arrendamientos y Servicios del Sector Público.</w:t>
      </w:r>
    </w:p>
    <w:p w:rsidR="003D1157" w:rsidRPr="008B0748" w:rsidRDefault="003D1157" w:rsidP="003D1157">
      <w:pPr>
        <w:pStyle w:val="ROMANOS"/>
        <w:tabs>
          <w:tab w:val="clear" w:pos="720"/>
          <w:tab w:val="left" w:pos="284"/>
        </w:tabs>
        <w:spacing w:after="0" w:line="240" w:lineRule="auto"/>
        <w:ind w:left="284" w:firstLine="0"/>
        <w:rPr>
          <w:rFonts w:asciiTheme="minorHAnsi" w:hAnsiTheme="minorHAnsi" w:cstheme="minorHAnsi"/>
          <w:sz w:val="22"/>
          <w:szCs w:val="22"/>
          <w:lang w:val="es-MX"/>
        </w:rPr>
      </w:pPr>
    </w:p>
    <w:p w:rsidR="003D1157" w:rsidRPr="008B0748" w:rsidRDefault="003D1157" w:rsidP="003D1157">
      <w:pPr>
        <w:pStyle w:val="Ttulo1"/>
        <w:shd w:val="clear" w:color="auto" w:fill="E0E0E0"/>
        <w:jc w:val="center"/>
        <w:rPr>
          <w:rFonts w:asciiTheme="minorHAnsi" w:hAnsiTheme="minorHAnsi" w:cstheme="minorHAnsi"/>
          <w:sz w:val="22"/>
          <w:szCs w:val="22"/>
        </w:rPr>
      </w:pPr>
      <w:r w:rsidRPr="008B0748">
        <w:rPr>
          <w:rFonts w:asciiTheme="minorHAnsi" w:hAnsiTheme="minorHAnsi" w:cstheme="minorHAnsi"/>
          <w:sz w:val="22"/>
          <w:szCs w:val="22"/>
        </w:rPr>
        <w:t>SECCIÓ</w:t>
      </w:r>
      <w:r w:rsidR="00B85C2D" w:rsidRPr="008B0748">
        <w:rPr>
          <w:rFonts w:asciiTheme="minorHAnsi" w:hAnsiTheme="minorHAnsi" w:cstheme="minorHAnsi"/>
          <w:sz w:val="22"/>
          <w:szCs w:val="22"/>
        </w:rPr>
        <w:t xml:space="preserve">N </w:t>
      </w:r>
      <w:r w:rsidRPr="008B0748">
        <w:rPr>
          <w:rFonts w:asciiTheme="minorHAnsi" w:hAnsiTheme="minorHAnsi" w:cstheme="minorHAnsi"/>
          <w:sz w:val="22"/>
          <w:szCs w:val="22"/>
        </w:rPr>
        <w:t>II. OBJETO Y ALCANCE DE LA LICITACIÓN</w:t>
      </w:r>
    </w:p>
    <w:p w:rsidR="003D1157" w:rsidRPr="008B0748" w:rsidRDefault="003D1157" w:rsidP="003D1157">
      <w:pPr>
        <w:ind w:left="360"/>
        <w:jc w:val="both"/>
        <w:rPr>
          <w:rFonts w:asciiTheme="minorHAnsi" w:hAnsiTheme="minorHAnsi" w:cstheme="minorHAnsi"/>
          <w:sz w:val="22"/>
          <w:szCs w:val="22"/>
        </w:rPr>
      </w:pPr>
    </w:p>
    <w:p w:rsidR="00265BE2" w:rsidRPr="008B0748" w:rsidRDefault="00265BE2" w:rsidP="00046431">
      <w:pPr>
        <w:pStyle w:val="Prrafodelista"/>
        <w:ind w:left="0"/>
        <w:jc w:val="both"/>
        <w:rPr>
          <w:rFonts w:asciiTheme="minorHAnsi" w:hAnsiTheme="minorHAnsi" w:cstheme="minorHAnsi"/>
          <w:noProof/>
          <w:sz w:val="22"/>
          <w:szCs w:val="22"/>
        </w:rPr>
      </w:pPr>
      <w:r w:rsidRPr="008B0748">
        <w:rPr>
          <w:rFonts w:asciiTheme="minorHAnsi" w:hAnsiTheme="minorHAnsi" w:cstheme="minorHAnsi"/>
          <w:noProof/>
          <w:sz w:val="22"/>
          <w:szCs w:val="22"/>
        </w:rPr>
        <w:t xml:space="preserve">Con el  fin  de  suministrar  los  </w:t>
      </w:r>
      <w:r w:rsidR="00451AC3" w:rsidRPr="008B0748">
        <w:rPr>
          <w:rFonts w:asciiTheme="minorHAnsi" w:hAnsiTheme="minorHAnsi" w:cstheme="minorHAnsi"/>
          <w:noProof/>
          <w:sz w:val="22"/>
          <w:szCs w:val="22"/>
        </w:rPr>
        <w:t>servicios</w:t>
      </w:r>
      <w:r w:rsidRPr="008B0748">
        <w:rPr>
          <w:rFonts w:asciiTheme="minorHAnsi" w:hAnsiTheme="minorHAnsi" w:cstheme="minorHAnsi"/>
          <w:noProof/>
          <w:sz w:val="22"/>
          <w:szCs w:val="22"/>
        </w:rPr>
        <w:t xml:space="preserve">  objeto  de  esta  licitación,  los  licitantes  deberán  presentar únicamente  una  propuesta  para  </w:t>
      </w:r>
      <w:r w:rsidR="00C932F8" w:rsidRPr="008B0748">
        <w:rPr>
          <w:rFonts w:asciiTheme="minorHAnsi" w:hAnsiTheme="minorHAnsi" w:cstheme="minorHAnsi"/>
          <w:noProof/>
          <w:sz w:val="22"/>
          <w:szCs w:val="22"/>
        </w:rPr>
        <w:t xml:space="preserve">la </w:t>
      </w:r>
      <w:r w:rsidR="00C932F8" w:rsidRPr="008B0748">
        <w:rPr>
          <w:rFonts w:asciiTheme="minorHAnsi" w:hAnsiTheme="minorHAnsi" w:cstheme="minorHAnsi"/>
          <w:b/>
          <w:noProof/>
          <w:sz w:val="22"/>
          <w:szCs w:val="22"/>
        </w:rPr>
        <w:t>totalidad de</w:t>
      </w:r>
      <w:r w:rsidR="00046431" w:rsidRPr="008B0748">
        <w:rPr>
          <w:rFonts w:asciiTheme="minorHAnsi" w:hAnsiTheme="minorHAnsi" w:cstheme="minorHAnsi"/>
          <w:b/>
          <w:noProof/>
          <w:sz w:val="22"/>
          <w:szCs w:val="22"/>
        </w:rPr>
        <w:t xml:space="preserve"> </w:t>
      </w:r>
      <w:r w:rsidR="00C932F8" w:rsidRPr="008B0748">
        <w:rPr>
          <w:rFonts w:asciiTheme="minorHAnsi" w:hAnsiTheme="minorHAnsi" w:cstheme="minorHAnsi"/>
          <w:b/>
          <w:noProof/>
          <w:sz w:val="22"/>
          <w:szCs w:val="22"/>
        </w:rPr>
        <w:t>l</w:t>
      </w:r>
      <w:r w:rsidR="00046431" w:rsidRPr="008B0748">
        <w:rPr>
          <w:rFonts w:asciiTheme="minorHAnsi" w:hAnsiTheme="minorHAnsi" w:cstheme="minorHAnsi"/>
          <w:b/>
          <w:noProof/>
          <w:sz w:val="22"/>
          <w:szCs w:val="22"/>
        </w:rPr>
        <w:t>a</w:t>
      </w:r>
      <w:r w:rsidR="000A3F17" w:rsidRPr="008B0748">
        <w:rPr>
          <w:rFonts w:asciiTheme="minorHAnsi" w:hAnsiTheme="minorHAnsi" w:cstheme="minorHAnsi"/>
          <w:b/>
          <w:noProof/>
          <w:sz w:val="22"/>
          <w:szCs w:val="22"/>
        </w:rPr>
        <w:t>s</w:t>
      </w:r>
      <w:r w:rsidR="00C932F8" w:rsidRPr="008B0748">
        <w:rPr>
          <w:rFonts w:asciiTheme="minorHAnsi" w:hAnsiTheme="minorHAnsi" w:cstheme="minorHAnsi"/>
          <w:b/>
          <w:noProof/>
          <w:sz w:val="22"/>
          <w:szCs w:val="22"/>
        </w:rPr>
        <w:t xml:space="preserve"> pa</w:t>
      </w:r>
      <w:r w:rsidR="00046431" w:rsidRPr="008B0748">
        <w:rPr>
          <w:rFonts w:asciiTheme="minorHAnsi" w:hAnsiTheme="minorHAnsi" w:cstheme="minorHAnsi"/>
          <w:b/>
          <w:noProof/>
          <w:sz w:val="22"/>
          <w:szCs w:val="22"/>
        </w:rPr>
        <w:t>rtida</w:t>
      </w:r>
      <w:r w:rsidR="000A3F17" w:rsidRPr="008B0748">
        <w:rPr>
          <w:rFonts w:asciiTheme="minorHAnsi" w:hAnsiTheme="minorHAnsi" w:cstheme="minorHAnsi"/>
          <w:b/>
          <w:noProof/>
          <w:sz w:val="22"/>
          <w:szCs w:val="22"/>
        </w:rPr>
        <w:t>s</w:t>
      </w:r>
      <w:r w:rsidR="00046431" w:rsidRPr="008B0748">
        <w:rPr>
          <w:rFonts w:asciiTheme="minorHAnsi" w:hAnsiTheme="minorHAnsi" w:cstheme="minorHAnsi"/>
          <w:b/>
          <w:noProof/>
          <w:sz w:val="22"/>
          <w:szCs w:val="22"/>
        </w:rPr>
        <w:t xml:space="preserve"> </w:t>
      </w:r>
      <w:r w:rsidR="000A3F17" w:rsidRPr="008B0748">
        <w:rPr>
          <w:rFonts w:asciiTheme="minorHAnsi" w:hAnsiTheme="minorHAnsi" w:cstheme="minorHAnsi"/>
          <w:b/>
          <w:noProof/>
          <w:sz w:val="22"/>
          <w:szCs w:val="22"/>
        </w:rPr>
        <w:t>en que pretenda participar</w:t>
      </w:r>
      <w:r w:rsidRPr="008B0748">
        <w:rPr>
          <w:rFonts w:asciiTheme="minorHAnsi" w:hAnsiTheme="minorHAnsi" w:cstheme="minorHAnsi"/>
          <w:noProof/>
          <w:sz w:val="22"/>
          <w:szCs w:val="22"/>
        </w:rPr>
        <w:t>, de conformidad con las especificaciones técnicas señaladas en estas bases de licitación.</w:t>
      </w:r>
    </w:p>
    <w:p w:rsidR="000E73BA" w:rsidRPr="008B0748" w:rsidRDefault="000E73BA" w:rsidP="00046431">
      <w:pPr>
        <w:pStyle w:val="Prrafodelista"/>
        <w:ind w:left="0"/>
        <w:jc w:val="both"/>
        <w:rPr>
          <w:rFonts w:asciiTheme="minorHAnsi" w:hAnsiTheme="minorHAnsi" w:cstheme="minorHAnsi"/>
          <w:noProof/>
          <w:sz w:val="22"/>
          <w:szCs w:val="22"/>
        </w:rPr>
      </w:pPr>
    </w:p>
    <w:p w:rsidR="00265BE2" w:rsidRPr="008B0748" w:rsidRDefault="00046431" w:rsidP="00046431">
      <w:pPr>
        <w:jc w:val="both"/>
        <w:rPr>
          <w:rFonts w:asciiTheme="minorHAnsi" w:eastAsia="Calibri" w:hAnsiTheme="minorHAnsi" w:cstheme="minorHAnsi"/>
          <w:noProof/>
          <w:sz w:val="22"/>
          <w:szCs w:val="22"/>
          <w:lang w:eastAsia="es-MX"/>
        </w:rPr>
      </w:pPr>
      <w:r w:rsidRPr="008B0748">
        <w:rPr>
          <w:rFonts w:asciiTheme="minorHAnsi" w:eastAsia="Calibri" w:hAnsiTheme="minorHAnsi" w:cstheme="minorHAnsi"/>
          <w:noProof/>
          <w:sz w:val="22"/>
          <w:szCs w:val="22"/>
          <w:lang w:eastAsia="es-MX"/>
        </w:rPr>
        <w:t>Las especificaciones de</w:t>
      </w:r>
      <w:r w:rsidR="000A3F17" w:rsidRPr="008B0748">
        <w:rPr>
          <w:rFonts w:asciiTheme="minorHAnsi" w:eastAsia="Calibri" w:hAnsiTheme="minorHAnsi" w:cstheme="minorHAnsi"/>
          <w:noProof/>
          <w:sz w:val="22"/>
          <w:szCs w:val="22"/>
          <w:lang w:eastAsia="es-MX"/>
        </w:rPr>
        <w:t xml:space="preserve"> </w:t>
      </w:r>
      <w:r w:rsidRPr="008B0748">
        <w:rPr>
          <w:rFonts w:asciiTheme="minorHAnsi" w:eastAsia="Calibri" w:hAnsiTheme="minorHAnsi" w:cstheme="minorHAnsi"/>
          <w:noProof/>
          <w:sz w:val="22"/>
          <w:szCs w:val="22"/>
          <w:lang w:eastAsia="es-MX"/>
        </w:rPr>
        <w:t>l</w:t>
      </w:r>
      <w:r w:rsidR="000A3F17" w:rsidRPr="008B0748">
        <w:rPr>
          <w:rFonts w:asciiTheme="minorHAnsi" w:eastAsia="Calibri" w:hAnsiTheme="minorHAnsi" w:cstheme="minorHAnsi"/>
          <w:noProof/>
          <w:sz w:val="22"/>
          <w:szCs w:val="22"/>
          <w:lang w:eastAsia="es-MX"/>
        </w:rPr>
        <w:t xml:space="preserve">os </w:t>
      </w:r>
      <w:r w:rsidR="00451AC3" w:rsidRPr="008B0748">
        <w:rPr>
          <w:rFonts w:asciiTheme="minorHAnsi" w:eastAsia="Calibri" w:hAnsiTheme="minorHAnsi" w:cstheme="minorHAnsi"/>
          <w:noProof/>
          <w:sz w:val="22"/>
          <w:szCs w:val="22"/>
          <w:lang w:eastAsia="es-MX"/>
        </w:rPr>
        <w:t>servicios</w:t>
      </w:r>
      <w:r w:rsidRPr="008B0748">
        <w:rPr>
          <w:rFonts w:asciiTheme="minorHAnsi" w:eastAsia="Calibri" w:hAnsiTheme="minorHAnsi" w:cstheme="minorHAnsi"/>
          <w:noProof/>
          <w:sz w:val="22"/>
          <w:szCs w:val="22"/>
          <w:lang w:eastAsia="es-MX"/>
        </w:rPr>
        <w:t xml:space="preserve">, así como sus cantidades, características y especificaciones se enlistan en el </w:t>
      </w:r>
      <w:r w:rsidRPr="008B0748">
        <w:rPr>
          <w:rFonts w:asciiTheme="minorHAnsi" w:eastAsia="Calibri" w:hAnsiTheme="minorHAnsi" w:cstheme="minorHAnsi"/>
          <w:b/>
          <w:noProof/>
          <w:sz w:val="22"/>
          <w:szCs w:val="22"/>
          <w:lang w:eastAsia="es-MX"/>
        </w:rPr>
        <w:t>Anexo 1 Especificaciones Técnicas</w:t>
      </w:r>
      <w:r w:rsidRPr="008B0748">
        <w:rPr>
          <w:rFonts w:asciiTheme="minorHAnsi" w:eastAsia="Calibri" w:hAnsiTheme="minorHAnsi" w:cstheme="minorHAnsi"/>
          <w:noProof/>
          <w:sz w:val="22"/>
          <w:szCs w:val="22"/>
          <w:lang w:eastAsia="es-MX"/>
        </w:rPr>
        <w:t xml:space="preserve"> de esta Convocatoria.</w:t>
      </w:r>
    </w:p>
    <w:p w:rsidR="00046431" w:rsidRPr="008B0748" w:rsidRDefault="00046431" w:rsidP="00046431">
      <w:pPr>
        <w:jc w:val="both"/>
        <w:rPr>
          <w:rFonts w:asciiTheme="minorHAnsi" w:hAnsiTheme="minorHAnsi" w:cstheme="minorHAnsi"/>
          <w:noProof/>
          <w:sz w:val="22"/>
          <w:szCs w:val="22"/>
        </w:rPr>
      </w:pPr>
    </w:p>
    <w:p w:rsidR="00265BE2" w:rsidRPr="008B0748" w:rsidRDefault="00046431" w:rsidP="00046431">
      <w:pPr>
        <w:jc w:val="both"/>
        <w:rPr>
          <w:rFonts w:asciiTheme="minorHAnsi" w:hAnsiTheme="minorHAnsi" w:cstheme="minorHAnsi"/>
          <w:noProof/>
          <w:sz w:val="22"/>
          <w:szCs w:val="22"/>
        </w:rPr>
      </w:pPr>
      <w:r w:rsidRPr="00CE6B6A">
        <w:rPr>
          <w:rFonts w:asciiTheme="minorHAnsi" w:hAnsiTheme="minorHAnsi" w:cstheme="minorHAnsi"/>
          <w:b/>
          <w:noProof/>
          <w:sz w:val="22"/>
          <w:szCs w:val="22"/>
        </w:rPr>
        <w:t>Se a</w:t>
      </w:r>
      <w:r w:rsidR="000A3F17" w:rsidRPr="00CE6B6A">
        <w:rPr>
          <w:rFonts w:asciiTheme="minorHAnsi" w:hAnsiTheme="minorHAnsi" w:cstheme="minorHAnsi"/>
          <w:b/>
          <w:noProof/>
          <w:sz w:val="22"/>
          <w:szCs w:val="22"/>
        </w:rPr>
        <w:t>djudicará</w:t>
      </w:r>
      <w:r w:rsidRPr="00CE6B6A">
        <w:rPr>
          <w:rFonts w:asciiTheme="minorHAnsi" w:hAnsiTheme="minorHAnsi" w:cstheme="minorHAnsi"/>
          <w:b/>
          <w:noProof/>
          <w:sz w:val="22"/>
          <w:szCs w:val="22"/>
        </w:rPr>
        <w:t xml:space="preserve"> </w:t>
      </w:r>
      <w:r w:rsidR="000A3F17" w:rsidRPr="00CE6B6A">
        <w:rPr>
          <w:rFonts w:asciiTheme="minorHAnsi" w:hAnsiTheme="minorHAnsi" w:cstheme="minorHAnsi"/>
          <w:b/>
          <w:noProof/>
          <w:sz w:val="22"/>
          <w:szCs w:val="22"/>
        </w:rPr>
        <w:t xml:space="preserve">por </w:t>
      </w:r>
      <w:r w:rsidR="00922BD2" w:rsidRPr="00CE6B6A">
        <w:rPr>
          <w:rFonts w:asciiTheme="minorHAnsi" w:hAnsiTheme="minorHAnsi" w:cstheme="minorHAnsi"/>
          <w:b/>
          <w:noProof/>
          <w:sz w:val="22"/>
          <w:szCs w:val="22"/>
        </w:rPr>
        <w:t>partida</w:t>
      </w:r>
      <w:r w:rsidRPr="008B0748">
        <w:rPr>
          <w:rFonts w:asciiTheme="minorHAnsi" w:hAnsiTheme="minorHAnsi" w:cstheme="minorHAnsi"/>
          <w:b/>
          <w:noProof/>
          <w:sz w:val="22"/>
          <w:szCs w:val="22"/>
        </w:rPr>
        <w:t xml:space="preserve"> </w:t>
      </w:r>
      <w:r w:rsidRPr="008B0748">
        <w:rPr>
          <w:rFonts w:asciiTheme="minorHAnsi" w:hAnsiTheme="minorHAnsi" w:cstheme="minorHAns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8B0748" w:rsidRDefault="00046431" w:rsidP="00265BE2">
      <w:pPr>
        <w:ind w:left="360"/>
        <w:jc w:val="both"/>
        <w:rPr>
          <w:rFonts w:asciiTheme="minorHAnsi" w:hAnsiTheme="minorHAnsi" w:cstheme="minorHAnsi"/>
          <w:noProof/>
          <w:sz w:val="22"/>
          <w:szCs w:val="22"/>
        </w:rPr>
      </w:pPr>
    </w:p>
    <w:p w:rsidR="003D1157" w:rsidRPr="008B0748" w:rsidRDefault="003D1157" w:rsidP="00FB354B">
      <w:pPr>
        <w:pStyle w:val="Prrafodelista"/>
        <w:numPr>
          <w:ilvl w:val="0"/>
          <w:numId w:val="4"/>
        </w:numPr>
        <w:tabs>
          <w:tab w:val="left" w:pos="284"/>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 xml:space="preserve">LUGAR Y </w:t>
      </w:r>
      <w:r w:rsidR="00667E70" w:rsidRPr="008B0748">
        <w:rPr>
          <w:rFonts w:asciiTheme="minorHAnsi" w:hAnsiTheme="minorHAnsi" w:cstheme="minorHAnsi"/>
          <w:b/>
          <w:sz w:val="22"/>
          <w:szCs w:val="22"/>
          <w:u w:val="single"/>
        </w:rPr>
        <w:t xml:space="preserve">CONDICIONES </w:t>
      </w:r>
      <w:r w:rsidRPr="008B0748">
        <w:rPr>
          <w:rFonts w:asciiTheme="minorHAnsi" w:hAnsiTheme="minorHAnsi" w:cstheme="minorHAnsi"/>
          <w:b/>
          <w:sz w:val="22"/>
          <w:szCs w:val="22"/>
          <w:u w:val="single"/>
        </w:rPr>
        <w:t xml:space="preserve">DE </w:t>
      </w:r>
      <w:r w:rsidR="00922BD2" w:rsidRPr="008B0748">
        <w:rPr>
          <w:rFonts w:asciiTheme="minorHAnsi" w:hAnsiTheme="minorHAnsi" w:cstheme="minorHAnsi"/>
          <w:b/>
          <w:sz w:val="22"/>
          <w:szCs w:val="22"/>
          <w:u w:val="single"/>
        </w:rPr>
        <w:t>PRESTACIÓN DE L</w:t>
      </w:r>
      <w:r w:rsidR="00667E70" w:rsidRPr="008B0748">
        <w:rPr>
          <w:rFonts w:asciiTheme="minorHAnsi" w:hAnsiTheme="minorHAnsi" w:cstheme="minorHAnsi"/>
          <w:b/>
          <w:sz w:val="22"/>
          <w:szCs w:val="22"/>
          <w:u w:val="single"/>
        </w:rPr>
        <w:t xml:space="preserve">OS </w:t>
      </w:r>
      <w:r w:rsidR="00922BD2" w:rsidRPr="008B0748">
        <w:rPr>
          <w:rFonts w:asciiTheme="minorHAnsi" w:hAnsiTheme="minorHAnsi" w:cstheme="minorHAnsi"/>
          <w:b/>
          <w:sz w:val="22"/>
          <w:szCs w:val="22"/>
          <w:u w:val="single"/>
        </w:rPr>
        <w:t>SERVICIOS</w:t>
      </w:r>
      <w:r w:rsidRPr="008B0748">
        <w:rPr>
          <w:rFonts w:asciiTheme="minorHAnsi" w:hAnsiTheme="minorHAnsi" w:cstheme="minorHAnsi"/>
          <w:b/>
          <w:sz w:val="22"/>
          <w:szCs w:val="22"/>
          <w:u w:val="single"/>
        </w:rPr>
        <w:t>:</w:t>
      </w:r>
    </w:p>
    <w:p w:rsidR="00922BD2" w:rsidRPr="008B0748" w:rsidRDefault="00922BD2" w:rsidP="00922BD2">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El servicio de alimentación a personas deberá prestarse en las siguientes unidades hospitalarias:</w:t>
      </w:r>
    </w:p>
    <w:p w:rsidR="00922BD2" w:rsidRPr="008B0748" w:rsidRDefault="00922BD2" w:rsidP="00922BD2">
      <w:pPr>
        <w:jc w:val="both"/>
        <w:rPr>
          <w:rFonts w:asciiTheme="minorHAnsi" w:hAnsiTheme="minorHAnsi" w:cstheme="minorHAnsi"/>
          <w:bCs/>
          <w:color w:val="000000"/>
          <w:sz w:val="22"/>
          <w:szCs w:val="22"/>
        </w:rPr>
      </w:pPr>
    </w:p>
    <w:p w:rsidR="00922BD2" w:rsidRPr="008B0748" w:rsidRDefault="00922BD2" w:rsidP="00922BD2">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Hospital General Playas de Rosarito: </w:t>
      </w:r>
    </w:p>
    <w:p w:rsidR="00922BD2" w:rsidRPr="008B0748" w:rsidRDefault="00922BD2" w:rsidP="00922BD2">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Será a partir de las 06:00 horas del </w:t>
      </w:r>
      <w:r w:rsidRPr="00686EB6">
        <w:rPr>
          <w:rFonts w:asciiTheme="minorHAnsi" w:hAnsiTheme="minorHAnsi" w:cstheme="minorHAnsi"/>
          <w:bCs/>
          <w:color w:val="000000"/>
          <w:sz w:val="22"/>
          <w:szCs w:val="22"/>
        </w:rPr>
        <w:t xml:space="preserve">día </w:t>
      </w:r>
      <w:r w:rsidRPr="00686EB6">
        <w:rPr>
          <w:rFonts w:asciiTheme="minorHAnsi" w:hAnsiTheme="minorHAnsi" w:cstheme="minorHAnsi"/>
          <w:bCs/>
          <w:color w:val="000000" w:themeColor="text1"/>
          <w:sz w:val="22"/>
          <w:szCs w:val="22"/>
        </w:rPr>
        <w:t>01 de abril del 2022</w:t>
      </w:r>
      <w:r w:rsidRPr="00686EB6">
        <w:rPr>
          <w:rFonts w:asciiTheme="minorHAnsi" w:hAnsiTheme="minorHAnsi" w:cstheme="minorHAnsi"/>
          <w:bCs/>
          <w:color w:val="000000"/>
          <w:sz w:val="22"/>
          <w:szCs w:val="22"/>
        </w:rPr>
        <w:t>, en las</w:t>
      </w:r>
      <w:r w:rsidRPr="008B0748">
        <w:rPr>
          <w:rFonts w:asciiTheme="minorHAnsi" w:hAnsiTheme="minorHAnsi" w:cstheme="minorHAnsi"/>
          <w:bCs/>
          <w:color w:val="000000"/>
          <w:sz w:val="22"/>
          <w:szCs w:val="22"/>
        </w:rPr>
        <w:t xml:space="preserve"> instalaciones del nosocomio, con domicilio en calle galilea este no. 2200, fraccionamiento villa turística, código postal 22710, en el municipio de Playas de Rosarito; teléfono (661) 612-6164 extensiones 1007, 1009 y (fax) 1099.</w:t>
      </w:r>
    </w:p>
    <w:p w:rsidR="00922BD2" w:rsidRPr="008B0748" w:rsidRDefault="00922BD2" w:rsidP="00922BD2">
      <w:pPr>
        <w:jc w:val="both"/>
        <w:rPr>
          <w:rFonts w:asciiTheme="minorHAnsi" w:hAnsiTheme="minorHAnsi" w:cstheme="minorHAnsi"/>
          <w:bCs/>
          <w:color w:val="000000"/>
          <w:sz w:val="22"/>
          <w:szCs w:val="22"/>
        </w:rPr>
      </w:pPr>
    </w:p>
    <w:p w:rsidR="00922BD2" w:rsidRPr="008B0748" w:rsidRDefault="00922BD2" w:rsidP="00922BD2">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Hospital General Tecate: </w:t>
      </w:r>
    </w:p>
    <w:p w:rsidR="00922BD2" w:rsidRPr="008B0748" w:rsidRDefault="00922BD2" w:rsidP="00922BD2">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Será a partir de las 06:00 horas del </w:t>
      </w:r>
      <w:r w:rsidRPr="00686EB6">
        <w:rPr>
          <w:rFonts w:asciiTheme="minorHAnsi" w:hAnsiTheme="minorHAnsi" w:cstheme="minorHAnsi"/>
          <w:bCs/>
          <w:color w:val="000000"/>
          <w:sz w:val="22"/>
          <w:szCs w:val="22"/>
        </w:rPr>
        <w:t>día 01 de abril del 2022,</w:t>
      </w:r>
      <w:r w:rsidRPr="00CE6B6A">
        <w:rPr>
          <w:rFonts w:asciiTheme="minorHAnsi" w:hAnsiTheme="minorHAnsi" w:cstheme="minorHAnsi"/>
          <w:bCs/>
          <w:color w:val="000000"/>
          <w:sz w:val="22"/>
          <w:szCs w:val="22"/>
        </w:rPr>
        <w:t xml:space="preserve"> en</w:t>
      </w:r>
      <w:r w:rsidRPr="008B0748">
        <w:rPr>
          <w:rFonts w:asciiTheme="minorHAnsi" w:hAnsiTheme="minorHAnsi" w:cstheme="minorHAnsi"/>
          <w:bCs/>
          <w:color w:val="000000"/>
          <w:sz w:val="22"/>
          <w:szCs w:val="22"/>
        </w:rPr>
        <w:t xml:space="preserve"> las instalaciones del nosocomio, con domicilio en av. 5ta #69 col. Juárez, en el municipio de Tecate; teléfono (665) 654-37-69, ext. 5307.</w:t>
      </w:r>
    </w:p>
    <w:p w:rsidR="00922BD2" w:rsidRPr="008B0748" w:rsidRDefault="00922BD2" w:rsidP="00922BD2">
      <w:pPr>
        <w:jc w:val="both"/>
        <w:rPr>
          <w:rFonts w:asciiTheme="minorHAnsi" w:hAnsiTheme="minorHAnsi" w:cstheme="minorHAnsi"/>
          <w:bCs/>
          <w:color w:val="000000"/>
          <w:sz w:val="22"/>
          <w:szCs w:val="22"/>
        </w:rPr>
      </w:pPr>
    </w:p>
    <w:p w:rsidR="00922BD2" w:rsidRPr="008B0748" w:rsidRDefault="00922BD2" w:rsidP="00922BD2">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Hospital materno infantil Mexicali: </w:t>
      </w:r>
    </w:p>
    <w:p w:rsidR="00922BD2" w:rsidRPr="008B0748" w:rsidRDefault="00922BD2" w:rsidP="00922BD2">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Será a partir de las 06:00 horas del día </w:t>
      </w:r>
      <w:r w:rsidRPr="00686EB6">
        <w:rPr>
          <w:rFonts w:asciiTheme="minorHAnsi" w:hAnsiTheme="minorHAnsi" w:cstheme="minorHAnsi"/>
          <w:bCs/>
          <w:color w:val="000000"/>
          <w:sz w:val="22"/>
          <w:szCs w:val="22"/>
        </w:rPr>
        <w:t>01 de abril del 2022, en</w:t>
      </w:r>
      <w:r w:rsidRPr="008B0748">
        <w:rPr>
          <w:rFonts w:asciiTheme="minorHAnsi" w:hAnsiTheme="minorHAnsi" w:cstheme="minorHAnsi"/>
          <w:bCs/>
          <w:color w:val="000000"/>
          <w:sz w:val="22"/>
          <w:szCs w:val="22"/>
        </w:rPr>
        <w:t xml:space="preserve"> las instalaciones del nosocomio, con domicilio en av. Del olimpo s/m. Col. Calles, en el municipio de Mexicali, teléfono (686) 564-16-40, ext. 1667</w:t>
      </w:r>
    </w:p>
    <w:p w:rsidR="00922BD2" w:rsidRPr="008B0748" w:rsidRDefault="00922BD2" w:rsidP="00922BD2">
      <w:pPr>
        <w:jc w:val="both"/>
        <w:rPr>
          <w:rFonts w:asciiTheme="minorHAnsi" w:hAnsiTheme="minorHAnsi" w:cstheme="minorHAnsi"/>
          <w:bCs/>
          <w:color w:val="000000"/>
          <w:sz w:val="22"/>
          <w:szCs w:val="22"/>
        </w:rPr>
      </w:pPr>
    </w:p>
    <w:p w:rsidR="00922BD2" w:rsidRPr="008B0748" w:rsidRDefault="00922BD2" w:rsidP="00922BD2">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Hospital materno infantil Tijuana: </w:t>
      </w:r>
    </w:p>
    <w:p w:rsidR="00922BD2" w:rsidRPr="008B0748" w:rsidRDefault="00922BD2" w:rsidP="00922BD2">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Será a partir de las 06:00 horas del </w:t>
      </w:r>
      <w:r w:rsidRPr="00686EB6">
        <w:rPr>
          <w:rFonts w:asciiTheme="minorHAnsi" w:hAnsiTheme="minorHAnsi" w:cstheme="minorHAnsi"/>
          <w:bCs/>
          <w:color w:val="000000"/>
          <w:sz w:val="22"/>
          <w:szCs w:val="22"/>
        </w:rPr>
        <w:t>día 01 de abril del 2022,</w:t>
      </w:r>
      <w:r w:rsidRPr="008B0748">
        <w:rPr>
          <w:rFonts w:asciiTheme="minorHAnsi" w:hAnsiTheme="minorHAnsi" w:cstheme="minorHAnsi"/>
          <w:bCs/>
          <w:color w:val="000000"/>
          <w:sz w:val="22"/>
          <w:szCs w:val="22"/>
        </w:rPr>
        <w:t xml:space="preserve"> en las instalaciones del nosocomio, con domicilio en calle Camino Vecinal S/N, Lote 9, Manzana 19, tercera Etapa Río Tijuana, Tijuana B.C.,  teléfono 01 (664) 655-01-26</w:t>
      </w:r>
    </w:p>
    <w:p w:rsidR="003D1157" w:rsidRPr="008B0748" w:rsidRDefault="003D1157" w:rsidP="003D1157">
      <w:pPr>
        <w:ind w:left="360"/>
        <w:jc w:val="both"/>
        <w:rPr>
          <w:rFonts w:asciiTheme="minorHAnsi" w:hAnsiTheme="minorHAnsi" w:cstheme="minorHAnsi"/>
          <w:bCs/>
          <w:color w:val="000000"/>
          <w:sz w:val="22"/>
          <w:szCs w:val="22"/>
        </w:rPr>
      </w:pPr>
    </w:p>
    <w:p w:rsidR="00B50557" w:rsidRPr="008B0748" w:rsidRDefault="00B50557" w:rsidP="00B50557">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La </w:t>
      </w:r>
      <w:r w:rsidR="00B27451" w:rsidRPr="008B0748">
        <w:rPr>
          <w:rFonts w:asciiTheme="minorHAnsi" w:hAnsiTheme="minorHAnsi" w:cstheme="minorHAnsi"/>
          <w:bCs/>
          <w:color w:val="000000"/>
          <w:sz w:val="22"/>
          <w:szCs w:val="22"/>
        </w:rPr>
        <w:t>prestación del</w:t>
      </w:r>
      <w:r w:rsidRPr="008B0748">
        <w:rPr>
          <w:rFonts w:asciiTheme="minorHAnsi" w:hAnsiTheme="minorHAnsi" w:cstheme="minorHAnsi"/>
          <w:bCs/>
          <w:color w:val="000000"/>
          <w:sz w:val="22"/>
          <w:szCs w:val="22"/>
        </w:rPr>
        <w:t xml:space="preserve"> </w:t>
      </w:r>
      <w:r w:rsidR="00B27451" w:rsidRPr="008B0748">
        <w:rPr>
          <w:rFonts w:asciiTheme="minorHAnsi" w:hAnsiTheme="minorHAnsi" w:cstheme="minorHAnsi"/>
          <w:bCs/>
          <w:color w:val="000000"/>
          <w:sz w:val="22"/>
          <w:szCs w:val="22"/>
        </w:rPr>
        <w:t>servicio</w:t>
      </w:r>
      <w:r w:rsidRPr="008B0748">
        <w:rPr>
          <w:rFonts w:asciiTheme="minorHAnsi" w:hAnsiTheme="minorHAnsi" w:cstheme="minorHAnsi"/>
          <w:bCs/>
          <w:color w:val="000000"/>
          <w:sz w:val="22"/>
          <w:szCs w:val="22"/>
        </w:rPr>
        <w:t xml:space="preserve"> deberá realizarse por parte de personal autorizado del proveedor y deberán protegerse adecuadamente para evitar que se dañen en su transportación y almacenamiento, hasta el momento de su </w:t>
      </w:r>
      <w:r w:rsidR="00B27451" w:rsidRPr="008B0748">
        <w:rPr>
          <w:rFonts w:asciiTheme="minorHAnsi" w:hAnsiTheme="minorHAnsi" w:cstheme="minorHAnsi"/>
          <w:bCs/>
          <w:color w:val="000000"/>
          <w:sz w:val="22"/>
          <w:szCs w:val="22"/>
        </w:rPr>
        <w:t>entrega</w:t>
      </w:r>
      <w:r w:rsidRPr="008B0748">
        <w:rPr>
          <w:rFonts w:asciiTheme="minorHAnsi" w:hAnsiTheme="minorHAnsi" w:cstheme="minorHAnsi"/>
          <w:bCs/>
          <w:color w:val="000000"/>
          <w:sz w:val="22"/>
          <w:szCs w:val="22"/>
        </w:rPr>
        <w:t xml:space="preserve"> en el domicilio antes indicado. </w:t>
      </w:r>
    </w:p>
    <w:p w:rsidR="00B50557" w:rsidRPr="008B0748" w:rsidRDefault="00B50557" w:rsidP="00B50557">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 </w:t>
      </w:r>
    </w:p>
    <w:p w:rsidR="00B50557" w:rsidRPr="008B0748" w:rsidRDefault="00B50557" w:rsidP="00B50557">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Los </w:t>
      </w:r>
      <w:r w:rsidR="00451AC3" w:rsidRPr="008B0748">
        <w:rPr>
          <w:rFonts w:asciiTheme="minorHAnsi" w:hAnsiTheme="minorHAnsi" w:cstheme="minorHAnsi"/>
          <w:bCs/>
          <w:color w:val="000000"/>
          <w:sz w:val="22"/>
          <w:szCs w:val="22"/>
        </w:rPr>
        <w:t>servicios deberán de</w:t>
      </w:r>
      <w:r w:rsidRPr="008B0748">
        <w:rPr>
          <w:rFonts w:asciiTheme="minorHAnsi" w:hAnsiTheme="minorHAnsi" w:cstheme="minorHAnsi"/>
          <w:bCs/>
          <w:color w:val="000000"/>
          <w:sz w:val="22"/>
          <w:szCs w:val="22"/>
        </w:rPr>
        <w:t xml:space="preserve"> </w:t>
      </w:r>
      <w:r w:rsidR="00CE6B6A" w:rsidRPr="008B0748">
        <w:rPr>
          <w:rFonts w:asciiTheme="minorHAnsi" w:hAnsiTheme="minorHAnsi" w:cstheme="minorHAnsi"/>
          <w:bCs/>
          <w:color w:val="000000"/>
          <w:sz w:val="22"/>
          <w:szCs w:val="22"/>
        </w:rPr>
        <w:t>apegarse</w:t>
      </w:r>
      <w:r w:rsidRPr="008B0748">
        <w:rPr>
          <w:rFonts w:asciiTheme="minorHAnsi" w:hAnsiTheme="minorHAnsi" w:cstheme="minorHAnsi"/>
          <w:bCs/>
          <w:color w:val="000000"/>
          <w:sz w:val="22"/>
          <w:szCs w:val="22"/>
        </w:rPr>
        <w:t xml:space="preserv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B50557" w:rsidRPr="008B0748" w:rsidRDefault="00B50557" w:rsidP="00B50557">
      <w:pPr>
        <w:jc w:val="both"/>
        <w:rPr>
          <w:rFonts w:asciiTheme="minorHAnsi" w:hAnsiTheme="minorHAnsi" w:cstheme="minorHAnsi"/>
          <w:bCs/>
          <w:color w:val="000000"/>
          <w:sz w:val="22"/>
          <w:szCs w:val="22"/>
        </w:rPr>
      </w:pPr>
    </w:p>
    <w:p w:rsidR="00740942" w:rsidRPr="008B0748" w:rsidRDefault="00740942" w:rsidP="00B50557">
      <w:pPr>
        <w:jc w:val="both"/>
        <w:rPr>
          <w:rFonts w:asciiTheme="minorHAnsi" w:hAnsiTheme="minorHAnsi" w:cstheme="minorHAnsi"/>
          <w:bCs/>
          <w:color w:val="000000"/>
          <w:sz w:val="22"/>
          <w:szCs w:val="22"/>
        </w:rPr>
      </w:pPr>
    </w:p>
    <w:p w:rsidR="00740942" w:rsidRPr="008B0748" w:rsidRDefault="00740942" w:rsidP="00B50557">
      <w:pPr>
        <w:jc w:val="both"/>
        <w:rPr>
          <w:rFonts w:asciiTheme="minorHAnsi" w:hAnsiTheme="minorHAnsi" w:cstheme="minorHAnsi"/>
          <w:bCs/>
          <w:color w:val="000000"/>
          <w:sz w:val="22"/>
          <w:szCs w:val="22"/>
        </w:rPr>
      </w:pPr>
    </w:p>
    <w:p w:rsidR="003D1157" w:rsidRPr="008B0748" w:rsidRDefault="00740942" w:rsidP="00FB354B">
      <w:pPr>
        <w:numPr>
          <w:ilvl w:val="0"/>
          <w:numId w:val="4"/>
        </w:numPr>
        <w:tabs>
          <w:tab w:val="left" w:pos="284"/>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VIGENCIA DE LA PRESTACIÓN DEL SERVICIO</w:t>
      </w:r>
    </w:p>
    <w:p w:rsidR="00740942" w:rsidRPr="008B0748" w:rsidRDefault="00740942" w:rsidP="00740942">
      <w:pPr>
        <w:jc w:val="both"/>
        <w:rPr>
          <w:rFonts w:asciiTheme="minorHAnsi" w:hAnsiTheme="minorHAnsi" w:cstheme="minorHAnsi"/>
          <w:noProof/>
          <w:sz w:val="22"/>
          <w:szCs w:val="22"/>
        </w:rPr>
      </w:pPr>
      <w:bookmarkStart w:id="0" w:name="_Toc52429313"/>
      <w:r w:rsidRPr="008B0748">
        <w:rPr>
          <w:rFonts w:asciiTheme="minorHAnsi" w:hAnsiTheme="minorHAnsi" w:cstheme="minorHAnsi"/>
          <w:noProof/>
          <w:sz w:val="22"/>
          <w:szCs w:val="22"/>
        </w:rPr>
        <w:t xml:space="preserve">La prestación del servicio de alimentación a personas tendrá vigencia a partir del día </w:t>
      </w:r>
      <w:r w:rsidRPr="00686EB6">
        <w:rPr>
          <w:rFonts w:asciiTheme="minorHAnsi" w:hAnsiTheme="minorHAnsi" w:cstheme="minorHAnsi"/>
          <w:noProof/>
          <w:sz w:val="22"/>
          <w:szCs w:val="22"/>
        </w:rPr>
        <w:t>01 de abril y concluirá</w:t>
      </w:r>
      <w:r w:rsidRPr="008B0748">
        <w:rPr>
          <w:rFonts w:asciiTheme="minorHAnsi" w:hAnsiTheme="minorHAnsi" w:cstheme="minorHAnsi"/>
          <w:noProof/>
          <w:sz w:val="22"/>
          <w:szCs w:val="22"/>
        </w:rPr>
        <w:t xml:space="preserve"> el día 31 de diciembre del 2022, salvo que se notifique la terminación por parte del ISESALUD.</w:t>
      </w:r>
    </w:p>
    <w:p w:rsidR="00740942" w:rsidRPr="008B0748" w:rsidRDefault="00740942" w:rsidP="00740942">
      <w:pPr>
        <w:jc w:val="both"/>
        <w:rPr>
          <w:rFonts w:asciiTheme="minorHAnsi" w:hAnsiTheme="minorHAnsi" w:cstheme="minorHAnsi"/>
          <w:noProof/>
          <w:sz w:val="22"/>
          <w:szCs w:val="22"/>
        </w:rPr>
      </w:pPr>
    </w:p>
    <w:p w:rsidR="00740942" w:rsidRPr="008B0748" w:rsidRDefault="00740942" w:rsidP="00740942">
      <w:pPr>
        <w:jc w:val="both"/>
        <w:rPr>
          <w:rFonts w:asciiTheme="minorHAnsi" w:hAnsiTheme="minorHAnsi" w:cstheme="minorHAnsi"/>
          <w:noProof/>
          <w:sz w:val="22"/>
          <w:szCs w:val="22"/>
        </w:rPr>
      </w:pPr>
      <w:r w:rsidRPr="008B0748">
        <w:rPr>
          <w:rFonts w:asciiTheme="minorHAnsi" w:hAnsiTheme="minorHAnsi" w:cstheme="minorHAnsi"/>
          <w:noProof/>
          <w:sz w:val="22"/>
          <w:szCs w:val="22"/>
        </w:rPr>
        <w:t xml:space="preserve">Días festivos: entendiéndose como días festivos aquellos que marca la ley federal del trabajo y los dispuestos por el  ISESALUD. </w:t>
      </w:r>
    </w:p>
    <w:p w:rsidR="00740942" w:rsidRPr="008B0748" w:rsidRDefault="00740942" w:rsidP="00740942">
      <w:pPr>
        <w:jc w:val="both"/>
        <w:rPr>
          <w:rFonts w:asciiTheme="minorHAnsi" w:hAnsiTheme="minorHAnsi" w:cstheme="minorHAnsi"/>
          <w:noProof/>
          <w:sz w:val="22"/>
          <w:szCs w:val="22"/>
        </w:rPr>
      </w:pPr>
    </w:p>
    <w:p w:rsidR="00255796" w:rsidRPr="008B0748" w:rsidRDefault="00740942" w:rsidP="00740942">
      <w:pPr>
        <w:jc w:val="both"/>
        <w:rPr>
          <w:rFonts w:asciiTheme="minorHAnsi" w:hAnsiTheme="minorHAnsi" w:cstheme="minorHAnsi"/>
          <w:sz w:val="22"/>
          <w:szCs w:val="22"/>
          <w:lang w:eastAsia="es-MX"/>
        </w:rPr>
      </w:pPr>
      <w:r w:rsidRPr="008B0748">
        <w:rPr>
          <w:rFonts w:asciiTheme="minorHAnsi" w:hAnsiTheme="minorHAnsi" w:cstheme="minorHAnsi"/>
          <w:noProof/>
          <w:sz w:val="22"/>
          <w:szCs w:val="22"/>
        </w:rPr>
        <w:t>En el hospital la prestación del servicio se realizará los 275 días (9 meses) del año, incluyendo días festivos, sin ningún tipo de aumento o estimulo de parte del ISESALUD; el proveedor deberá tomar esto en consideración para la presentación de su propuesta económica.</w:t>
      </w:r>
    </w:p>
    <w:p w:rsidR="00F54250" w:rsidRPr="008B0748" w:rsidRDefault="00F54250" w:rsidP="00F54250">
      <w:pPr>
        <w:ind w:left="426"/>
        <w:jc w:val="both"/>
        <w:rPr>
          <w:rFonts w:asciiTheme="minorHAnsi" w:hAnsiTheme="minorHAnsi" w:cstheme="minorHAnsi"/>
          <w:b/>
          <w:sz w:val="22"/>
          <w:szCs w:val="22"/>
          <w:u w:val="single"/>
        </w:rPr>
      </w:pPr>
    </w:p>
    <w:p w:rsidR="003D1157" w:rsidRPr="008B0748" w:rsidRDefault="003D1157" w:rsidP="00FB354B">
      <w:pPr>
        <w:numPr>
          <w:ilvl w:val="0"/>
          <w:numId w:val="4"/>
        </w:numPr>
        <w:tabs>
          <w:tab w:val="left" w:pos="284"/>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CONDICIONES DE PAGO:</w:t>
      </w:r>
      <w:bookmarkEnd w:id="0"/>
    </w:p>
    <w:p w:rsidR="00E736B1" w:rsidRPr="008B0748" w:rsidRDefault="00826F6D" w:rsidP="00E736B1">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El pago será cubierto en moneda nacional, en un plazo máximo de </w:t>
      </w:r>
      <w:r w:rsidRPr="008B0748">
        <w:rPr>
          <w:rFonts w:asciiTheme="minorHAnsi" w:hAnsiTheme="minorHAnsi" w:cstheme="minorHAnsi"/>
          <w:b/>
          <w:bCs/>
          <w:color w:val="000000"/>
          <w:sz w:val="22"/>
          <w:szCs w:val="22"/>
        </w:rPr>
        <w:t>20 (veinte) días</w:t>
      </w:r>
      <w:r w:rsidRPr="008B0748">
        <w:rPr>
          <w:rFonts w:asciiTheme="minorHAnsi" w:hAnsiTheme="minorHAnsi" w:cstheme="minorHAnsi"/>
          <w:bCs/>
          <w:color w:val="000000"/>
          <w:sz w:val="22"/>
          <w:szCs w:val="22"/>
        </w:rPr>
        <w:t xml:space="preserve"> naturales contados a partir de la </w:t>
      </w:r>
      <w:r w:rsidR="00E736B1" w:rsidRPr="008B0748">
        <w:rPr>
          <w:rFonts w:asciiTheme="minorHAnsi" w:hAnsiTheme="minorHAnsi" w:cstheme="minorHAnsi"/>
          <w:bCs/>
          <w:color w:val="000000"/>
          <w:sz w:val="22"/>
          <w:szCs w:val="22"/>
        </w:rPr>
        <w:t xml:space="preserve">presentación de la orden de compra y </w:t>
      </w:r>
      <w:r w:rsidRPr="008B0748">
        <w:rPr>
          <w:rFonts w:asciiTheme="minorHAnsi" w:hAnsiTheme="minorHAnsi" w:cstheme="minorHAnsi"/>
          <w:bCs/>
          <w:color w:val="000000"/>
          <w:sz w:val="22"/>
          <w:szCs w:val="22"/>
        </w:rPr>
        <w:t xml:space="preserve">factura </w:t>
      </w:r>
      <w:r w:rsidR="00E736B1" w:rsidRPr="008B0748">
        <w:rPr>
          <w:rFonts w:asciiTheme="minorHAnsi" w:hAnsiTheme="minorHAnsi" w:cstheme="minorHAnsi"/>
          <w:bCs/>
          <w:color w:val="000000"/>
          <w:sz w:val="22"/>
          <w:szCs w:val="22"/>
        </w:rPr>
        <w:t>correspondiente en l</w:t>
      </w:r>
      <w:r w:rsidR="001057C6" w:rsidRPr="008B0748">
        <w:rPr>
          <w:rFonts w:asciiTheme="minorHAnsi" w:hAnsiTheme="minorHAnsi" w:cstheme="minorHAnsi"/>
          <w:bCs/>
          <w:color w:val="000000"/>
          <w:sz w:val="22"/>
          <w:szCs w:val="22"/>
        </w:rPr>
        <w:t>as oficinas administrativas</w:t>
      </w:r>
      <w:r w:rsidR="00E736B1" w:rsidRPr="008B0748">
        <w:rPr>
          <w:rFonts w:asciiTheme="minorHAnsi" w:hAnsiTheme="minorHAnsi" w:cstheme="minorHAnsi"/>
          <w:bCs/>
          <w:color w:val="000000"/>
          <w:sz w:val="22"/>
          <w:szCs w:val="22"/>
        </w:rPr>
        <w:t xml:space="preserve"> de</w:t>
      </w:r>
      <w:r w:rsidR="00AC333C" w:rsidRPr="008B0748">
        <w:rPr>
          <w:rFonts w:asciiTheme="minorHAnsi" w:hAnsiTheme="minorHAnsi" w:cstheme="minorHAnsi"/>
          <w:bCs/>
          <w:color w:val="000000"/>
          <w:sz w:val="22"/>
          <w:szCs w:val="22"/>
        </w:rPr>
        <w:t xml:space="preserve"> </w:t>
      </w:r>
      <w:r w:rsidR="00E736B1" w:rsidRPr="008B0748">
        <w:rPr>
          <w:rFonts w:asciiTheme="minorHAnsi" w:hAnsiTheme="minorHAnsi" w:cstheme="minorHAnsi"/>
          <w:bCs/>
          <w:color w:val="000000"/>
          <w:sz w:val="22"/>
          <w:szCs w:val="22"/>
        </w:rPr>
        <w:t>l</w:t>
      </w:r>
      <w:r w:rsidR="00AC333C" w:rsidRPr="008B0748">
        <w:rPr>
          <w:rFonts w:asciiTheme="minorHAnsi" w:hAnsiTheme="minorHAnsi" w:cstheme="minorHAnsi"/>
          <w:bCs/>
          <w:color w:val="000000"/>
          <w:sz w:val="22"/>
          <w:szCs w:val="22"/>
        </w:rPr>
        <w:t>a convocante</w:t>
      </w:r>
      <w:r w:rsidR="00E736B1" w:rsidRPr="008B0748">
        <w:rPr>
          <w:rFonts w:asciiTheme="minorHAnsi" w:hAnsiTheme="minorHAnsi" w:cstheme="minorHAnsi"/>
          <w:bCs/>
          <w:color w:val="000000"/>
          <w:sz w:val="22"/>
          <w:szCs w:val="22"/>
        </w:rPr>
        <w:t xml:space="preserve"> y envío de la factura digital</w:t>
      </w:r>
      <w:r w:rsidR="00AC333C" w:rsidRPr="008B0748">
        <w:rPr>
          <w:rFonts w:asciiTheme="minorHAnsi" w:hAnsiTheme="minorHAnsi" w:cstheme="minorHAnsi"/>
          <w:bCs/>
          <w:color w:val="000000"/>
          <w:sz w:val="22"/>
          <w:szCs w:val="22"/>
        </w:rPr>
        <w:t>.</w:t>
      </w:r>
      <w:r w:rsidR="002D4C2A" w:rsidRPr="008B0748">
        <w:rPr>
          <w:rFonts w:asciiTheme="minorHAnsi" w:hAnsiTheme="minorHAnsi" w:cstheme="minorHAnsi"/>
          <w:bCs/>
          <w:color w:val="000000"/>
          <w:sz w:val="22"/>
          <w:szCs w:val="22"/>
        </w:rPr>
        <w:t xml:space="preserve"> </w:t>
      </w:r>
    </w:p>
    <w:p w:rsidR="00E736B1" w:rsidRPr="008B0748" w:rsidRDefault="00E736B1" w:rsidP="00E736B1">
      <w:pPr>
        <w:jc w:val="both"/>
        <w:rPr>
          <w:rFonts w:asciiTheme="minorHAnsi" w:hAnsiTheme="minorHAnsi" w:cstheme="minorHAnsi"/>
          <w:bCs/>
          <w:color w:val="000000"/>
          <w:sz w:val="22"/>
          <w:szCs w:val="22"/>
        </w:rPr>
      </w:pPr>
    </w:p>
    <w:p w:rsidR="004B750E" w:rsidRPr="008B0748" w:rsidRDefault="004B750E" w:rsidP="004B750E">
      <w:pPr>
        <w:ind w:right="-518"/>
        <w:jc w:val="both"/>
        <w:rPr>
          <w:rFonts w:asciiTheme="minorHAnsi" w:hAnsiTheme="minorHAnsi" w:cstheme="minorHAnsi"/>
          <w:sz w:val="22"/>
          <w:szCs w:val="22"/>
        </w:rPr>
      </w:pPr>
      <w:r w:rsidRPr="008B0748">
        <w:rPr>
          <w:rFonts w:asciiTheme="minorHAnsi" w:hAnsiTheme="minorHAnsi" w:cstheme="minorHAnsi"/>
          <w:b/>
          <w:sz w:val="22"/>
          <w:szCs w:val="22"/>
        </w:rPr>
        <w:t xml:space="preserve">No se otorgarán </w:t>
      </w:r>
      <w:r w:rsidRPr="008B0748">
        <w:rPr>
          <w:rFonts w:asciiTheme="minorHAnsi" w:hAnsiTheme="minorHAnsi" w:cstheme="minorHAnsi"/>
          <w:b/>
          <w:sz w:val="22"/>
          <w:szCs w:val="22"/>
          <w:u w:val="single"/>
        </w:rPr>
        <w:t>anticipos</w:t>
      </w:r>
      <w:r w:rsidRPr="008B0748">
        <w:rPr>
          <w:rFonts w:asciiTheme="minorHAnsi" w:hAnsiTheme="minorHAnsi" w:cstheme="minorHAnsi"/>
          <w:sz w:val="22"/>
          <w:szCs w:val="22"/>
        </w:rPr>
        <w:t>.</w:t>
      </w:r>
    </w:p>
    <w:p w:rsidR="00A41406" w:rsidRPr="008B0748" w:rsidRDefault="00A41406" w:rsidP="00A41406">
      <w:pPr>
        <w:ind w:left="426"/>
        <w:jc w:val="both"/>
        <w:rPr>
          <w:rFonts w:asciiTheme="minorHAnsi" w:hAnsiTheme="minorHAnsi" w:cstheme="minorHAnsi"/>
          <w:color w:val="000000"/>
          <w:sz w:val="22"/>
          <w:szCs w:val="22"/>
        </w:rPr>
      </w:pPr>
    </w:p>
    <w:p w:rsidR="003D1157" w:rsidRPr="00686EB6" w:rsidRDefault="003D1157" w:rsidP="00FB354B">
      <w:pPr>
        <w:numPr>
          <w:ilvl w:val="0"/>
          <w:numId w:val="4"/>
        </w:numPr>
        <w:tabs>
          <w:tab w:val="left" w:pos="284"/>
        </w:tabs>
        <w:ind w:left="0" w:hanging="11"/>
        <w:jc w:val="both"/>
        <w:rPr>
          <w:rFonts w:asciiTheme="minorHAnsi" w:hAnsiTheme="minorHAnsi" w:cstheme="minorHAnsi"/>
          <w:b/>
          <w:sz w:val="22"/>
          <w:szCs w:val="22"/>
          <w:u w:val="single"/>
        </w:rPr>
      </w:pPr>
      <w:r w:rsidRPr="00686EB6">
        <w:rPr>
          <w:rFonts w:asciiTheme="minorHAnsi" w:hAnsiTheme="minorHAnsi" w:cstheme="minorHAnsi"/>
          <w:b/>
          <w:sz w:val="22"/>
          <w:szCs w:val="22"/>
          <w:u w:val="single"/>
        </w:rPr>
        <w:t xml:space="preserve">PERIODO DE GARANTÍA DE LOS </w:t>
      </w:r>
      <w:r w:rsidR="00740942" w:rsidRPr="00686EB6">
        <w:rPr>
          <w:rFonts w:asciiTheme="minorHAnsi" w:hAnsiTheme="minorHAnsi" w:cstheme="minorHAnsi"/>
          <w:b/>
          <w:sz w:val="22"/>
          <w:szCs w:val="22"/>
          <w:u w:val="single"/>
        </w:rPr>
        <w:t>SERVICIOS</w:t>
      </w:r>
      <w:r w:rsidRPr="00686EB6">
        <w:rPr>
          <w:rFonts w:asciiTheme="minorHAnsi" w:hAnsiTheme="minorHAnsi" w:cstheme="minorHAnsi"/>
          <w:b/>
          <w:sz w:val="22"/>
          <w:szCs w:val="22"/>
          <w:u w:val="single"/>
        </w:rPr>
        <w:t>:</w:t>
      </w:r>
    </w:p>
    <w:p w:rsidR="007D1A77" w:rsidRPr="008B0748" w:rsidRDefault="00CC34D4" w:rsidP="00E736B1">
      <w:pPr>
        <w:ind w:hanging="11"/>
        <w:jc w:val="both"/>
        <w:rPr>
          <w:rFonts w:asciiTheme="minorHAnsi" w:hAnsiTheme="minorHAnsi" w:cstheme="minorHAnsi"/>
          <w:color w:val="000000"/>
          <w:sz w:val="22"/>
        </w:rPr>
      </w:pPr>
      <w:r w:rsidRPr="008B0748">
        <w:rPr>
          <w:rFonts w:asciiTheme="minorHAnsi" w:hAnsiTheme="minorHAnsi" w:cstheme="minorHAnsi"/>
          <w:color w:val="000000"/>
          <w:sz w:val="22"/>
        </w:rPr>
        <w:t xml:space="preserve">El periodo mínimo de garantía de los </w:t>
      </w:r>
      <w:r w:rsidR="00740942" w:rsidRPr="008B0748">
        <w:rPr>
          <w:rFonts w:asciiTheme="minorHAnsi" w:hAnsiTheme="minorHAnsi" w:cstheme="minorHAnsi"/>
          <w:color w:val="000000"/>
          <w:sz w:val="22"/>
        </w:rPr>
        <w:t>servicios</w:t>
      </w:r>
      <w:r w:rsidRPr="008B0748">
        <w:rPr>
          <w:rFonts w:asciiTheme="minorHAnsi" w:hAnsiTheme="minorHAnsi" w:cstheme="minorHAnsi"/>
          <w:color w:val="000000"/>
          <w:sz w:val="22"/>
        </w:rPr>
        <w:t xml:space="preserve"> será </w:t>
      </w:r>
      <w:r w:rsidR="008B23A1" w:rsidRPr="008B0748">
        <w:rPr>
          <w:rFonts w:asciiTheme="minorHAnsi" w:hAnsiTheme="minorHAnsi" w:cstheme="minorHAnsi"/>
          <w:color w:val="000000"/>
          <w:sz w:val="22"/>
        </w:rPr>
        <w:t>d</w:t>
      </w:r>
      <w:r w:rsidR="00740942" w:rsidRPr="008B0748">
        <w:rPr>
          <w:rFonts w:asciiTheme="minorHAnsi" w:hAnsiTheme="minorHAnsi" w:cstheme="minorHAnsi"/>
          <w:color w:val="000000"/>
          <w:sz w:val="22"/>
        </w:rPr>
        <w:t xml:space="preserve">urante la vigencia del contrato </w:t>
      </w:r>
      <w:r w:rsidRPr="008B0748">
        <w:rPr>
          <w:rFonts w:asciiTheme="minorHAnsi" w:hAnsiTheme="minorHAnsi" w:cstheme="minorHAnsi"/>
          <w:color w:val="000000"/>
          <w:sz w:val="22"/>
        </w:rPr>
        <w:t xml:space="preserve">y se otorgará a efecto de responder por vicios ocultos y defectos de </w:t>
      </w:r>
      <w:r w:rsidR="00740942" w:rsidRPr="008B0748">
        <w:rPr>
          <w:rFonts w:asciiTheme="minorHAnsi" w:hAnsiTheme="minorHAnsi" w:cstheme="minorHAnsi"/>
          <w:color w:val="000000"/>
          <w:sz w:val="22"/>
        </w:rPr>
        <w:t>elaboración</w:t>
      </w:r>
      <w:r w:rsidRPr="008B0748">
        <w:rPr>
          <w:rFonts w:asciiTheme="minorHAnsi" w:hAnsiTheme="minorHAnsi" w:cstheme="minorHAnsi"/>
          <w:color w:val="000000"/>
          <w:sz w:val="22"/>
        </w:rPr>
        <w:t xml:space="preserve"> que en su caso presenten los </w:t>
      </w:r>
      <w:r w:rsidR="00740942" w:rsidRPr="008B0748">
        <w:rPr>
          <w:rFonts w:asciiTheme="minorHAnsi" w:hAnsiTheme="minorHAnsi" w:cstheme="minorHAnsi"/>
          <w:color w:val="000000"/>
          <w:sz w:val="22"/>
        </w:rPr>
        <w:t>servicios prestados</w:t>
      </w:r>
      <w:r w:rsidRPr="008B0748">
        <w:rPr>
          <w:rFonts w:asciiTheme="minorHAnsi" w:hAnsiTheme="minorHAnsi" w:cstheme="minorHAnsi"/>
          <w:color w:val="000000"/>
          <w:sz w:val="22"/>
        </w:rPr>
        <w:t>.</w:t>
      </w:r>
    </w:p>
    <w:p w:rsidR="00CC34D4" w:rsidRPr="008B0748" w:rsidRDefault="00CC34D4" w:rsidP="00E736B1">
      <w:pPr>
        <w:ind w:hanging="11"/>
        <w:jc w:val="both"/>
        <w:rPr>
          <w:rFonts w:asciiTheme="minorHAnsi" w:hAnsiTheme="minorHAnsi" w:cstheme="minorHAnsi"/>
          <w:color w:val="000000"/>
          <w:sz w:val="22"/>
        </w:rPr>
      </w:pPr>
    </w:p>
    <w:p w:rsidR="003D1157" w:rsidRPr="008B0748" w:rsidRDefault="003D1157" w:rsidP="00FB354B">
      <w:pPr>
        <w:numPr>
          <w:ilvl w:val="0"/>
          <w:numId w:val="4"/>
        </w:numPr>
        <w:tabs>
          <w:tab w:val="left" w:pos="284"/>
        </w:tabs>
        <w:ind w:left="0" w:hanging="11"/>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CRITERIO DE ADJUDICACIÓN DE L</w:t>
      </w:r>
      <w:r w:rsidR="00450591" w:rsidRPr="008B0748">
        <w:rPr>
          <w:rFonts w:asciiTheme="minorHAnsi" w:hAnsiTheme="minorHAnsi" w:cstheme="minorHAnsi"/>
          <w:b/>
          <w:sz w:val="22"/>
          <w:szCs w:val="22"/>
          <w:u w:val="single"/>
        </w:rPr>
        <w:t>OS BIENES A LICITAR</w:t>
      </w:r>
    </w:p>
    <w:p w:rsidR="003D1157" w:rsidRPr="008B0748" w:rsidRDefault="003D1157" w:rsidP="00510655">
      <w:pPr>
        <w:pStyle w:val="2"/>
        <w:tabs>
          <w:tab w:val="left" w:pos="1250"/>
        </w:tabs>
        <w:ind w:left="0"/>
        <w:rPr>
          <w:rFonts w:asciiTheme="minorHAnsi" w:hAnsiTheme="minorHAnsi" w:cstheme="minorHAnsi"/>
          <w:sz w:val="22"/>
          <w:szCs w:val="22"/>
        </w:rPr>
      </w:pPr>
      <w:r w:rsidRPr="008B0748">
        <w:rPr>
          <w:rFonts w:asciiTheme="minorHAnsi" w:hAnsiTheme="minorHAnsi" w:cstheme="minorHAnsi"/>
          <w:sz w:val="22"/>
          <w:szCs w:val="22"/>
        </w:rPr>
        <w:t>Para efectos de este procedimiento, el contrato se adjudicará al</w:t>
      </w:r>
      <w:r w:rsidR="00740942" w:rsidRPr="008B0748">
        <w:rPr>
          <w:rFonts w:asciiTheme="minorHAnsi" w:hAnsiTheme="minorHAnsi" w:cstheme="minorHAnsi"/>
          <w:sz w:val="22"/>
          <w:szCs w:val="22"/>
        </w:rPr>
        <w:t xml:space="preserve"> (los)</w:t>
      </w:r>
      <w:r w:rsidRPr="008B0748">
        <w:rPr>
          <w:rFonts w:asciiTheme="minorHAnsi" w:hAnsiTheme="minorHAnsi" w:cstheme="minorHAnsi"/>
          <w:sz w:val="22"/>
          <w:szCs w:val="22"/>
        </w:rPr>
        <w:t xml:space="preserve"> licitante</w:t>
      </w:r>
      <w:r w:rsidR="00740942" w:rsidRPr="008B0748">
        <w:rPr>
          <w:rFonts w:asciiTheme="minorHAnsi" w:hAnsiTheme="minorHAnsi" w:cstheme="minorHAnsi"/>
          <w:sz w:val="22"/>
          <w:szCs w:val="22"/>
        </w:rPr>
        <w:t xml:space="preserve"> (s)</w:t>
      </w:r>
      <w:r w:rsidRPr="008B0748">
        <w:rPr>
          <w:rFonts w:asciiTheme="minorHAnsi" w:hAnsiTheme="minorHAnsi" w:cstheme="minorHAnsi"/>
          <w:sz w:val="22"/>
          <w:szCs w:val="22"/>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8B0748">
        <w:rPr>
          <w:rFonts w:asciiTheme="minorHAnsi" w:hAnsiTheme="minorHAnsi" w:cstheme="minorHAnsi"/>
          <w:b/>
          <w:sz w:val="22"/>
          <w:szCs w:val="22"/>
        </w:rPr>
        <w:t>binario</w:t>
      </w:r>
      <w:r w:rsidRPr="008B0748">
        <w:rPr>
          <w:rFonts w:asciiTheme="minorHAnsi" w:hAnsiTheme="minorHAnsi" w:cstheme="minorHAnsi"/>
          <w:sz w:val="22"/>
          <w:szCs w:val="22"/>
        </w:rPr>
        <w:t xml:space="preserve">, en el entendido de que la adjudicación se hará por </w:t>
      </w:r>
      <w:r w:rsidR="00082EBE" w:rsidRPr="008B0748">
        <w:rPr>
          <w:rFonts w:asciiTheme="minorHAnsi" w:hAnsiTheme="minorHAnsi" w:cstheme="minorHAnsi"/>
          <w:b/>
          <w:sz w:val="22"/>
          <w:szCs w:val="22"/>
        </w:rPr>
        <w:t>la totalidad de l</w:t>
      </w:r>
      <w:r w:rsidR="008B23A1" w:rsidRPr="008B0748">
        <w:rPr>
          <w:rFonts w:asciiTheme="minorHAnsi" w:hAnsiTheme="minorHAnsi" w:cstheme="minorHAnsi"/>
          <w:b/>
          <w:sz w:val="22"/>
          <w:szCs w:val="22"/>
        </w:rPr>
        <w:t>o</w:t>
      </w:r>
      <w:r w:rsidR="00CE5F10" w:rsidRPr="008B0748">
        <w:rPr>
          <w:rFonts w:asciiTheme="minorHAnsi" w:hAnsiTheme="minorHAnsi" w:cstheme="minorHAnsi"/>
          <w:b/>
          <w:sz w:val="22"/>
          <w:szCs w:val="22"/>
        </w:rPr>
        <w:t>s</w:t>
      </w:r>
      <w:r w:rsidR="00082EBE" w:rsidRPr="008B0748">
        <w:rPr>
          <w:rFonts w:asciiTheme="minorHAnsi" w:hAnsiTheme="minorHAnsi" w:cstheme="minorHAnsi"/>
          <w:b/>
          <w:sz w:val="22"/>
          <w:szCs w:val="22"/>
        </w:rPr>
        <w:t xml:space="preserve"> </w:t>
      </w:r>
      <w:r w:rsidR="00740942" w:rsidRPr="008B0748">
        <w:rPr>
          <w:rFonts w:asciiTheme="minorHAnsi" w:hAnsiTheme="minorHAnsi" w:cstheme="minorHAnsi"/>
          <w:b/>
          <w:sz w:val="22"/>
          <w:szCs w:val="22"/>
        </w:rPr>
        <w:t>servicios</w:t>
      </w:r>
      <w:r w:rsidR="00CE5F10" w:rsidRPr="008B0748">
        <w:rPr>
          <w:rFonts w:asciiTheme="minorHAnsi" w:hAnsiTheme="minorHAnsi" w:cstheme="minorHAnsi"/>
          <w:b/>
          <w:sz w:val="22"/>
          <w:szCs w:val="22"/>
        </w:rPr>
        <w:t xml:space="preserve"> que integran l</w:t>
      </w:r>
      <w:r w:rsidR="00740942" w:rsidRPr="008B0748">
        <w:rPr>
          <w:rFonts w:asciiTheme="minorHAnsi" w:hAnsiTheme="minorHAnsi" w:cstheme="minorHAnsi"/>
          <w:b/>
          <w:sz w:val="22"/>
          <w:szCs w:val="22"/>
        </w:rPr>
        <w:t>as partidas</w:t>
      </w:r>
      <w:r w:rsidR="00264C14" w:rsidRPr="008B0748">
        <w:rPr>
          <w:rFonts w:asciiTheme="minorHAnsi" w:hAnsiTheme="minorHAnsi" w:cstheme="minorHAnsi"/>
          <w:sz w:val="22"/>
          <w:szCs w:val="22"/>
        </w:rPr>
        <w:t xml:space="preserve">, es decir, se asignará </w:t>
      </w:r>
      <w:r w:rsidR="00BF76A7" w:rsidRPr="008B0748">
        <w:rPr>
          <w:rFonts w:asciiTheme="minorHAnsi" w:hAnsiTheme="minorHAnsi" w:cstheme="minorHAnsi"/>
          <w:sz w:val="22"/>
          <w:szCs w:val="22"/>
        </w:rPr>
        <w:t>a quien</w:t>
      </w:r>
      <w:r w:rsidRPr="008B0748">
        <w:rPr>
          <w:rFonts w:asciiTheme="minorHAnsi" w:hAnsiTheme="minorHAnsi" w:cstheme="minorHAnsi"/>
          <w:sz w:val="22"/>
          <w:szCs w:val="22"/>
        </w:rPr>
        <w:t xml:space="preserve"> cumpla técnicamente y ofrezca la propuesta económica solvente más baja</w:t>
      </w:r>
      <w:r w:rsidR="00740942" w:rsidRPr="008B0748">
        <w:rPr>
          <w:rFonts w:asciiTheme="minorHAnsi" w:hAnsiTheme="minorHAnsi" w:cstheme="minorHAnsi"/>
          <w:sz w:val="22"/>
          <w:szCs w:val="22"/>
        </w:rPr>
        <w:t xml:space="preserve"> </w:t>
      </w:r>
      <w:r w:rsidR="00740942" w:rsidRPr="00686EB6">
        <w:rPr>
          <w:rFonts w:asciiTheme="minorHAnsi" w:hAnsiTheme="minorHAnsi" w:cstheme="minorHAnsi"/>
          <w:b/>
          <w:sz w:val="22"/>
          <w:szCs w:val="22"/>
        </w:rPr>
        <w:t>por partida</w:t>
      </w:r>
      <w:r w:rsidRPr="00686EB6">
        <w:rPr>
          <w:rFonts w:asciiTheme="minorHAnsi" w:hAnsiTheme="minorHAnsi" w:cstheme="minorHAnsi"/>
          <w:b/>
          <w:sz w:val="22"/>
          <w:szCs w:val="22"/>
        </w:rPr>
        <w:t>.</w:t>
      </w:r>
    </w:p>
    <w:p w:rsidR="00BF76A7" w:rsidRPr="008B0748" w:rsidRDefault="00BF76A7" w:rsidP="00510655">
      <w:pPr>
        <w:pStyle w:val="2"/>
        <w:tabs>
          <w:tab w:val="left" w:pos="1250"/>
        </w:tabs>
        <w:ind w:left="0"/>
        <w:rPr>
          <w:rFonts w:asciiTheme="minorHAnsi" w:hAnsiTheme="minorHAnsi" w:cstheme="minorHAnsi"/>
          <w:sz w:val="22"/>
          <w:szCs w:val="22"/>
        </w:rPr>
      </w:pPr>
    </w:p>
    <w:p w:rsidR="00F22EB2" w:rsidRPr="008B0748" w:rsidRDefault="00F22EB2" w:rsidP="00F22EB2">
      <w:pPr>
        <w:ind w:right="-93"/>
        <w:jc w:val="both"/>
        <w:rPr>
          <w:rFonts w:asciiTheme="minorHAnsi" w:eastAsia="Calibri Light" w:hAnsiTheme="minorHAnsi" w:cstheme="minorHAnsi"/>
          <w:sz w:val="22"/>
        </w:rPr>
      </w:pPr>
      <w:r w:rsidRPr="008B0748">
        <w:rPr>
          <w:rFonts w:asciiTheme="minorHAnsi" w:eastAsia="Calibri Light" w:hAnsiTheme="minorHAnsi" w:cstheme="minorHAnsi"/>
          <w:spacing w:val="1"/>
          <w:sz w:val="22"/>
        </w:rPr>
        <w:t>L</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1"/>
          <w:sz w:val="22"/>
        </w:rPr>
        <w:t>eval</w:t>
      </w:r>
      <w:r w:rsidRPr="008B0748">
        <w:rPr>
          <w:rFonts w:asciiTheme="minorHAnsi" w:eastAsia="Calibri Light" w:hAnsiTheme="minorHAnsi" w:cstheme="minorHAnsi"/>
          <w:sz w:val="22"/>
        </w:rPr>
        <w:t>uac</w:t>
      </w:r>
      <w:r w:rsidRPr="008B0748">
        <w:rPr>
          <w:rFonts w:asciiTheme="minorHAnsi" w:eastAsia="Calibri Light" w:hAnsiTheme="minorHAnsi" w:cstheme="minorHAnsi"/>
          <w:spacing w:val="-1"/>
          <w:sz w:val="22"/>
        </w:rPr>
        <w:t>i</w:t>
      </w:r>
      <w:r w:rsidR="00D63958" w:rsidRPr="008B0748">
        <w:rPr>
          <w:rFonts w:asciiTheme="minorHAnsi" w:eastAsia="Calibri Light" w:hAnsiTheme="minorHAnsi" w:cstheme="minorHAnsi"/>
          <w:sz w:val="22"/>
        </w:rPr>
        <w:t>ón</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2"/>
          <w:sz w:val="22"/>
        </w:rPr>
        <w:t>é</w:t>
      </w:r>
      <w:r w:rsidRPr="008B0748">
        <w:rPr>
          <w:rFonts w:asciiTheme="minorHAnsi" w:eastAsia="Calibri Light" w:hAnsiTheme="minorHAnsi" w:cstheme="minorHAnsi"/>
          <w:sz w:val="22"/>
        </w:rPr>
        <w:t>cni</w:t>
      </w:r>
      <w:r w:rsidRPr="008B0748">
        <w:rPr>
          <w:rFonts w:asciiTheme="minorHAnsi" w:eastAsia="Calibri Light" w:hAnsiTheme="minorHAnsi" w:cstheme="minorHAnsi"/>
          <w:spacing w:val="-1"/>
          <w:sz w:val="22"/>
        </w:rPr>
        <w:t>c</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3"/>
          <w:sz w:val="22"/>
        </w:rPr>
        <w:t>o</w:t>
      </w:r>
      <w:r w:rsidRPr="008B0748">
        <w:rPr>
          <w:rFonts w:asciiTheme="minorHAnsi" w:eastAsia="Calibri Light" w:hAnsiTheme="minorHAnsi" w:cstheme="minorHAnsi"/>
          <w:sz w:val="22"/>
        </w:rPr>
        <w:t>n</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1"/>
          <w:sz w:val="22"/>
        </w:rPr>
        <w:t>i</w:t>
      </w:r>
      <w:r w:rsidR="00D63958" w:rsidRPr="008B0748">
        <w:rPr>
          <w:rFonts w:asciiTheme="minorHAnsi" w:eastAsia="Calibri Light" w:hAnsiTheme="minorHAnsi" w:cstheme="minorHAnsi"/>
          <w:sz w:val="22"/>
        </w:rPr>
        <w:t>rá</w:t>
      </w:r>
      <w:r w:rsidRPr="008B0748">
        <w:rPr>
          <w:rFonts w:asciiTheme="minorHAnsi" w:eastAsia="Calibri Light" w:hAnsiTheme="minorHAnsi" w:cstheme="minorHAnsi"/>
          <w:spacing w:val="3"/>
          <w:sz w:val="22"/>
        </w:rPr>
        <w:t xml:space="preserve"> </w:t>
      </w:r>
      <w:r w:rsidRPr="008B0748">
        <w:rPr>
          <w:rFonts w:asciiTheme="minorHAnsi" w:eastAsia="Calibri Light" w:hAnsiTheme="minorHAnsi" w:cstheme="minorHAnsi"/>
          <w:spacing w:val="-1"/>
          <w:sz w:val="22"/>
        </w:rPr>
        <w:t>e</w:t>
      </w:r>
      <w:r w:rsidR="00D63958" w:rsidRPr="008B0748">
        <w:rPr>
          <w:rFonts w:asciiTheme="minorHAnsi" w:eastAsia="Calibri Light" w:hAnsiTheme="minorHAnsi" w:cstheme="minorHAnsi"/>
          <w:sz w:val="22"/>
        </w:rPr>
        <w:t>n</w:t>
      </w:r>
      <w:r w:rsidRPr="008B0748">
        <w:rPr>
          <w:rFonts w:asciiTheme="minorHAnsi" w:eastAsia="Calibri Light" w:hAnsiTheme="minorHAnsi" w:cstheme="minorHAnsi"/>
          <w:spacing w:val="1"/>
          <w:sz w:val="22"/>
        </w:rPr>
        <w:t xml:space="preserve"> </w:t>
      </w:r>
      <w:r w:rsidRPr="008B0748">
        <w:rPr>
          <w:rFonts w:asciiTheme="minorHAnsi" w:eastAsia="Calibri Light" w:hAnsiTheme="minorHAnsi" w:cstheme="minorHAnsi"/>
          <w:spacing w:val="-1"/>
          <w:sz w:val="22"/>
        </w:rPr>
        <w:t>ve</w:t>
      </w:r>
      <w:r w:rsidRPr="008B0748">
        <w:rPr>
          <w:rFonts w:asciiTheme="minorHAnsi" w:eastAsia="Calibri Light" w:hAnsiTheme="minorHAnsi" w:cstheme="minorHAnsi"/>
          <w:sz w:val="22"/>
        </w:rPr>
        <w:t>ri</w:t>
      </w:r>
      <w:r w:rsidRPr="008B0748">
        <w:rPr>
          <w:rFonts w:asciiTheme="minorHAnsi" w:eastAsia="Calibri Light" w:hAnsiTheme="minorHAnsi" w:cstheme="minorHAnsi"/>
          <w:spacing w:val="1"/>
          <w:sz w:val="22"/>
        </w:rPr>
        <w:t>f</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a</w:t>
      </w:r>
      <w:r w:rsidR="00D63958" w:rsidRPr="008B0748">
        <w:rPr>
          <w:rFonts w:asciiTheme="minorHAnsi" w:eastAsia="Calibri Light" w:hAnsiTheme="minorHAnsi" w:cstheme="minorHAnsi"/>
          <w:sz w:val="22"/>
        </w:rPr>
        <w:t>r</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q</w:t>
      </w:r>
      <w:r w:rsidRPr="008B0748">
        <w:rPr>
          <w:rFonts w:asciiTheme="minorHAnsi" w:eastAsia="Calibri Light" w:hAnsiTheme="minorHAnsi" w:cstheme="minorHAnsi"/>
          <w:spacing w:val="1"/>
          <w:sz w:val="22"/>
        </w:rPr>
        <w:t>u</w:t>
      </w:r>
      <w:r w:rsidR="00D63958" w:rsidRPr="008B0748">
        <w:rPr>
          <w:rFonts w:asciiTheme="minorHAnsi" w:eastAsia="Calibri Light" w:hAnsiTheme="minorHAnsi" w:cstheme="minorHAnsi"/>
          <w:sz w:val="22"/>
        </w:rPr>
        <w:t>e</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3"/>
          <w:sz w:val="22"/>
        </w:rPr>
        <w:t>l</w:t>
      </w:r>
      <w:r w:rsidRPr="008B0748">
        <w:rPr>
          <w:rFonts w:asciiTheme="minorHAnsi" w:eastAsia="Calibri Light" w:hAnsiTheme="minorHAnsi" w:cstheme="minorHAnsi"/>
          <w:sz w:val="22"/>
        </w:rPr>
        <w:t>a o</w:t>
      </w:r>
      <w:r w:rsidRPr="008B0748">
        <w:rPr>
          <w:rFonts w:asciiTheme="minorHAnsi" w:eastAsia="Calibri Light" w:hAnsiTheme="minorHAnsi" w:cstheme="minorHAnsi"/>
          <w:spacing w:val="1"/>
          <w:sz w:val="22"/>
        </w:rPr>
        <w:t>f</w:t>
      </w:r>
      <w:r w:rsidRPr="008B0748">
        <w:rPr>
          <w:rFonts w:asciiTheme="minorHAnsi" w:eastAsia="Calibri Light" w:hAnsiTheme="minorHAnsi" w:cstheme="minorHAnsi"/>
          <w:spacing w:val="-1"/>
          <w:sz w:val="22"/>
        </w:rPr>
        <w:t>e</w:t>
      </w:r>
      <w:r w:rsidR="00D63958" w:rsidRPr="008B0748">
        <w:rPr>
          <w:rFonts w:asciiTheme="minorHAnsi" w:eastAsia="Calibri Light" w:hAnsiTheme="minorHAnsi" w:cstheme="minorHAnsi"/>
          <w:sz w:val="22"/>
        </w:rPr>
        <w:t>rta</w:t>
      </w:r>
      <w:r w:rsidRPr="008B0748">
        <w:rPr>
          <w:rFonts w:asciiTheme="minorHAnsi" w:eastAsia="Calibri Light" w:hAnsiTheme="minorHAnsi" w:cstheme="minorHAnsi"/>
          <w:spacing w:val="3"/>
          <w:sz w:val="22"/>
        </w:rPr>
        <w:t xml:space="preserve"> </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2"/>
          <w:sz w:val="22"/>
        </w:rPr>
        <w:t>é</w:t>
      </w:r>
      <w:r w:rsidRPr="008B0748">
        <w:rPr>
          <w:rFonts w:asciiTheme="minorHAnsi" w:eastAsia="Calibri Light" w:hAnsiTheme="minorHAnsi" w:cstheme="minorHAnsi"/>
          <w:sz w:val="22"/>
        </w:rPr>
        <w:t>cni</w:t>
      </w:r>
      <w:r w:rsidRPr="008B0748">
        <w:rPr>
          <w:rFonts w:asciiTheme="minorHAnsi" w:eastAsia="Calibri Light" w:hAnsiTheme="minorHAnsi" w:cstheme="minorHAnsi"/>
          <w:spacing w:val="-1"/>
          <w:sz w:val="22"/>
        </w:rPr>
        <w:t>c</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2"/>
          <w:sz w:val="22"/>
        </w:rPr>
        <w:t>u</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1"/>
          <w:sz w:val="22"/>
        </w:rPr>
        <w:t>p</w:t>
      </w:r>
      <w:r w:rsidRPr="008B0748">
        <w:rPr>
          <w:rFonts w:asciiTheme="minorHAnsi" w:eastAsia="Calibri Light" w:hAnsiTheme="minorHAnsi" w:cstheme="minorHAnsi"/>
          <w:spacing w:val="-1"/>
          <w:sz w:val="22"/>
        </w:rPr>
        <w:t>l</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z w:val="22"/>
        </w:rPr>
        <w:t xml:space="preserve"> con </w:t>
      </w:r>
      <w:r w:rsidRPr="008B0748">
        <w:rPr>
          <w:rFonts w:asciiTheme="minorHAnsi" w:eastAsia="Calibri Light" w:hAnsiTheme="minorHAnsi" w:cstheme="minorHAnsi"/>
          <w:spacing w:val="-1"/>
          <w:sz w:val="22"/>
        </w:rPr>
        <w:t>l</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do</w:t>
      </w:r>
      <w:r w:rsidRPr="008B0748">
        <w:rPr>
          <w:rFonts w:asciiTheme="minorHAnsi" w:eastAsia="Calibri Light" w:hAnsiTheme="minorHAnsi" w:cstheme="minorHAnsi"/>
          <w:spacing w:val="-2"/>
          <w:sz w:val="22"/>
        </w:rPr>
        <w:t>c</w:t>
      </w:r>
      <w:r w:rsidRPr="008B0748">
        <w:rPr>
          <w:rFonts w:asciiTheme="minorHAnsi" w:eastAsia="Calibri Light" w:hAnsiTheme="minorHAnsi" w:cstheme="minorHAnsi"/>
          <w:sz w:val="22"/>
        </w:rPr>
        <w:t>u</w:t>
      </w:r>
      <w:r w:rsidRPr="008B0748">
        <w:rPr>
          <w:rFonts w:asciiTheme="minorHAnsi" w:eastAsia="Calibri Light" w:hAnsiTheme="minorHAnsi" w:cstheme="minorHAnsi"/>
          <w:spacing w:val="1"/>
          <w:sz w:val="22"/>
        </w:rPr>
        <w:t>m</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nt</w:t>
      </w:r>
      <w:r w:rsidRPr="008B0748">
        <w:rPr>
          <w:rFonts w:asciiTheme="minorHAnsi" w:eastAsia="Calibri Light" w:hAnsiTheme="minorHAnsi" w:cstheme="minorHAnsi"/>
          <w:spacing w:val="-1"/>
          <w:sz w:val="22"/>
        </w:rPr>
        <w:t>a</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7"/>
          <w:sz w:val="22"/>
        </w:rPr>
        <w:t>i</w:t>
      </w:r>
      <w:r w:rsidRPr="008B0748">
        <w:rPr>
          <w:rFonts w:asciiTheme="minorHAnsi" w:eastAsia="Calibri Light" w:hAnsiTheme="minorHAnsi" w:cstheme="minorHAnsi"/>
          <w:sz w:val="22"/>
        </w:rPr>
        <w:t>ón requerid</w:t>
      </w:r>
      <w:r w:rsidRPr="008B0748">
        <w:rPr>
          <w:rFonts w:asciiTheme="minorHAnsi" w:eastAsia="Calibri Light" w:hAnsiTheme="minorHAnsi" w:cstheme="minorHAnsi"/>
          <w:spacing w:val="-3"/>
          <w:sz w:val="22"/>
        </w:rPr>
        <w:t>a</w:t>
      </w:r>
      <w:r w:rsidRPr="008B0748">
        <w:rPr>
          <w:rFonts w:asciiTheme="minorHAnsi" w:eastAsia="Calibri Light" w:hAnsiTheme="minorHAnsi" w:cstheme="minorHAnsi"/>
          <w:sz w:val="22"/>
        </w:rPr>
        <w:t>,</w:t>
      </w:r>
      <w:r w:rsidRPr="008B0748">
        <w:rPr>
          <w:rFonts w:asciiTheme="minorHAnsi" w:eastAsia="Calibri Light" w:hAnsiTheme="minorHAnsi" w:cstheme="minorHAnsi"/>
          <w:spacing w:val="6"/>
          <w:sz w:val="22"/>
        </w:rPr>
        <w:t xml:space="preserve"> </w:t>
      </w:r>
      <w:r w:rsidRPr="008B0748">
        <w:rPr>
          <w:rFonts w:asciiTheme="minorHAnsi" w:eastAsia="Calibri Light" w:hAnsiTheme="minorHAnsi" w:cstheme="minorHAnsi"/>
          <w:sz w:val="22"/>
        </w:rPr>
        <w:t>d</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cri</w:t>
      </w:r>
      <w:r w:rsidRPr="008B0748">
        <w:rPr>
          <w:rFonts w:asciiTheme="minorHAnsi" w:eastAsia="Calibri Light" w:hAnsiTheme="minorHAnsi" w:cstheme="minorHAnsi"/>
          <w:spacing w:val="-2"/>
          <w:sz w:val="22"/>
        </w:rPr>
        <w:t>p</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ón de</w:t>
      </w:r>
      <w:r w:rsidR="00D64A17" w:rsidRPr="008B0748">
        <w:rPr>
          <w:rFonts w:asciiTheme="minorHAnsi" w:eastAsia="Calibri Light" w:hAnsiTheme="minorHAnsi" w:cstheme="minorHAnsi"/>
          <w:sz w:val="22"/>
        </w:rPr>
        <w:t xml:space="preserve"> </w:t>
      </w:r>
      <w:r w:rsidRPr="008B0748">
        <w:rPr>
          <w:rFonts w:asciiTheme="minorHAnsi" w:eastAsia="Calibri Light" w:hAnsiTheme="minorHAnsi" w:cstheme="minorHAnsi"/>
          <w:sz w:val="22"/>
        </w:rPr>
        <w:t>l</w:t>
      </w:r>
      <w:r w:rsidR="00D64A17" w:rsidRPr="008B0748">
        <w:rPr>
          <w:rFonts w:asciiTheme="minorHAnsi" w:eastAsia="Calibri Light" w:hAnsiTheme="minorHAnsi" w:cstheme="minorHAnsi"/>
          <w:sz w:val="22"/>
        </w:rPr>
        <w:t xml:space="preserve">os </w:t>
      </w:r>
      <w:r w:rsidR="00740942" w:rsidRPr="008B0748">
        <w:rPr>
          <w:rFonts w:asciiTheme="minorHAnsi" w:eastAsia="Calibri Light" w:hAnsiTheme="minorHAnsi" w:cstheme="minorHAnsi"/>
          <w:sz w:val="22"/>
        </w:rPr>
        <w:t>servicios</w:t>
      </w:r>
      <w:r w:rsidRPr="008B0748">
        <w:rPr>
          <w:rFonts w:asciiTheme="minorHAnsi" w:eastAsia="Calibri Light" w:hAnsiTheme="minorHAnsi" w:cstheme="minorHAnsi"/>
          <w:sz w:val="22"/>
        </w:rPr>
        <w:t>,</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a</w:t>
      </w:r>
      <w:r w:rsidRPr="008B0748">
        <w:rPr>
          <w:rFonts w:asciiTheme="minorHAnsi" w:eastAsia="Calibri Light" w:hAnsiTheme="minorHAnsi" w:cstheme="minorHAnsi"/>
          <w:sz w:val="22"/>
        </w:rPr>
        <w:t>nt</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dad</w:t>
      </w:r>
      <w:r w:rsidRPr="008B0748">
        <w:rPr>
          <w:rFonts w:asciiTheme="minorHAnsi" w:eastAsia="Calibri Light" w:hAnsiTheme="minorHAnsi" w:cstheme="minorHAnsi"/>
          <w:spacing w:val="-3"/>
          <w:sz w:val="22"/>
        </w:rPr>
        <w:t>e</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pacing w:val="5"/>
          <w:sz w:val="22"/>
        </w:rPr>
        <w:t xml:space="preserve"> </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o</w:t>
      </w:r>
      <w:r w:rsidRPr="008B0748">
        <w:rPr>
          <w:rFonts w:asciiTheme="minorHAnsi" w:eastAsia="Calibri Light" w:hAnsiTheme="minorHAnsi" w:cstheme="minorHAnsi"/>
          <w:spacing w:val="-3"/>
          <w:sz w:val="22"/>
        </w:rPr>
        <w:t>l</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1"/>
          <w:sz w:val="22"/>
        </w:rPr>
        <w:t>a</w:t>
      </w:r>
      <w:r w:rsidRPr="008B0748">
        <w:rPr>
          <w:rFonts w:asciiTheme="minorHAnsi" w:eastAsia="Calibri Light" w:hAnsiTheme="minorHAnsi" w:cstheme="minorHAnsi"/>
          <w:sz w:val="22"/>
        </w:rPr>
        <w:t>dos</w:t>
      </w:r>
      <w:r w:rsidRPr="008B0748">
        <w:rPr>
          <w:rFonts w:asciiTheme="minorHAnsi" w:eastAsia="Calibri Light" w:hAnsiTheme="minorHAnsi" w:cstheme="minorHAnsi"/>
          <w:spacing w:val="6"/>
          <w:sz w:val="22"/>
        </w:rPr>
        <w:t xml:space="preserve"> </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n</w:t>
      </w:r>
      <w:r w:rsidRPr="008B0748">
        <w:rPr>
          <w:rFonts w:asciiTheme="minorHAnsi" w:eastAsia="Calibri Light" w:hAnsiTheme="minorHAnsi" w:cstheme="minorHAnsi"/>
          <w:spacing w:val="6"/>
          <w:sz w:val="22"/>
        </w:rPr>
        <w:t xml:space="preserve"> </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l</w:t>
      </w:r>
      <w:r w:rsidRPr="008B0748">
        <w:rPr>
          <w:rFonts w:asciiTheme="minorHAnsi" w:eastAsia="Calibri Light" w:hAnsiTheme="minorHAnsi" w:cstheme="minorHAnsi"/>
          <w:spacing w:val="11"/>
          <w:sz w:val="22"/>
        </w:rPr>
        <w:t xml:space="preserve"> </w:t>
      </w:r>
      <w:r w:rsidRPr="008B0748">
        <w:rPr>
          <w:rFonts w:asciiTheme="minorHAnsi" w:eastAsia="Calibri Light" w:hAnsiTheme="minorHAnsi" w:cstheme="minorHAnsi"/>
          <w:b/>
          <w:spacing w:val="11"/>
          <w:sz w:val="22"/>
        </w:rPr>
        <w:t>A</w:t>
      </w:r>
      <w:r w:rsidRPr="008B0748">
        <w:rPr>
          <w:rFonts w:asciiTheme="minorHAnsi" w:eastAsia="Calibri Light" w:hAnsiTheme="minorHAnsi" w:cstheme="minorHAnsi"/>
          <w:b/>
          <w:spacing w:val="-2"/>
          <w:sz w:val="22"/>
        </w:rPr>
        <w:t>n</w:t>
      </w:r>
      <w:r w:rsidRPr="008B0748">
        <w:rPr>
          <w:rFonts w:asciiTheme="minorHAnsi" w:eastAsia="Calibri Light" w:hAnsiTheme="minorHAnsi" w:cstheme="minorHAnsi"/>
          <w:b/>
          <w:spacing w:val="-1"/>
          <w:sz w:val="22"/>
        </w:rPr>
        <w:t>ex</w:t>
      </w:r>
      <w:r w:rsidRPr="008B0748">
        <w:rPr>
          <w:rFonts w:asciiTheme="minorHAnsi" w:eastAsia="Calibri Light" w:hAnsiTheme="minorHAnsi" w:cstheme="minorHAnsi"/>
          <w:b/>
          <w:sz w:val="22"/>
        </w:rPr>
        <w:t xml:space="preserve">o 1 </w:t>
      </w:r>
      <w:r w:rsidRPr="008B0748">
        <w:rPr>
          <w:rFonts w:asciiTheme="minorHAnsi" w:eastAsia="Calibri Light" w:hAnsiTheme="minorHAnsi" w:cstheme="minorHAnsi"/>
          <w:b/>
          <w:spacing w:val="-2"/>
          <w:sz w:val="22"/>
        </w:rPr>
        <w:t>E</w:t>
      </w:r>
      <w:r w:rsidRPr="008B0748">
        <w:rPr>
          <w:rFonts w:asciiTheme="minorHAnsi" w:eastAsia="Calibri Light" w:hAnsiTheme="minorHAnsi" w:cstheme="minorHAnsi"/>
          <w:b/>
          <w:spacing w:val="-1"/>
          <w:sz w:val="22"/>
        </w:rPr>
        <w:t>s</w:t>
      </w:r>
      <w:r w:rsidRPr="008B0748">
        <w:rPr>
          <w:rFonts w:asciiTheme="minorHAnsi" w:eastAsia="Calibri Light" w:hAnsiTheme="minorHAnsi" w:cstheme="minorHAnsi"/>
          <w:b/>
          <w:spacing w:val="-4"/>
          <w:sz w:val="22"/>
        </w:rPr>
        <w:t>p</w:t>
      </w:r>
      <w:r w:rsidRPr="008B0748">
        <w:rPr>
          <w:rFonts w:asciiTheme="minorHAnsi" w:eastAsia="Calibri Light" w:hAnsiTheme="minorHAnsi" w:cstheme="minorHAnsi"/>
          <w:b/>
          <w:spacing w:val="-1"/>
          <w:sz w:val="22"/>
        </w:rPr>
        <w:t>e</w:t>
      </w:r>
      <w:r w:rsidRPr="008B0748">
        <w:rPr>
          <w:rFonts w:asciiTheme="minorHAnsi" w:eastAsia="Calibri Light" w:hAnsiTheme="minorHAnsi" w:cstheme="minorHAnsi"/>
          <w:b/>
          <w:sz w:val="22"/>
        </w:rPr>
        <w:t>c</w:t>
      </w:r>
      <w:r w:rsidRPr="008B0748">
        <w:rPr>
          <w:rFonts w:asciiTheme="minorHAnsi" w:eastAsia="Calibri Light" w:hAnsiTheme="minorHAnsi" w:cstheme="minorHAnsi"/>
          <w:b/>
          <w:spacing w:val="-1"/>
          <w:sz w:val="22"/>
        </w:rPr>
        <w:t>i</w:t>
      </w:r>
      <w:r w:rsidRPr="008B0748">
        <w:rPr>
          <w:rFonts w:asciiTheme="minorHAnsi" w:eastAsia="Calibri Light" w:hAnsiTheme="minorHAnsi" w:cstheme="minorHAnsi"/>
          <w:b/>
          <w:spacing w:val="-3"/>
          <w:sz w:val="22"/>
        </w:rPr>
        <w:t>f</w:t>
      </w:r>
      <w:r w:rsidRPr="008B0748">
        <w:rPr>
          <w:rFonts w:asciiTheme="minorHAnsi" w:eastAsia="Calibri Light" w:hAnsiTheme="minorHAnsi" w:cstheme="minorHAnsi"/>
          <w:b/>
          <w:spacing w:val="-1"/>
          <w:sz w:val="22"/>
        </w:rPr>
        <w:t>i</w:t>
      </w:r>
      <w:r w:rsidRPr="008B0748">
        <w:rPr>
          <w:rFonts w:asciiTheme="minorHAnsi" w:eastAsia="Calibri Light" w:hAnsiTheme="minorHAnsi" w:cstheme="minorHAnsi"/>
          <w:b/>
          <w:spacing w:val="-3"/>
          <w:sz w:val="22"/>
        </w:rPr>
        <w:t>ca</w:t>
      </w:r>
      <w:r w:rsidRPr="008B0748">
        <w:rPr>
          <w:rFonts w:asciiTheme="minorHAnsi" w:eastAsia="Calibri Light" w:hAnsiTheme="minorHAnsi" w:cstheme="minorHAnsi"/>
          <w:b/>
          <w:sz w:val="22"/>
        </w:rPr>
        <w:t>c</w:t>
      </w:r>
      <w:r w:rsidRPr="008B0748">
        <w:rPr>
          <w:rFonts w:asciiTheme="minorHAnsi" w:eastAsia="Calibri Light" w:hAnsiTheme="minorHAnsi" w:cstheme="minorHAnsi"/>
          <w:b/>
          <w:spacing w:val="-1"/>
          <w:sz w:val="22"/>
        </w:rPr>
        <w:t>i</w:t>
      </w:r>
      <w:r w:rsidRPr="008B0748">
        <w:rPr>
          <w:rFonts w:asciiTheme="minorHAnsi" w:eastAsia="Calibri Light" w:hAnsiTheme="minorHAnsi" w:cstheme="minorHAnsi"/>
          <w:b/>
          <w:spacing w:val="-5"/>
          <w:sz w:val="22"/>
        </w:rPr>
        <w:t>o</w:t>
      </w:r>
      <w:r w:rsidRPr="008B0748">
        <w:rPr>
          <w:rFonts w:asciiTheme="minorHAnsi" w:eastAsia="Calibri Light" w:hAnsiTheme="minorHAnsi" w:cstheme="minorHAnsi"/>
          <w:b/>
          <w:spacing w:val="-2"/>
          <w:sz w:val="22"/>
        </w:rPr>
        <w:t>n</w:t>
      </w:r>
      <w:r w:rsidRPr="008B0748">
        <w:rPr>
          <w:rFonts w:asciiTheme="minorHAnsi" w:eastAsia="Calibri Light" w:hAnsiTheme="minorHAnsi" w:cstheme="minorHAnsi"/>
          <w:b/>
          <w:spacing w:val="-1"/>
          <w:sz w:val="22"/>
        </w:rPr>
        <w:t>e</w:t>
      </w:r>
      <w:r w:rsidRPr="008B0748">
        <w:rPr>
          <w:rFonts w:asciiTheme="minorHAnsi" w:eastAsia="Calibri Light" w:hAnsiTheme="minorHAnsi" w:cstheme="minorHAnsi"/>
          <w:b/>
          <w:sz w:val="22"/>
        </w:rPr>
        <w:t>s</w:t>
      </w:r>
      <w:r w:rsidRPr="008B0748">
        <w:rPr>
          <w:rFonts w:asciiTheme="minorHAnsi" w:eastAsia="Calibri Light" w:hAnsiTheme="minorHAnsi" w:cstheme="minorHAnsi"/>
          <w:b/>
          <w:spacing w:val="-4"/>
          <w:sz w:val="22"/>
        </w:rPr>
        <w:t xml:space="preserve"> </w:t>
      </w:r>
      <w:r w:rsidRPr="008B0748">
        <w:rPr>
          <w:rFonts w:asciiTheme="minorHAnsi" w:eastAsia="Calibri Light" w:hAnsiTheme="minorHAnsi" w:cstheme="minorHAnsi"/>
          <w:b/>
          <w:spacing w:val="-3"/>
          <w:sz w:val="22"/>
        </w:rPr>
        <w:t>T</w:t>
      </w:r>
      <w:r w:rsidRPr="008B0748">
        <w:rPr>
          <w:rFonts w:asciiTheme="minorHAnsi" w:eastAsia="Calibri Light" w:hAnsiTheme="minorHAnsi" w:cstheme="minorHAnsi"/>
          <w:b/>
          <w:spacing w:val="-1"/>
          <w:sz w:val="22"/>
        </w:rPr>
        <w:t>é</w:t>
      </w:r>
      <w:r w:rsidRPr="008B0748">
        <w:rPr>
          <w:rFonts w:asciiTheme="minorHAnsi" w:eastAsia="Calibri Light" w:hAnsiTheme="minorHAnsi" w:cstheme="minorHAnsi"/>
          <w:b/>
          <w:spacing w:val="-3"/>
          <w:sz w:val="22"/>
        </w:rPr>
        <w:t>c</w:t>
      </w:r>
      <w:r w:rsidRPr="008B0748">
        <w:rPr>
          <w:rFonts w:asciiTheme="minorHAnsi" w:eastAsia="Calibri Light" w:hAnsiTheme="minorHAnsi" w:cstheme="minorHAnsi"/>
          <w:b/>
          <w:spacing w:val="-2"/>
          <w:sz w:val="22"/>
        </w:rPr>
        <w:t>n</w:t>
      </w:r>
      <w:r w:rsidRPr="008B0748">
        <w:rPr>
          <w:rFonts w:asciiTheme="minorHAnsi" w:eastAsia="Calibri Light" w:hAnsiTheme="minorHAnsi" w:cstheme="minorHAnsi"/>
          <w:b/>
          <w:spacing w:val="-3"/>
          <w:sz w:val="22"/>
        </w:rPr>
        <w:t>i</w:t>
      </w:r>
      <w:r w:rsidRPr="008B0748">
        <w:rPr>
          <w:rFonts w:asciiTheme="minorHAnsi" w:eastAsia="Calibri Light" w:hAnsiTheme="minorHAnsi" w:cstheme="minorHAnsi"/>
          <w:b/>
          <w:sz w:val="22"/>
        </w:rPr>
        <w:t>c</w:t>
      </w:r>
      <w:r w:rsidRPr="008B0748">
        <w:rPr>
          <w:rFonts w:asciiTheme="minorHAnsi" w:eastAsia="Calibri Light" w:hAnsiTheme="minorHAnsi" w:cstheme="minorHAnsi"/>
          <w:b/>
          <w:spacing w:val="-1"/>
          <w:sz w:val="22"/>
        </w:rPr>
        <w:t>a</w:t>
      </w:r>
      <w:r w:rsidRPr="008B0748">
        <w:rPr>
          <w:rFonts w:asciiTheme="minorHAnsi" w:eastAsia="Calibri Light" w:hAnsiTheme="minorHAnsi" w:cstheme="minorHAnsi"/>
          <w:b/>
          <w:spacing w:val="-3"/>
          <w:sz w:val="22"/>
        </w:rPr>
        <w:t>s</w:t>
      </w:r>
      <w:r w:rsidRPr="008B0748">
        <w:rPr>
          <w:rFonts w:asciiTheme="minorHAnsi" w:eastAsia="Calibri Light" w:hAnsiTheme="minorHAnsi" w:cstheme="minorHAnsi"/>
          <w:sz w:val="22"/>
        </w:rPr>
        <w:t>,</w:t>
      </w:r>
      <w:r w:rsidRPr="008B0748">
        <w:rPr>
          <w:rFonts w:asciiTheme="minorHAnsi" w:eastAsia="Calibri Light" w:hAnsiTheme="minorHAnsi" w:cstheme="minorHAnsi"/>
          <w:spacing w:val="8"/>
          <w:sz w:val="22"/>
        </w:rPr>
        <w:t xml:space="preserve"> </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pacing w:val="-1"/>
          <w:sz w:val="22"/>
        </w:rPr>
        <w:t>ie</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1"/>
          <w:sz w:val="22"/>
        </w:rPr>
        <w:t>p</w:t>
      </w:r>
      <w:r w:rsidRPr="008B0748">
        <w:rPr>
          <w:rFonts w:asciiTheme="minorHAnsi" w:eastAsia="Calibri Light" w:hAnsiTheme="minorHAnsi" w:cstheme="minorHAnsi"/>
          <w:sz w:val="22"/>
        </w:rPr>
        <w:t>re y</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z w:val="22"/>
        </w:rPr>
        <w:t>cu</w:t>
      </w:r>
      <w:r w:rsidRPr="008B0748">
        <w:rPr>
          <w:rFonts w:asciiTheme="minorHAnsi" w:eastAsia="Calibri Light" w:hAnsiTheme="minorHAnsi" w:cstheme="minorHAnsi"/>
          <w:spacing w:val="-3"/>
          <w:sz w:val="22"/>
        </w:rPr>
        <w:t>a</w:t>
      </w:r>
      <w:r w:rsidRPr="008B0748">
        <w:rPr>
          <w:rFonts w:asciiTheme="minorHAnsi" w:eastAsia="Calibri Light" w:hAnsiTheme="minorHAnsi" w:cstheme="minorHAnsi"/>
          <w:sz w:val="22"/>
        </w:rPr>
        <w:t>n</w:t>
      </w:r>
      <w:r w:rsidRPr="008B0748">
        <w:rPr>
          <w:rFonts w:asciiTheme="minorHAnsi" w:eastAsia="Calibri Light" w:hAnsiTheme="minorHAnsi" w:cstheme="minorHAnsi"/>
          <w:spacing w:val="1"/>
          <w:sz w:val="22"/>
        </w:rPr>
        <w:t>d</w:t>
      </w:r>
      <w:r w:rsidRPr="008B0748">
        <w:rPr>
          <w:rFonts w:asciiTheme="minorHAnsi" w:eastAsia="Calibri Light" w:hAnsiTheme="minorHAnsi" w:cstheme="minorHAnsi"/>
          <w:sz w:val="22"/>
        </w:rPr>
        <w:t xml:space="preserve">o </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e</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2"/>
          <w:sz w:val="22"/>
        </w:rPr>
        <w:t>u</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1"/>
          <w:sz w:val="22"/>
        </w:rPr>
        <w:t>p</w:t>
      </w:r>
      <w:r w:rsidRPr="008B0748">
        <w:rPr>
          <w:rFonts w:asciiTheme="minorHAnsi" w:eastAsia="Calibri Light" w:hAnsiTheme="minorHAnsi" w:cstheme="minorHAnsi"/>
          <w:spacing w:val="-1"/>
          <w:sz w:val="22"/>
        </w:rPr>
        <w:t>l</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5"/>
          <w:sz w:val="22"/>
        </w:rPr>
        <w:t xml:space="preserve"> </w:t>
      </w:r>
      <w:r w:rsidRPr="008B0748">
        <w:rPr>
          <w:rFonts w:asciiTheme="minorHAnsi" w:eastAsia="Calibri Light" w:hAnsiTheme="minorHAnsi" w:cstheme="minorHAnsi"/>
          <w:spacing w:val="-3"/>
          <w:sz w:val="22"/>
        </w:rPr>
        <w:t>c</w:t>
      </w:r>
      <w:r w:rsidRPr="008B0748">
        <w:rPr>
          <w:rFonts w:asciiTheme="minorHAnsi" w:eastAsia="Calibri Light" w:hAnsiTheme="minorHAnsi" w:cstheme="minorHAnsi"/>
          <w:sz w:val="22"/>
        </w:rPr>
        <w:t>on</w:t>
      </w:r>
      <w:r w:rsidRPr="008B0748">
        <w:rPr>
          <w:rFonts w:asciiTheme="minorHAnsi" w:eastAsia="Calibri Light" w:hAnsiTheme="minorHAnsi" w:cstheme="minorHAnsi"/>
          <w:spacing w:val="3"/>
          <w:sz w:val="22"/>
        </w:rPr>
        <w:t xml:space="preserve"> </w:t>
      </w:r>
      <w:r w:rsidRPr="008B0748">
        <w:rPr>
          <w:rFonts w:asciiTheme="minorHAnsi" w:eastAsia="Calibri Light" w:hAnsiTheme="minorHAnsi" w:cstheme="minorHAnsi"/>
          <w:spacing w:val="-1"/>
          <w:sz w:val="22"/>
        </w:rPr>
        <w:t>l</w:t>
      </w:r>
      <w:r w:rsidRPr="008B0748">
        <w:rPr>
          <w:rFonts w:asciiTheme="minorHAnsi" w:eastAsia="Calibri Light" w:hAnsiTheme="minorHAnsi" w:cstheme="minorHAnsi"/>
          <w:spacing w:val="-2"/>
          <w:sz w:val="22"/>
        </w:rPr>
        <w:t>o</w:t>
      </w:r>
      <w:r w:rsidRPr="008B0748">
        <w:rPr>
          <w:rFonts w:asciiTheme="minorHAnsi" w:eastAsia="Calibri Light" w:hAnsiTheme="minorHAnsi" w:cstheme="minorHAnsi"/>
          <w:sz w:val="22"/>
        </w:rPr>
        <w:t>s</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3"/>
          <w:sz w:val="22"/>
        </w:rPr>
        <w:t>i</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2"/>
          <w:sz w:val="22"/>
        </w:rPr>
        <w:t>o</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y</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1"/>
          <w:sz w:val="22"/>
        </w:rPr>
        <w:t>l</w:t>
      </w:r>
      <w:r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om</w:t>
      </w:r>
      <w:r w:rsidRPr="008B0748">
        <w:rPr>
          <w:rFonts w:asciiTheme="minorHAnsi" w:eastAsia="Calibri Light" w:hAnsiTheme="minorHAnsi" w:cstheme="minorHAnsi"/>
          <w:spacing w:val="-3"/>
          <w:sz w:val="22"/>
        </w:rPr>
        <w:t>i</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ón</w:t>
      </w:r>
      <w:r w:rsidRPr="008B0748">
        <w:rPr>
          <w:rFonts w:asciiTheme="minorHAnsi" w:eastAsia="Calibri Light" w:hAnsiTheme="minorHAnsi" w:cstheme="minorHAnsi"/>
          <w:spacing w:val="1"/>
          <w:sz w:val="22"/>
        </w:rPr>
        <w:t xml:space="preserve"> </w:t>
      </w:r>
      <w:r w:rsidRPr="008B0748">
        <w:rPr>
          <w:rFonts w:asciiTheme="minorHAnsi" w:eastAsia="Calibri Light" w:hAnsiTheme="minorHAnsi" w:cstheme="minorHAnsi"/>
          <w:sz w:val="22"/>
        </w:rPr>
        <w:t>de</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3"/>
          <w:sz w:val="22"/>
        </w:rPr>
        <w:t>a</w:t>
      </w:r>
      <w:r w:rsidRPr="008B0748">
        <w:rPr>
          <w:rFonts w:asciiTheme="minorHAnsi" w:eastAsia="Calibri Light" w:hAnsiTheme="minorHAnsi" w:cstheme="minorHAnsi"/>
          <w:spacing w:val="-1"/>
          <w:sz w:val="22"/>
        </w:rPr>
        <w:t>l</w:t>
      </w:r>
      <w:r w:rsidRPr="008B0748">
        <w:rPr>
          <w:rFonts w:asciiTheme="minorHAnsi" w:eastAsia="Calibri Light" w:hAnsiTheme="minorHAnsi" w:cstheme="minorHAnsi"/>
          <w:sz w:val="22"/>
        </w:rPr>
        <w:t>guno</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pacing w:val="-2"/>
          <w:sz w:val="22"/>
        </w:rPr>
        <w:t>n</w:t>
      </w:r>
      <w:r w:rsidRPr="008B0748">
        <w:rPr>
          <w:rFonts w:asciiTheme="minorHAnsi" w:eastAsia="Calibri Light" w:hAnsiTheme="minorHAnsi" w:cstheme="minorHAnsi"/>
          <w:sz w:val="22"/>
        </w:rPr>
        <w:t>o</w:t>
      </w:r>
      <w:r w:rsidRPr="008B0748">
        <w:rPr>
          <w:rFonts w:asciiTheme="minorHAnsi" w:eastAsia="Calibri Light" w:hAnsiTheme="minorHAnsi" w:cstheme="minorHAnsi"/>
          <w:spacing w:val="3"/>
          <w:sz w:val="22"/>
        </w:rPr>
        <w:t xml:space="preserve"> </w:t>
      </w:r>
      <w:r w:rsidRPr="008B0748">
        <w:rPr>
          <w:rFonts w:asciiTheme="minorHAnsi" w:eastAsia="Calibri Light" w:hAnsiTheme="minorHAnsi" w:cstheme="minorHAnsi"/>
          <w:spacing w:val="-1"/>
          <w:sz w:val="22"/>
        </w:rPr>
        <w:t>a</w:t>
      </w:r>
      <w:r w:rsidRPr="008B0748">
        <w:rPr>
          <w:rFonts w:asciiTheme="minorHAnsi" w:eastAsia="Calibri Light" w:hAnsiTheme="minorHAnsi" w:cstheme="minorHAnsi"/>
          <w:spacing w:val="1"/>
          <w:sz w:val="22"/>
        </w:rPr>
        <w:t>f</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t</w:t>
      </w:r>
      <w:r w:rsidRPr="008B0748">
        <w:rPr>
          <w:rFonts w:asciiTheme="minorHAnsi" w:eastAsia="Calibri Light" w:hAnsiTheme="minorHAnsi" w:cstheme="minorHAnsi"/>
          <w:sz w:val="22"/>
        </w:rPr>
        <w:t>e</w:t>
      </w:r>
      <w:r w:rsidRPr="008B0748">
        <w:rPr>
          <w:rFonts w:asciiTheme="minorHAnsi" w:eastAsia="Calibri Light" w:hAnsiTheme="minorHAnsi" w:cstheme="minorHAnsi"/>
          <w:spacing w:val="-1"/>
          <w:sz w:val="22"/>
        </w:rPr>
        <w:t xml:space="preserve"> </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u</w:t>
      </w:r>
      <w:r w:rsidRPr="008B0748">
        <w:rPr>
          <w:rFonts w:asciiTheme="minorHAnsi" w:eastAsia="Calibri Light" w:hAnsiTheme="minorHAnsi" w:cstheme="minorHAnsi"/>
          <w:spacing w:val="1"/>
          <w:sz w:val="22"/>
        </w:rPr>
        <w:t xml:space="preserve"> s</w:t>
      </w:r>
      <w:r w:rsidRPr="008B0748">
        <w:rPr>
          <w:rFonts w:asciiTheme="minorHAnsi" w:eastAsia="Calibri Light" w:hAnsiTheme="minorHAnsi" w:cstheme="minorHAnsi"/>
          <w:sz w:val="22"/>
        </w:rPr>
        <w:t>ol</w:t>
      </w:r>
      <w:r w:rsidRPr="008B0748">
        <w:rPr>
          <w:rFonts w:asciiTheme="minorHAnsi" w:eastAsia="Calibri Light" w:hAnsiTheme="minorHAnsi" w:cstheme="minorHAnsi"/>
          <w:spacing w:val="-2"/>
          <w:sz w:val="22"/>
        </w:rPr>
        <w:t>v</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ncia</w:t>
      </w:r>
      <w:r w:rsidRPr="008B0748">
        <w:rPr>
          <w:rFonts w:asciiTheme="minorHAnsi" w:eastAsia="Calibri Light" w:hAnsiTheme="minorHAnsi" w:cstheme="minorHAnsi"/>
          <w:spacing w:val="1"/>
          <w:sz w:val="22"/>
        </w:rPr>
        <w:t xml:space="preserve"> </w:t>
      </w:r>
      <w:r w:rsidRPr="008B0748">
        <w:rPr>
          <w:rFonts w:asciiTheme="minorHAnsi" w:eastAsia="Calibri Light" w:hAnsiTheme="minorHAnsi" w:cstheme="minorHAnsi"/>
          <w:sz w:val="22"/>
        </w:rPr>
        <w:t>de</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1"/>
          <w:sz w:val="22"/>
        </w:rPr>
        <w:t>la</w:t>
      </w:r>
      <w:r w:rsidRPr="008B0748">
        <w:rPr>
          <w:rFonts w:asciiTheme="minorHAnsi" w:eastAsia="Calibri Light" w:hAnsiTheme="minorHAnsi" w:cstheme="minorHAnsi"/>
          <w:sz w:val="22"/>
        </w:rPr>
        <w:t xml:space="preserve"> </w:t>
      </w:r>
      <w:r w:rsidRPr="008B0748">
        <w:rPr>
          <w:rFonts w:asciiTheme="minorHAnsi" w:eastAsia="Calibri Light" w:hAnsiTheme="minorHAnsi" w:cstheme="minorHAnsi"/>
          <w:spacing w:val="-2"/>
          <w:sz w:val="22"/>
        </w:rPr>
        <w:t>p</w:t>
      </w:r>
      <w:r w:rsidRPr="008B0748">
        <w:rPr>
          <w:rFonts w:asciiTheme="minorHAnsi" w:eastAsia="Calibri Light" w:hAnsiTheme="minorHAnsi" w:cstheme="minorHAnsi"/>
          <w:sz w:val="22"/>
        </w:rPr>
        <w:t>r</w:t>
      </w:r>
      <w:r w:rsidRPr="008B0748">
        <w:rPr>
          <w:rFonts w:asciiTheme="minorHAnsi" w:eastAsia="Calibri Light" w:hAnsiTheme="minorHAnsi" w:cstheme="minorHAnsi"/>
          <w:spacing w:val="1"/>
          <w:sz w:val="22"/>
        </w:rPr>
        <w:t>o</w:t>
      </w:r>
      <w:r w:rsidRPr="008B0748">
        <w:rPr>
          <w:rFonts w:asciiTheme="minorHAnsi" w:eastAsia="Calibri Light" w:hAnsiTheme="minorHAnsi" w:cstheme="minorHAnsi"/>
          <w:spacing w:val="-2"/>
          <w:sz w:val="22"/>
        </w:rPr>
        <w:t>p</w:t>
      </w:r>
      <w:r w:rsidRPr="008B0748">
        <w:rPr>
          <w:rFonts w:asciiTheme="minorHAnsi" w:eastAsia="Calibri Light" w:hAnsiTheme="minorHAnsi" w:cstheme="minorHAnsi"/>
          <w:sz w:val="22"/>
        </w:rPr>
        <w:t>u</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1"/>
          <w:sz w:val="22"/>
        </w:rPr>
        <w:t>a</w:t>
      </w:r>
      <w:r w:rsidR="00D63958" w:rsidRPr="008B0748">
        <w:rPr>
          <w:rFonts w:asciiTheme="minorHAnsi" w:eastAsia="Calibri Light" w:hAnsiTheme="minorHAnsi" w:cstheme="minorHAnsi"/>
          <w:sz w:val="22"/>
        </w:rPr>
        <w:t>;</w:t>
      </w:r>
      <w:r w:rsidRPr="008B0748">
        <w:rPr>
          <w:rFonts w:asciiTheme="minorHAnsi" w:eastAsia="Calibri Light" w:hAnsiTheme="minorHAnsi" w:cstheme="minorHAnsi"/>
          <w:spacing w:val="14"/>
          <w:sz w:val="22"/>
        </w:rPr>
        <w:t xml:space="preserve"> </w:t>
      </w:r>
      <w:r w:rsidRPr="008B0748">
        <w:rPr>
          <w:rFonts w:asciiTheme="minorHAnsi" w:eastAsia="Calibri Light" w:hAnsiTheme="minorHAnsi" w:cstheme="minorHAnsi"/>
          <w:i/>
          <w:spacing w:val="-3"/>
          <w:sz w:val="22"/>
        </w:rPr>
        <w:t>e</w:t>
      </w:r>
      <w:r w:rsidRPr="008B0748">
        <w:rPr>
          <w:rFonts w:asciiTheme="minorHAnsi" w:eastAsia="Calibri Light" w:hAnsiTheme="minorHAnsi" w:cstheme="minorHAnsi"/>
          <w:i/>
          <w:sz w:val="22"/>
        </w:rPr>
        <w:t xml:space="preserve">n </w:t>
      </w:r>
      <w:r w:rsidRPr="008B0748">
        <w:rPr>
          <w:rFonts w:asciiTheme="minorHAnsi" w:eastAsia="Calibri Light" w:hAnsiTheme="minorHAnsi" w:cstheme="minorHAnsi"/>
          <w:i/>
          <w:spacing w:val="1"/>
          <w:sz w:val="22"/>
        </w:rPr>
        <w:t>n</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pacing w:val="1"/>
          <w:sz w:val="22"/>
        </w:rPr>
        <w:t>n</w:t>
      </w:r>
      <w:r w:rsidRPr="008B0748">
        <w:rPr>
          <w:rFonts w:asciiTheme="minorHAnsi" w:eastAsia="Calibri Light" w:hAnsiTheme="minorHAnsi" w:cstheme="minorHAnsi"/>
          <w:i/>
          <w:spacing w:val="-2"/>
          <w:sz w:val="22"/>
        </w:rPr>
        <w:t>g</w:t>
      </w:r>
      <w:r w:rsidRPr="008B0748">
        <w:rPr>
          <w:rFonts w:asciiTheme="minorHAnsi" w:eastAsia="Calibri Light" w:hAnsiTheme="minorHAnsi" w:cstheme="minorHAnsi"/>
          <w:i/>
          <w:spacing w:val="1"/>
          <w:sz w:val="22"/>
        </w:rPr>
        <w:t>ú</w:t>
      </w:r>
      <w:r w:rsidRPr="008B0748">
        <w:rPr>
          <w:rFonts w:asciiTheme="minorHAnsi" w:eastAsia="Calibri Light" w:hAnsiTheme="minorHAnsi" w:cstheme="minorHAnsi"/>
          <w:i/>
          <w:sz w:val="22"/>
        </w:rPr>
        <w:t xml:space="preserve">n </w:t>
      </w:r>
      <w:r w:rsidRPr="008B0748">
        <w:rPr>
          <w:rFonts w:asciiTheme="minorHAnsi" w:eastAsia="Calibri Light" w:hAnsiTheme="minorHAnsi" w:cstheme="minorHAnsi"/>
          <w:i/>
          <w:spacing w:val="1"/>
          <w:sz w:val="22"/>
        </w:rPr>
        <w:t>c</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z w:val="22"/>
        </w:rPr>
        <w:t>o</w:t>
      </w:r>
      <w:r w:rsidRPr="008B0748">
        <w:rPr>
          <w:rFonts w:asciiTheme="minorHAnsi" w:eastAsia="Calibri Light" w:hAnsiTheme="minorHAnsi" w:cstheme="minorHAnsi"/>
          <w:i/>
          <w:spacing w:val="3"/>
          <w:sz w:val="22"/>
        </w:rPr>
        <w:t xml:space="preserve"> </w:t>
      </w:r>
      <w:r w:rsidRPr="008B0748">
        <w:rPr>
          <w:rFonts w:asciiTheme="minorHAnsi" w:eastAsia="Calibri Light" w:hAnsiTheme="minorHAnsi" w:cstheme="minorHAnsi"/>
          <w:i/>
          <w:spacing w:val="-2"/>
          <w:sz w:val="22"/>
        </w:rPr>
        <w:t>p</w:t>
      </w:r>
      <w:r w:rsidRPr="008B0748">
        <w:rPr>
          <w:rFonts w:asciiTheme="minorHAnsi" w:eastAsia="Calibri Light" w:hAnsiTheme="minorHAnsi" w:cstheme="minorHAnsi"/>
          <w:i/>
          <w:spacing w:val="-1"/>
          <w:sz w:val="22"/>
        </w:rPr>
        <w:t>o</w:t>
      </w:r>
      <w:r w:rsidRPr="008B0748">
        <w:rPr>
          <w:rFonts w:asciiTheme="minorHAnsi" w:eastAsia="Calibri Light" w:hAnsiTheme="minorHAnsi" w:cstheme="minorHAnsi"/>
          <w:i/>
          <w:spacing w:val="1"/>
          <w:sz w:val="22"/>
        </w:rPr>
        <w:t>d</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2"/>
          <w:sz w:val="22"/>
        </w:rPr>
        <w:t>á</w:t>
      </w:r>
      <w:r w:rsidRPr="008B0748">
        <w:rPr>
          <w:rFonts w:asciiTheme="minorHAnsi" w:eastAsia="Calibri Light" w:hAnsiTheme="minorHAnsi" w:cstheme="minorHAnsi"/>
          <w:i/>
          <w:sz w:val="22"/>
        </w:rPr>
        <w:t>n</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pacing w:val="-2"/>
          <w:sz w:val="22"/>
        </w:rPr>
        <w:t>u</w:t>
      </w:r>
      <w:r w:rsidRPr="008B0748">
        <w:rPr>
          <w:rFonts w:asciiTheme="minorHAnsi" w:eastAsia="Calibri Light" w:hAnsiTheme="minorHAnsi" w:cstheme="minorHAnsi"/>
          <w:i/>
          <w:spacing w:val="1"/>
          <w:sz w:val="22"/>
        </w:rPr>
        <w:t>p</w:t>
      </w:r>
      <w:r w:rsidRPr="008B0748">
        <w:rPr>
          <w:rFonts w:asciiTheme="minorHAnsi" w:eastAsia="Calibri Light" w:hAnsiTheme="minorHAnsi" w:cstheme="minorHAnsi"/>
          <w:i/>
          <w:spacing w:val="-1"/>
          <w:sz w:val="22"/>
        </w:rPr>
        <w:t>li</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2"/>
          <w:sz w:val="22"/>
        </w:rPr>
        <w:t>s</w:t>
      </w:r>
      <w:r w:rsidRPr="008B0748">
        <w:rPr>
          <w:rFonts w:asciiTheme="minorHAnsi" w:eastAsia="Calibri Light" w:hAnsiTheme="minorHAnsi" w:cstheme="minorHAnsi"/>
          <w:i/>
          <w:sz w:val="22"/>
        </w:rPr>
        <w:t>e</w:t>
      </w:r>
      <w:r w:rsidRPr="008B0748">
        <w:rPr>
          <w:rFonts w:asciiTheme="minorHAnsi" w:eastAsia="Calibri Light" w:hAnsiTheme="minorHAnsi" w:cstheme="minorHAnsi"/>
          <w:i/>
          <w:spacing w:val="1"/>
          <w:sz w:val="22"/>
        </w:rPr>
        <w:t xml:space="preserve"> d</w:t>
      </w:r>
      <w:r w:rsidRPr="008B0748">
        <w:rPr>
          <w:rFonts w:asciiTheme="minorHAnsi" w:eastAsia="Calibri Light" w:hAnsiTheme="minorHAnsi" w:cstheme="minorHAnsi"/>
          <w:i/>
          <w:sz w:val="22"/>
        </w:rPr>
        <w:t>efi</w:t>
      </w:r>
      <w:r w:rsidRPr="008B0748">
        <w:rPr>
          <w:rFonts w:asciiTheme="minorHAnsi" w:eastAsia="Calibri Light" w:hAnsiTheme="minorHAnsi" w:cstheme="minorHAnsi"/>
          <w:i/>
          <w:spacing w:val="1"/>
          <w:sz w:val="22"/>
        </w:rPr>
        <w:t>c</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z w:val="22"/>
        </w:rPr>
        <w:t>e</w:t>
      </w:r>
      <w:r w:rsidRPr="008B0748">
        <w:rPr>
          <w:rFonts w:asciiTheme="minorHAnsi" w:eastAsia="Calibri Light" w:hAnsiTheme="minorHAnsi" w:cstheme="minorHAnsi"/>
          <w:i/>
          <w:spacing w:val="-2"/>
          <w:sz w:val="22"/>
        </w:rPr>
        <w:t>n</w:t>
      </w:r>
      <w:r w:rsidRPr="008B0748">
        <w:rPr>
          <w:rFonts w:asciiTheme="minorHAnsi" w:eastAsia="Calibri Light" w:hAnsiTheme="minorHAnsi" w:cstheme="minorHAnsi"/>
          <w:i/>
          <w:spacing w:val="1"/>
          <w:sz w:val="22"/>
        </w:rPr>
        <w:t>c</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pacing w:val="-2"/>
          <w:sz w:val="22"/>
        </w:rPr>
        <w:t>u</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z w:val="22"/>
        </w:rPr>
        <w:t>t</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pacing w:val="1"/>
          <w:sz w:val="22"/>
        </w:rPr>
        <w:t>nc</w:t>
      </w:r>
      <w:r w:rsidRPr="008B0748">
        <w:rPr>
          <w:rFonts w:asciiTheme="minorHAnsi" w:eastAsia="Calibri Light" w:hAnsiTheme="minorHAnsi" w:cstheme="minorHAnsi"/>
          <w:i/>
          <w:spacing w:val="-3"/>
          <w:sz w:val="22"/>
        </w:rPr>
        <w:t>i</w:t>
      </w:r>
      <w:r w:rsidRPr="008B0748">
        <w:rPr>
          <w:rFonts w:asciiTheme="minorHAnsi" w:eastAsia="Calibri Light" w:hAnsiTheme="minorHAnsi" w:cstheme="minorHAnsi"/>
          <w:i/>
          <w:spacing w:val="1"/>
          <w:sz w:val="22"/>
        </w:rPr>
        <w:t>a</w:t>
      </w:r>
      <w:r w:rsidRPr="008B0748">
        <w:rPr>
          <w:rFonts w:asciiTheme="minorHAnsi" w:eastAsia="Calibri Light" w:hAnsiTheme="minorHAnsi" w:cstheme="minorHAnsi"/>
          <w:i/>
          <w:spacing w:val="-1"/>
          <w:sz w:val="22"/>
        </w:rPr>
        <w:t>l</w:t>
      </w:r>
      <w:r w:rsidRPr="008B0748">
        <w:rPr>
          <w:rFonts w:asciiTheme="minorHAnsi" w:eastAsia="Calibri Light" w:hAnsiTheme="minorHAnsi" w:cstheme="minorHAnsi"/>
          <w:i/>
          <w:sz w:val="22"/>
        </w:rPr>
        <w:t xml:space="preserve">es </w:t>
      </w:r>
      <w:r w:rsidRPr="008B0748">
        <w:rPr>
          <w:rFonts w:asciiTheme="minorHAnsi" w:eastAsia="Calibri Light" w:hAnsiTheme="minorHAnsi" w:cstheme="minorHAnsi"/>
          <w:i/>
          <w:spacing w:val="1"/>
          <w:sz w:val="22"/>
        </w:rPr>
        <w:t>d</w:t>
      </w:r>
      <w:r w:rsidRPr="008B0748">
        <w:rPr>
          <w:rFonts w:asciiTheme="minorHAnsi" w:eastAsia="Calibri Light" w:hAnsiTheme="minorHAnsi" w:cstheme="minorHAnsi"/>
          <w:i/>
          <w:sz w:val="22"/>
        </w:rPr>
        <w:t>e</w:t>
      </w:r>
      <w:r w:rsidRPr="008B0748">
        <w:rPr>
          <w:rFonts w:asciiTheme="minorHAnsi" w:eastAsia="Calibri Light" w:hAnsiTheme="minorHAnsi" w:cstheme="minorHAnsi"/>
          <w:i/>
          <w:spacing w:val="1"/>
          <w:sz w:val="22"/>
        </w:rPr>
        <w:t xml:space="preserve"> </w:t>
      </w:r>
      <w:r w:rsidRPr="008B0748">
        <w:rPr>
          <w:rFonts w:asciiTheme="minorHAnsi" w:eastAsia="Calibri Light" w:hAnsiTheme="minorHAnsi" w:cstheme="minorHAnsi"/>
          <w:i/>
          <w:spacing w:val="-1"/>
          <w:sz w:val="22"/>
        </w:rPr>
        <w:t>l</w:t>
      </w:r>
      <w:r w:rsidRPr="008B0748">
        <w:rPr>
          <w:rFonts w:asciiTheme="minorHAnsi" w:eastAsia="Calibri Light" w:hAnsiTheme="minorHAnsi" w:cstheme="minorHAnsi"/>
          <w:i/>
          <w:spacing w:val="1"/>
          <w:sz w:val="22"/>
        </w:rPr>
        <w:t>a</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p</w:t>
      </w:r>
      <w:r w:rsidRPr="008B0748">
        <w:rPr>
          <w:rFonts w:asciiTheme="minorHAnsi" w:eastAsia="Calibri Light" w:hAnsiTheme="minorHAnsi" w:cstheme="minorHAnsi"/>
          <w:i/>
          <w:spacing w:val="-3"/>
          <w:sz w:val="22"/>
        </w:rPr>
        <w:t>r</w:t>
      </w:r>
      <w:r w:rsidRPr="008B0748">
        <w:rPr>
          <w:rFonts w:asciiTheme="minorHAnsi" w:eastAsia="Calibri Light" w:hAnsiTheme="minorHAnsi" w:cstheme="minorHAnsi"/>
          <w:i/>
          <w:spacing w:val="1"/>
          <w:sz w:val="22"/>
        </w:rPr>
        <w:t>o</w:t>
      </w:r>
      <w:r w:rsidRPr="008B0748">
        <w:rPr>
          <w:rFonts w:asciiTheme="minorHAnsi" w:eastAsia="Calibri Light" w:hAnsiTheme="minorHAnsi" w:cstheme="minorHAnsi"/>
          <w:i/>
          <w:spacing w:val="-2"/>
          <w:sz w:val="22"/>
        </w:rPr>
        <w:t>p</w:t>
      </w:r>
      <w:r w:rsidRPr="008B0748">
        <w:rPr>
          <w:rFonts w:asciiTheme="minorHAnsi" w:eastAsia="Calibri Light" w:hAnsiTheme="minorHAnsi" w:cstheme="minorHAnsi"/>
          <w:i/>
          <w:spacing w:val="1"/>
          <w:sz w:val="22"/>
        </w:rPr>
        <w:t>u</w:t>
      </w:r>
      <w:r w:rsidRPr="008B0748">
        <w:rPr>
          <w:rFonts w:asciiTheme="minorHAnsi" w:eastAsia="Calibri Light" w:hAnsiTheme="minorHAnsi" w:cstheme="minorHAnsi"/>
          <w:i/>
          <w:sz w:val="22"/>
        </w:rPr>
        <w:t>es</w:t>
      </w:r>
      <w:r w:rsidRPr="008B0748">
        <w:rPr>
          <w:rFonts w:asciiTheme="minorHAnsi" w:eastAsia="Calibri Light" w:hAnsiTheme="minorHAnsi" w:cstheme="minorHAnsi"/>
          <w:i/>
          <w:spacing w:val="-2"/>
          <w:sz w:val="22"/>
        </w:rPr>
        <w:t>t</w:t>
      </w:r>
      <w:r w:rsidRPr="008B0748">
        <w:rPr>
          <w:rFonts w:asciiTheme="minorHAnsi" w:eastAsia="Calibri Light" w:hAnsiTheme="minorHAnsi" w:cstheme="minorHAnsi"/>
          <w:i/>
          <w:spacing w:val="1"/>
          <w:sz w:val="22"/>
        </w:rPr>
        <w:t>a</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p</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3"/>
          <w:sz w:val="22"/>
        </w:rPr>
        <w:t>e</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z w:val="22"/>
        </w:rPr>
        <w:t>en</w:t>
      </w:r>
      <w:r w:rsidRPr="008B0748">
        <w:rPr>
          <w:rFonts w:asciiTheme="minorHAnsi" w:eastAsia="Calibri Light" w:hAnsiTheme="minorHAnsi" w:cstheme="minorHAnsi"/>
          <w:i/>
          <w:spacing w:val="-3"/>
          <w:sz w:val="22"/>
        </w:rPr>
        <w:t>t</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pacing w:val="1"/>
          <w:sz w:val="22"/>
        </w:rPr>
        <w:t>d</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po</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1"/>
          <w:sz w:val="22"/>
        </w:rPr>
        <w:t xml:space="preserve"> </w:t>
      </w:r>
      <w:r w:rsidRPr="008B0748">
        <w:rPr>
          <w:rFonts w:asciiTheme="minorHAnsi" w:eastAsia="Calibri Light" w:hAnsiTheme="minorHAnsi" w:cstheme="minorHAnsi"/>
          <w:i/>
          <w:spacing w:val="-1"/>
          <w:sz w:val="22"/>
        </w:rPr>
        <w:t>lo</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15"/>
          <w:sz w:val="22"/>
        </w:rPr>
        <w:t xml:space="preserve"> </w:t>
      </w:r>
      <w:r w:rsidRPr="008B0748">
        <w:rPr>
          <w:rFonts w:asciiTheme="minorHAnsi" w:eastAsia="Calibri Light" w:hAnsiTheme="minorHAnsi" w:cstheme="minorHAnsi"/>
          <w:i/>
          <w:spacing w:val="-1"/>
          <w:sz w:val="22"/>
        </w:rPr>
        <w:t>li</w:t>
      </w:r>
      <w:r w:rsidRPr="008B0748">
        <w:rPr>
          <w:rFonts w:asciiTheme="minorHAnsi" w:eastAsia="Calibri Light" w:hAnsiTheme="minorHAnsi" w:cstheme="minorHAnsi"/>
          <w:i/>
          <w:spacing w:val="1"/>
          <w:sz w:val="22"/>
        </w:rPr>
        <w:t>c</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z w:val="22"/>
        </w:rPr>
        <w:t>ta</w:t>
      </w:r>
      <w:r w:rsidRPr="008B0748">
        <w:rPr>
          <w:rFonts w:asciiTheme="minorHAnsi" w:eastAsia="Calibri Light" w:hAnsiTheme="minorHAnsi" w:cstheme="minorHAnsi"/>
          <w:i/>
          <w:spacing w:val="1"/>
          <w:sz w:val="22"/>
        </w:rPr>
        <w:t>n</w:t>
      </w:r>
      <w:r w:rsidRPr="008B0748">
        <w:rPr>
          <w:rFonts w:asciiTheme="minorHAnsi" w:eastAsia="Calibri Light" w:hAnsiTheme="minorHAnsi" w:cstheme="minorHAnsi"/>
          <w:i/>
          <w:sz w:val="22"/>
        </w:rPr>
        <w:t>t</w:t>
      </w:r>
      <w:r w:rsidRPr="008B0748">
        <w:rPr>
          <w:rFonts w:asciiTheme="minorHAnsi" w:eastAsia="Calibri Light" w:hAnsiTheme="minorHAnsi" w:cstheme="minorHAnsi"/>
          <w:i/>
          <w:spacing w:val="-3"/>
          <w:sz w:val="22"/>
        </w:rPr>
        <w:t>e</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z w:val="22"/>
        </w:rPr>
        <w:t>,</w:t>
      </w:r>
      <w:r w:rsidRPr="008B0748">
        <w:rPr>
          <w:rFonts w:asciiTheme="minorHAnsi" w:eastAsia="Calibri Light" w:hAnsiTheme="minorHAnsi" w:cstheme="minorHAnsi"/>
          <w:i/>
          <w:spacing w:val="3"/>
          <w:sz w:val="22"/>
        </w:rPr>
        <w:t xml:space="preserve"> </w:t>
      </w:r>
      <w:r w:rsidRPr="008B0748">
        <w:rPr>
          <w:rFonts w:asciiTheme="minorHAnsi" w:eastAsia="Calibri Light" w:hAnsiTheme="minorHAnsi" w:cstheme="minorHAnsi"/>
          <w:i/>
          <w:sz w:val="22"/>
        </w:rPr>
        <w:t>en t</w:t>
      </w:r>
      <w:r w:rsidRPr="008B0748">
        <w:rPr>
          <w:rFonts w:asciiTheme="minorHAnsi" w:eastAsia="Calibri Light" w:hAnsiTheme="minorHAnsi" w:cstheme="minorHAnsi"/>
          <w:i/>
          <w:spacing w:val="-1"/>
          <w:sz w:val="22"/>
        </w:rPr>
        <w:t>é</w:t>
      </w:r>
      <w:r w:rsidRPr="008B0748">
        <w:rPr>
          <w:rFonts w:asciiTheme="minorHAnsi" w:eastAsia="Calibri Light" w:hAnsiTheme="minorHAnsi" w:cstheme="minorHAnsi"/>
          <w:i/>
          <w:sz w:val="22"/>
        </w:rPr>
        <w:t>rm</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pacing w:val="1"/>
          <w:sz w:val="22"/>
        </w:rPr>
        <w:t>no</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48"/>
          <w:sz w:val="22"/>
        </w:rPr>
        <w:t xml:space="preserve"> </w:t>
      </w:r>
      <w:r w:rsidRPr="008B0748">
        <w:rPr>
          <w:rFonts w:asciiTheme="minorHAnsi" w:eastAsia="Calibri Light" w:hAnsiTheme="minorHAnsi" w:cstheme="minorHAnsi"/>
          <w:i/>
          <w:spacing w:val="1"/>
          <w:sz w:val="22"/>
        </w:rPr>
        <w:t>d</w:t>
      </w:r>
      <w:r w:rsidRPr="008B0748">
        <w:rPr>
          <w:rFonts w:asciiTheme="minorHAnsi" w:eastAsia="Calibri Light" w:hAnsiTheme="minorHAnsi" w:cstheme="minorHAnsi"/>
          <w:i/>
          <w:sz w:val="22"/>
        </w:rPr>
        <w:t>el</w:t>
      </w:r>
      <w:r w:rsidRPr="008B0748">
        <w:rPr>
          <w:rFonts w:asciiTheme="minorHAnsi" w:eastAsia="Calibri Light" w:hAnsiTheme="minorHAnsi" w:cstheme="minorHAnsi"/>
          <w:i/>
          <w:spacing w:val="-1"/>
          <w:sz w:val="22"/>
        </w:rPr>
        <w:t xml:space="preserve"> </w:t>
      </w:r>
      <w:r w:rsidRPr="008B0748">
        <w:rPr>
          <w:rFonts w:asciiTheme="minorHAnsi" w:eastAsia="Calibri Light" w:hAnsiTheme="minorHAnsi" w:cstheme="minorHAnsi"/>
          <w:i/>
          <w:spacing w:val="1"/>
          <w:sz w:val="22"/>
        </w:rPr>
        <w:t>a</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1"/>
          <w:sz w:val="22"/>
        </w:rPr>
        <w:t>tíc</w:t>
      </w:r>
      <w:r w:rsidRPr="008B0748">
        <w:rPr>
          <w:rFonts w:asciiTheme="minorHAnsi" w:eastAsia="Calibri Light" w:hAnsiTheme="minorHAnsi" w:cstheme="minorHAnsi"/>
          <w:i/>
          <w:spacing w:val="1"/>
          <w:sz w:val="22"/>
        </w:rPr>
        <w:t>u</w:t>
      </w:r>
      <w:r w:rsidRPr="008B0748">
        <w:rPr>
          <w:rFonts w:asciiTheme="minorHAnsi" w:eastAsia="Calibri Light" w:hAnsiTheme="minorHAnsi" w:cstheme="minorHAnsi"/>
          <w:i/>
          <w:spacing w:val="-1"/>
          <w:sz w:val="22"/>
        </w:rPr>
        <w:t>l</w:t>
      </w:r>
      <w:r w:rsidRPr="008B0748">
        <w:rPr>
          <w:rFonts w:asciiTheme="minorHAnsi" w:eastAsia="Calibri Light" w:hAnsiTheme="minorHAnsi" w:cstheme="minorHAnsi"/>
          <w:i/>
          <w:sz w:val="22"/>
        </w:rPr>
        <w:t>o</w:t>
      </w:r>
      <w:r w:rsidRPr="008B0748">
        <w:rPr>
          <w:rFonts w:asciiTheme="minorHAnsi" w:eastAsia="Calibri Light" w:hAnsiTheme="minorHAnsi" w:cstheme="minorHAnsi"/>
          <w:i/>
          <w:spacing w:val="-1"/>
          <w:sz w:val="22"/>
        </w:rPr>
        <w:t xml:space="preserve"> 3</w:t>
      </w:r>
      <w:r w:rsidRPr="008B0748">
        <w:rPr>
          <w:rFonts w:asciiTheme="minorHAnsi" w:eastAsia="Calibri Light" w:hAnsiTheme="minorHAnsi" w:cstheme="minorHAnsi"/>
          <w:i/>
          <w:sz w:val="22"/>
        </w:rPr>
        <w:t>6</w:t>
      </w:r>
      <w:r w:rsidRPr="008B0748">
        <w:rPr>
          <w:rFonts w:asciiTheme="minorHAnsi" w:eastAsia="Calibri Light" w:hAnsiTheme="minorHAnsi" w:cstheme="minorHAnsi"/>
          <w:i/>
          <w:spacing w:val="1"/>
          <w:sz w:val="22"/>
        </w:rPr>
        <w:t xml:space="preserve"> d</w:t>
      </w:r>
      <w:r w:rsidRPr="008B0748">
        <w:rPr>
          <w:rFonts w:asciiTheme="minorHAnsi" w:eastAsia="Calibri Light" w:hAnsiTheme="minorHAnsi" w:cstheme="minorHAnsi"/>
          <w:i/>
          <w:sz w:val="22"/>
        </w:rPr>
        <w:t>e</w:t>
      </w:r>
      <w:r w:rsidRPr="008B0748">
        <w:rPr>
          <w:rFonts w:asciiTheme="minorHAnsi" w:eastAsia="Calibri Light" w:hAnsiTheme="minorHAnsi" w:cstheme="minorHAnsi"/>
          <w:i/>
          <w:spacing w:val="-5"/>
          <w:sz w:val="22"/>
        </w:rPr>
        <w:t xml:space="preserve"> </w:t>
      </w:r>
      <w:r w:rsidRPr="008B0748">
        <w:rPr>
          <w:rFonts w:asciiTheme="minorHAnsi" w:eastAsia="Calibri Light" w:hAnsiTheme="minorHAnsi" w:cstheme="minorHAnsi"/>
          <w:i/>
          <w:spacing w:val="-1"/>
          <w:sz w:val="22"/>
        </w:rPr>
        <w:t>l</w:t>
      </w:r>
      <w:r w:rsidRPr="008B0748">
        <w:rPr>
          <w:rFonts w:asciiTheme="minorHAnsi" w:eastAsia="Calibri Light" w:hAnsiTheme="minorHAnsi" w:cstheme="minorHAnsi"/>
          <w:i/>
          <w:sz w:val="22"/>
        </w:rPr>
        <w:t>a</w:t>
      </w:r>
      <w:r w:rsidRPr="008B0748">
        <w:rPr>
          <w:rFonts w:asciiTheme="minorHAnsi" w:eastAsia="Calibri Light" w:hAnsiTheme="minorHAnsi" w:cstheme="minorHAnsi"/>
          <w:i/>
          <w:spacing w:val="1"/>
          <w:sz w:val="22"/>
        </w:rPr>
        <w:t xml:space="preserve"> </w:t>
      </w:r>
      <w:r w:rsidRPr="008B0748">
        <w:rPr>
          <w:rFonts w:asciiTheme="minorHAnsi" w:eastAsia="Calibri Light" w:hAnsiTheme="minorHAnsi" w:cstheme="minorHAnsi"/>
          <w:i/>
          <w:sz w:val="22"/>
        </w:rPr>
        <w:t>LAASSP.</w:t>
      </w:r>
    </w:p>
    <w:p w:rsidR="00BF76A7" w:rsidRPr="008B0748" w:rsidRDefault="00BF76A7" w:rsidP="00510655">
      <w:pPr>
        <w:pStyle w:val="2"/>
        <w:tabs>
          <w:tab w:val="left" w:pos="1250"/>
        </w:tabs>
        <w:ind w:left="0"/>
        <w:rPr>
          <w:rFonts w:asciiTheme="minorHAnsi" w:hAnsiTheme="minorHAnsi" w:cstheme="minorHAnsi"/>
          <w:sz w:val="22"/>
          <w:szCs w:val="22"/>
          <w:lang w:val="es-MX"/>
        </w:rPr>
      </w:pPr>
    </w:p>
    <w:p w:rsidR="003D1157" w:rsidRPr="008B0748" w:rsidRDefault="00F22EB2" w:rsidP="00BF7286">
      <w:pPr>
        <w:pStyle w:val="Prrafodelista"/>
        <w:ind w:left="0"/>
        <w:jc w:val="both"/>
        <w:rPr>
          <w:rFonts w:asciiTheme="minorHAnsi" w:eastAsia="Calibri Light" w:hAnsiTheme="minorHAnsi" w:cstheme="minorHAnsi"/>
          <w:spacing w:val="1"/>
          <w:sz w:val="22"/>
          <w:szCs w:val="22"/>
          <w:lang w:eastAsia="es-ES"/>
        </w:rPr>
      </w:pPr>
      <w:r w:rsidRPr="008B0748">
        <w:rPr>
          <w:rFonts w:asciiTheme="minorHAnsi" w:eastAsia="Calibri Light" w:hAnsiTheme="minorHAnsi" w:cstheme="minorHAnsi"/>
          <w:spacing w:val="1"/>
          <w:sz w:val="22"/>
          <w:szCs w:val="22"/>
          <w:lang w:eastAsia="es-ES"/>
        </w:rPr>
        <w:t>Se entenderá como propuesta solvente, porque reúne las condiciones legales, técnicas, administrativas y económicas requeridas en la presente convocatoria y garantiza satisfactoriamente el cumplimiento de sus obligaciones respectivas.</w:t>
      </w:r>
    </w:p>
    <w:p w:rsidR="00F22EB2" w:rsidRPr="008B0748" w:rsidRDefault="00F22EB2" w:rsidP="00510655">
      <w:pPr>
        <w:pStyle w:val="Prrafodelista"/>
        <w:ind w:left="0"/>
        <w:rPr>
          <w:rFonts w:asciiTheme="minorHAnsi" w:hAnsiTheme="minorHAnsi" w:cstheme="minorHAnsi"/>
          <w:sz w:val="22"/>
          <w:szCs w:val="22"/>
          <w:lang w:val="es-ES_tradnl"/>
        </w:rPr>
      </w:pPr>
    </w:p>
    <w:p w:rsidR="003D1157" w:rsidRPr="008B0748" w:rsidRDefault="003D1157" w:rsidP="00510655">
      <w:pPr>
        <w:pStyle w:val="2"/>
        <w:tabs>
          <w:tab w:val="left" w:pos="1250"/>
        </w:tabs>
        <w:ind w:left="0"/>
        <w:rPr>
          <w:rFonts w:asciiTheme="minorHAnsi" w:hAnsiTheme="minorHAnsi" w:cstheme="minorHAnsi"/>
          <w:sz w:val="22"/>
          <w:szCs w:val="22"/>
        </w:rPr>
      </w:pPr>
      <w:r w:rsidRPr="008B0748">
        <w:rPr>
          <w:rFonts w:asciiTheme="minorHAnsi" w:hAnsiTheme="minorHAnsi" w:cstheme="minorHAns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B67C07" w:rsidRPr="008B0748">
        <w:rPr>
          <w:rFonts w:asciiTheme="minorHAnsi" w:hAnsiTheme="minorHAnsi" w:cstheme="minorHAnsi"/>
          <w:sz w:val="22"/>
          <w:szCs w:val="22"/>
        </w:rPr>
        <w:t xml:space="preserve">de </w:t>
      </w:r>
      <w:r w:rsidRPr="008B0748">
        <w:rPr>
          <w:rFonts w:asciiTheme="minorHAnsi" w:hAnsiTheme="minorHAnsi" w:cstheme="minorHAnsi"/>
          <w:sz w:val="22"/>
          <w:szCs w:val="22"/>
        </w:rPr>
        <w:t xml:space="preserve">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w:t>
      </w:r>
      <w:r w:rsidRPr="008B0748">
        <w:rPr>
          <w:rFonts w:asciiTheme="minorHAnsi" w:hAnsiTheme="minorHAnsi" w:cstheme="minorHAnsi"/>
          <w:sz w:val="22"/>
          <w:szCs w:val="22"/>
        </w:rPr>
        <w:lastRenderedPageBreak/>
        <w:t>lugares subsecuentes que ocuparán tales propuestas; dicho evento se realizará en la Sesión convocada para emitir el Fallo de la Licitación.</w:t>
      </w:r>
    </w:p>
    <w:p w:rsidR="003D1157" w:rsidRPr="008B0748" w:rsidRDefault="003D1157" w:rsidP="00510655">
      <w:pPr>
        <w:pStyle w:val="2"/>
        <w:tabs>
          <w:tab w:val="left" w:pos="1250"/>
        </w:tabs>
        <w:ind w:left="0"/>
        <w:rPr>
          <w:rFonts w:asciiTheme="minorHAnsi" w:hAnsiTheme="minorHAnsi" w:cstheme="minorHAnsi"/>
          <w:sz w:val="22"/>
          <w:szCs w:val="22"/>
        </w:rPr>
      </w:pPr>
    </w:p>
    <w:p w:rsidR="003D1157" w:rsidRPr="008B0748" w:rsidRDefault="003D1157" w:rsidP="00510655">
      <w:pPr>
        <w:pStyle w:val="2"/>
        <w:tabs>
          <w:tab w:val="left" w:pos="1250"/>
        </w:tabs>
        <w:ind w:left="0"/>
        <w:rPr>
          <w:rFonts w:asciiTheme="minorHAnsi" w:hAnsiTheme="minorHAnsi" w:cstheme="minorHAnsi"/>
          <w:sz w:val="22"/>
          <w:szCs w:val="22"/>
        </w:rPr>
      </w:pPr>
      <w:r w:rsidRPr="008B0748">
        <w:rPr>
          <w:rFonts w:asciiTheme="minorHAnsi" w:hAnsiTheme="minorHAnsi" w:cstheme="minorHAnsi"/>
          <w:sz w:val="22"/>
          <w:szCs w:val="22"/>
        </w:rPr>
        <w:t xml:space="preserve">La convocante formalizará el contrato al que se sujetarán las partes, tomando en cuenta los términos de </w:t>
      </w:r>
      <w:r w:rsidR="007D68CB" w:rsidRPr="008B0748">
        <w:rPr>
          <w:rFonts w:asciiTheme="minorHAnsi" w:hAnsiTheme="minorHAnsi" w:cstheme="minorHAnsi"/>
          <w:sz w:val="22"/>
          <w:szCs w:val="22"/>
        </w:rPr>
        <w:t>la presente convocatoria.</w:t>
      </w:r>
    </w:p>
    <w:p w:rsidR="007D68CB" w:rsidRPr="008B0748" w:rsidRDefault="007D68CB" w:rsidP="00510655">
      <w:pPr>
        <w:pStyle w:val="2"/>
        <w:tabs>
          <w:tab w:val="left" w:pos="1250"/>
        </w:tabs>
        <w:ind w:left="0"/>
        <w:rPr>
          <w:rFonts w:asciiTheme="minorHAnsi" w:hAnsiTheme="minorHAnsi" w:cstheme="minorHAnsi"/>
          <w:b/>
          <w:sz w:val="22"/>
          <w:szCs w:val="22"/>
        </w:rPr>
      </w:pPr>
    </w:p>
    <w:p w:rsidR="003D1157" w:rsidRPr="008B0748" w:rsidRDefault="00450591" w:rsidP="00FB354B">
      <w:pPr>
        <w:numPr>
          <w:ilvl w:val="0"/>
          <w:numId w:val="4"/>
        </w:numPr>
        <w:tabs>
          <w:tab w:val="left" w:pos="284"/>
        </w:tabs>
        <w:ind w:left="0" w:firstLine="0"/>
        <w:jc w:val="both"/>
        <w:rPr>
          <w:rFonts w:asciiTheme="minorHAnsi" w:hAnsiTheme="minorHAnsi" w:cstheme="minorHAnsi"/>
          <w:sz w:val="22"/>
          <w:szCs w:val="22"/>
        </w:rPr>
      </w:pPr>
      <w:r w:rsidRPr="008B0748">
        <w:rPr>
          <w:rFonts w:asciiTheme="minorHAnsi" w:hAnsiTheme="minorHAnsi" w:cstheme="minorHAnsi"/>
          <w:b/>
          <w:sz w:val="22"/>
          <w:szCs w:val="22"/>
          <w:u w:val="single"/>
        </w:rPr>
        <w:t>EL IDIOMA</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 xml:space="preserve">El idioma en que deberán presentarse las proposiciones de los licitantes será el </w:t>
      </w:r>
      <w:r w:rsidRPr="008B0748">
        <w:rPr>
          <w:rFonts w:asciiTheme="minorHAnsi" w:hAnsiTheme="minorHAnsi" w:cstheme="minorHAnsi"/>
          <w:b/>
          <w:sz w:val="22"/>
          <w:szCs w:val="22"/>
        </w:rPr>
        <w:t>español</w:t>
      </w:r>
      <w:r w:rsidRPr="008B0748">
        <w:rPr>
          <w:rFonts w:asciiTheme="minorHAnsi" w:hAnsiTheme="minorHAnsi" w:cstheme="minorHAnsi"/>
          <w:sz w:val="22"/>
          <w:szCs w:val="22"/>
        </w:rPr>
        <w:t>.</w:t>
      </w:r>
    </w:p>
    <w:p w:rsidR="009F0CE1" w:rsidRPr="008B0748" w:rsidRDefault="009F0CE1"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284"/>
        </w:tabs>
        <w:ind w:left="0" w:firstLine="0"/>
        <w:jc w:val="both"/>
        <w:rPr>
          <w:rFonts w:asciiTheme="minorHAnsi" w:hAnsiTheme="minorHAnsi" w:cstheme="minorHAnsi"/>
          <w:sz w:val="22"/>
          <w:szCs w:val="22"/>
        </w:rPr>
      </w:pPr>
      <w:r w:rsidRPr="008B0748">
        <w:rPr>
          <w:rFonts w:asciiTheme="minorHAnsi" w:hAnsiTheme="minorHAnsi" w:cstheme="minorHAnsi"/>
          <w:b/>
          <w:sz w:val="22"/>
          <w:szCs w:val="22"/>
          <w:u w:val="single"/>
        </w:rPr>
        <w:t>LA MONEDA</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 xml:space="preserve">La moneda en que se cotizará y efectuará el pago </w:t>
      </w:r>
      <w:r w:rsidRPr="008B0748">
        <w:rPr>
          <w:rFonts w:asciiTheme="minorHAnsi" w:hAnsiTheme="minorHAnsi" w:cstheme="minorHAnsi"/>
          <w:color w:val="000000"/>
          <w:sz w:val="22"/>
          <w:szCs w:val="22"/>
        </w:rPr>
        <w:t>de los bienes, será</w:t>
      </w:r>
      <w:r w:rsidRPr="008B0748">
        <w:rPr>
          <w:rFonts w:asciiTheme="minorHAnsi" w:hAnsiTheme="minorHAnsi" w:cstheme="minorHAnsi"/>
          <w:sz w:val="22"/>
          <w:szCs w:val="22"/>
        </w:rPr>
        <w:t xml:space="preserve"> en </w:t>
      </w:r>
      <w:r w:rsidRPr="008B0748">
        <w:rPr>
          <w:rFonts w:asciiTheme="minorHAnsi" w:hAnsiTheme="minorHAnsi" w:cstheme="minorHAnsi"/>
          <w:b/>
          <w:sz w:val="22"/>
          <w:szCs w:val="22"/>
        </w:rPr>
        <w:t xml:space="preserve">pesos </w:t>
      </w:r>
      <w:r w:rsidR="008635CC" w:rsidRPr="008B0748">
        <w:rPr>
          <w:rFonts w:asciiTheme="minorHAnsi" w:hAnsiTheme="minorHAnsi" w:cstheme="minorHAnsi"/>
          <w:b/>
          <w:sz w:val="22"/>
          <w:szCs w:val="22"/>
        </w:rPr>
        <w:t>M</w:t>
      </w:r>
      <w:r w:rsidRPr="008B0748">
        <w:rPr>
          <w:rFonts w:asciiTheme="minorHAnsi" w:hAnsiTheme="minorHAnsi" w:cstheme="minorHAnsi"/>
          <w:b/>
          <w:sz w:val="22"/>
          <w:szCs w:val="22"/>
        </w:rPr>
        <w:t>exicanos.</w:t>
      </w:r>
    </w:p>
    <w:p w:rsidR="003D1157" w:rsidRPr="008B0748" w:rsidRDefault="003D1157"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284"/>
        </w:tabs>
        <w:ind w:left="0" w:firstLine="0"/>
        <w:jc w:val="both"/>
        <w:rPr>
          <w:rFonts w:asciiTheme="minorHAnsi" w:hAnsiTheme="minorHAnsi" w:cstheme="minorHAnsi"/>
          <w:sz w:val="22"/>
          <w:szCs w:val="22"/>
        </w:rPr>
      </w:pPr>
      <w:r w:rsidRPr="008B0748">
        <w:rPr>
          <w:rFonts w:asciiTheme="minorHAnsi" w:hAnsiTheme="minorHAnsi" w:cstheme="minorHAnsi"/>
          <w:b/>
          <w:sz w:val="22"/>
          <w:szCs w:val="22"/>
          <w:u w:val="single"/>
        </w:rPr>
        <w:t>LOS PRECIOS</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Los precios</w:t>
      </w:r>
      <w:r w:rsidRPr="008B0748">
        <w:rPr>
          <w:rFonts w:asciiTheme="minorHAnsi" w:hAnsiTheme="minorHAnsi" w:cstheme="minorHAnsi"/>
          <w:b/>
          <w:sz w:val="22"/>
          <w:szCs w:val="22"/>
        </w:rPr>
        <w:t xml:space="preserve"> </w:t>
      </w:r>
      <w:r w:rsidRPr="008B0748">
        <w:rPr>
          <w:rFonts w:asciiTheme="minorHAnsi" w:hAnsiTheme="minorHAnsi" w:cstheme="minorHAnsi"/>
          <w:sz w:val="22"/>
          <w:szCs w:val="22"/>
        </w:rPr>
        <w:t xml:space="preserve">de los bienes objeto de esta Licitación que oferten los licitantes deberán ser </w:t>
      </w:r>
      <w:r w:rsidR="008635CC" w:rsidRPr="008B0748">
        <w:rPr>
          <w:rFonts w:asciiTheme="minorHAnsi" w:hAnsiTheme="minorHAnsi" w:cstheme="minorHAnsi"/>
          <w:b/>
          <w:sz w:val="22"/>
          <w:szCs w:val="22"/>
        </w:rPr>
        <w:t>fijos,</w:t>
      </w:r>
      <w:r w:rsidRPr="008B0748">
        <w:rPr>
          <w:rFonts w:asciiTheme="minorHAnsi" w:hAnsiTheme="minorHAnsi" w:cstheme="minorHAnsi"/>
          <w:b/>
          <w:sz w:val="22"/>
          <w:szCs w:val="22"/>
        </w:rPr>
        <w:t xml:space="preserve"> firmes y netos durante la vigencia del contrato</w:t>
      </w:r>
      <w:r w:rsidRPr="008B0748">
        <w:rPr>
          <w:rFonts w:asciiTheme="minorHAnsi" w:hAnsiTheme="minorHAnsi" w:cstheme="minorHAnsi"/>
          <w:sz w:val="22"/>
          <w:szCs w:val="22"/>
        </w:rPr>
        <w:t>.</w:t>
      </w:r>
    </w:p>
    <w:p w:rsidR="008B23A1" w:rsidRPr="008B0748" w:rsidRDefault="008B23A1"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284"/>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VIGENCIA DE LAS PROPOSICIONES.</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 xml:space="preserve">Iniciado el acto de presentación y apertura de proposiciones, las proposiciones ya presentadas no podrán ser retiradas o dejarse sin efecto por los licitantes, por lo que tendrán validez obligatoria por </w:t>
      </w:r>
      <w:r w:rsidRPr="008B0748">
        <w:rPr>
          <w:rFonts w:asciiTheme="minorHAnsi" w:hAnsiTheme="minorHAnsi" w:cstheme="minorHAnsi"/>
          <w:b/>
          <w:sz w:val="22"/>
          <w:szCs w:val="22"/>
        </w:rPr>
        <w:t>30 días naturales</w:t>
      </w:r>
      <w:r w:rsidRPr="008B0748">
        <w:rPr>
          <w:rFonts w:asciiTheme="minorHAnsi" w:hAnsiTheme="minorHAnsi" w:cstheme="minorHAnsi"/>
          <w:sz w:val="22"/>
          <w:szCs w:val="22"/>
        </w:rPr>
        <w:t xml:space="preserve"> contados a partir de la fecha de apertura de las mismas. Toda proposición cuyo periodo de validez sea inferior al requerido será desechada por “La Convocante”.</w:t>
      </w:r>
    </w:p>
    <w:p w:rsidR="003D1157" w:rsidRPr="008B0748" w:rsidRDefault="003D1157"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426"/>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 xml:space="preserve"> PROPOSICIONES DE MANERA CONJUNTA:</w:t>
      </w:r>
    </w:p>
    <w:p w:rsidR="00CE5F10"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F1202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 xml:space="preserve"> </w:t>
      </w:r>
    </w:p>
    <w:p w:rsidR="00F1202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027" w:rsidRPr="008B0748" w:rsidRDefault="00F12027" w:rsidP="00F12027">
      <w:pPr>
        <w:jc w:val="both"/>
        <w:rPr>
          <w:rFonts w:asciiTheme="minorHAnsi" w:hAnsiTheme="minorHAnsi" w:cstheme="minorHAnsi"/>
          <w:sz w:val="22"/>
          <w:szCs w:val="22"/>
        </w:rPr>
      </w:pPr>
    </w:p>
    <w:p w:rsidR="00F1202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Deberán suscribir e incluir en su propuesta convenio de proposición conjunta, en el que manifestarán lo siguiente:</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b) Nombre y domicilio de los representantes de cada una de las personas agrupadas, identificando, en su caso, los datos de las escrituras públicas con las que acrediten las facultades de representación;</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c) La designación de un representante común, otorgándole poder amplio y suficiente, para atender todo lo relacionado con la proposición y con el procedimiento de licitación, mismo que firmará la proposición;</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d) La descripción de las partes objeto del contrato que corresponderá cumplir a cada persona, así como la manera en que se exigirá el cumplimiento de las obligaciones, y</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F12027" w:rsidRPr="008B0748" w:rsidRDefault="00F12027" w:rsidP="00F12027">
      <w:pPr>
        <w:jc w:val="both"/>
        <w:rPr>
          <w:rFonts w:asciiTheme="minorHAnsi" w:hAnsiTheme="minorHAnsi" w:cstheme="minorHAnsi"/>
          <w:sz w:val="22"/>
          <w:szCs w:val="22"/>
        </w:rPr>
      </w:pPr>
    </w:p>
    <w:p w:rsidR="00F1202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lastRenderedPageBreak/>
        <w:t>El convenio se presentará adjunto a la proposición y formará parte del contrato que en su caso se adjudique como uno de sus anexos.</w:t>
      </w:r>
    </w:p>
    <w:p w:rsidR="00F12027" w:rsidRPr="008B0748" w:rsidRDefault="00F12027" w:rsidP="00F12027">
      <w:pPr>
        <w:jc w:val="both"/>
        <w:rPr>
          <w:rFonts w:asciiTheme="minorHAnsi" w:hAnsiTheme="minorHAnsi" w:cstheme="minorHAnsi"/>
          <w:sz w:val="22"/>
          <w:szCs w:val="22"/>
        </w:rPr>
      </w:pPr>
    </w:p>
    <w:p w:rsidR="003D115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Pr="008B0748" w:rsidRDefault="00F12027" w:rsidP="00F12027">
      <w:pPr>
        <w:jc w:val="both"/>
        <w:rPr>
          <w:rFonts w:asciiTheme="minorHAnsi" w:hAnsiTheme="minorHAnsi" w:cstheme="minorHAnsi"/>
          <w:sz w:val="22"/>
          <w:szCs w:val="22"/>
        </w:rPr>
      </w:pPr>
    </w:p>
    <w:p w:rsidR="004A3250" w:rsidRPr="008B0748" w:rsidRDefault="004A3250" w:rsidP="00FB354B">
      <w:pPr>
        <w:pStyle w:val="Prrafodelista"/>
        <w:numPr>
          <w:ilvl w:val="0"/>
          <w:numId w:val="4"/>
        </w:numPr>
        <w:tabs>
          <w:tab w:val="left" w:pos="426"/>
        </w:tabs>
        <w:ind w:left="0" w:right="-93" w:firstLine="0"/>
        <w:jc w:val="both"/>
        <w:rPr>
          <w:rFonts w:asciiTheme="minorHAnsi" w:hAnsiTheme="minorHAnsi" w:cstheme="minorHAnsi"/>
          <w:b/>
          <w:sz w:val="22"/>
        </w:rPr>
      </w:pPr>
      <w:r w:rsidRPr="008B0748">
        <w:rPr>
          <w:rFonts w:asciiTheme="minorHAnsi" w:hAnsiTheme="minorHAnsi" w:cstheme="minorHAnsi"/>
          <w:b/>
          <w:sz w:val="22"/>
        </w:rPr>
        <w:t>NORMAS OFICIALES</w:t>
      </w:r>
    </w:p>
    <w:p w:rsidR="004A3250" w:rsidRPr="008B0748" w:rsidRDefault="00EE4406" w:rsidP="004A3250">
      <w:pPr>
        <w:jc w:val="both"/>
        <w:rPr>
          <w:rFonts w:asciiTheme="minorHAnsi" w:eastAsia="Calibri" w:hAnsiTheme="minorHAnsi" w:cstheme="minorHAnsi"/>
          <w:sz w:val="22"/>
          <w:lang w:eastAsia="es-MX"/>
        </w:rPr>
      </w:pPr>
      <w:r w:rsidRPr="008B0748">
        <w:rPr>
          <w:rFonts w:asciiTheme="minorHAnsi" w:eastAsia="Calibri" w:hAnsiTheme="minorHAnsi" w:cstheme="minorHAnsi"/>
          <w:sz w:val="22"/>
          <w:lang w:eastAsia="es-MX"/>
        </w:rPr>
        <w:t>De conformidad con el artículo 31 del Reglamento, los bienes a ofertar por los licitantes, deberán cumplir con las Normas Oficiales Mexicanas, las normas Mexicanas o su equivalente en las Normas Internacionales, ó en su caso, las Normas de referencia o especificaciones a que se refiere el artículo 67 de la Ley Federal Sobre Metrología y Normalización.</w:t>
      </w:r>
    </w:p>
    <w:p w:rsidR="008B23A1" w:rsidRPr="008B0748" w:rsidRDefault="008B23A1" w:rsidP="004A3250">
      <w:pPr>
        <w:jc w:val="both"/>
        <w:rPr>
          <w:rFonts w:asciiTheme="minorHAnsi" w:eastAsia="Calibri" w:hAnsiTheme="minorHAnsi" w:cstheme="minorHAnsi"/>
          <w:sz w:val="22"/>
          <w:lang w:eastAsia="es-MX"/>
        </w:rPr>
      </w:pPr>
    </w:p>
    <w:p w:rsidR="003D1157" w:rsidRPr="008B0748" w:rsidRDefault="003D1157" w:rsidP="00FB354B">
      <w:pPr>
        <w:numPr>
          <w:ilvl w:val="0"/>
          <w:numId w:val="4"/>
        </w:numPr>
        <w:tabs>
          <w:tab w:val="left" w:pos="426"/>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PERSONAS INHABILITADAS:</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 xml:space="preserve">Las </w:t>
      </w:r>
      <w:r w:rsidRPr="008B0748">
        <w:rPr>
          <w:rFonts w:asciiTheme="minorHAnsi" w:hAnsiTheme="minorHAnsi" w:cstheme="minorHAnsi"/>
          <w:b/>
          <w:bCs/>
          <w:sz w:val="22"/>
          <w:szCs w:val="22"/>
        </w:rPr>
        <w:t>personas físicas o morales inhabilitadas</w:t>
      </w:r>
      <w:r w:rsidRPr="008B0748">
        <w:rPr>
          <w:rFonts w:asciiTheme="minorHAnsi" w:hAnsiTheme="minorHAnsi" w:cstheme="minorHAns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8B0748">
        <w:rPr>
          <w:rFonts w:asciiTheme="minorHAnsi" w:hAnsiTheme="minorHAnsi" w:cstheme="minorHAnsi"/>
          <w:b/>
          <w:sz w:val="22"/>
          <w:szCs w:val="22"/>
        </w:rPr>
        <w:t>no podrán</w:t>
      </w:r>
      <w:r w:rsidRPr="008B0748">
        <w:rPr>
          <w:rFonts w:asciiTheme="minorHAnsi" w:hAnsiTheme="minorHAnsi" w:cstheme="minorHAnsi"/>
          <w:sz w:val="22"/>
          <w:szCs w:val="22"/>
        </w:rPr>
        <w:t xml:space="preserve"> participar en la presente Licitación.</w:t>
      </w:r>
    </w:p>
    <w:p w:rsidR="003D1157" w:rsidRPr="008B0748" w:rsidRDefault="003D1157"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426"/>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 xml:space="preserve">MODIFICACIONES: </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“La Convocante”</w:t>
      </w:r>
      <w:r w:rsidRPr="008B0748">
        <w:rPr>
          <w:rFonts w:asciiTheme="minorHAnsi" w:hAnsiTheme="minorHAnsi" w:cstheme="minorHAnsi"/>
          <w:b/>
          <w:sz w:val="22"/>
          <w:szCs w:val="22"/>
        </w:rPr>
        <w:t xml:space="preserve"> </w:t>
      </w:r>
      <w:r w:rsidRPr="008B0748">
        <w:rPr>
          <w:rFonts w:asciiTheme="minorHAnsi" w:hAnsiTheme="minorHAnsi" w:cstheme="minorHAnsi"/>
          <w:sz w:val="22"/>
          <w:szCs w:val="22"/>
          <w:u w:val="single"/>
        </w:rPr>
        <w:t>podrá modificar aspectos establecidos en la convocatoria</w:t>
      </w:r>
      <w:r w:rsidRPr="008B0748">
        <w:rPr>
          <w:rFonts w:asciiTheme="minorHAnsi" w:hAnsiTheme="minorHAnsi" w:cstheme="minorHAnsi"/>
          <w:sz w:val="22"/>
          <w:szCs w:val="22"/>
        </w:rPr>
        <w:t>,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Ley de Adquisiciones.</w:t>
      </w:r>
    </w:p>
    <w:p w:rsidR="003D1157" w:rsidRPr="008B0748" w:rsidRDefault="003D1157" w:rsidP="00510655">
      <w:pPr>
        <w:jc w:val="both"/>
        <w:rPr>
          <w:rFonts w:asciiTheme="minorHAnsi" w:hAnsiTheme="minorHAnsi" w:cstheme="minorHAnsi"/>
          <w:sz w:val="22"/>
          <w:szCs w:val="22"/>
        </w:rPr>
      </w:pP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FB29D7" w:rsidRPr="008B0748" w:rsidRDefault="00FB29D7" w:rsidP="00510655">
      <w:pPr>
        <w:jc w:val="both"/>
        <w:rPr>
          <w:rFonts w:asciiTheme="minorHAnsi" w:hAnsiTheme="minorHAnsi" w:cstheme="minorHAnsi"/>
          <w:sz w:val="22"/>
          <w:szCs w:val="22"/>
        </w:rPr>
      </w:pPr>
    </w:p>
    <w:p w:rsidR="003D1157" w:rsidRPr="008B0748" w:rsidRDefault="003D1157" w:rsidP="00FB29D7">
      <w:pPr>
        <w:jc w:val="both"/>
        <w:rPr>
          <w:rFonts w:asciiTheme="minorHAnsi" w:hAnsiTheme="minorHAnsi" w:cstheme="minorHAnsi"/>
          <w:sz w:val="22"/>
          <w:szCs w:val="22"/>
        </w:rPr>
      </w:pPr>
      <w:r w:rsidRPr="008B0748">
        <w:rPr>
          <w:rFonts w:asciiTheme="minorHAnsi" w:hAnsiTheme="minorHAnsi" w:cstheme="minorHAnsi"/>
          <w:b/>
          <w:sz w:val="22"/>
          <w:szCs w:val="22"/>
        </w:rPr>
        <w:t>Ninguna</w:t>
      </w:r>
      <w:r w:rsidRPr="008B0748">
        <w:rPr>
          <w:rFonts w:asciiTheme="minorHAnsi" w:hAnsiTheme="minorHAnsi" w:cstheme="minorHAnsi"/>
          <w:sz w:val="22"/>
          <w:szCs w:val="22"/>
        </w:rPr>
        <w:t xml:space="preserve"> de las condiciones contenidas en la convocatoria de la Licitación, así como en las proposiciones presentadas por los licitantes </w:t>
      </w:r>
      <w:r w:rsidRPr="008B0748">
        <w:rPr>
          <w:rFonts w:asciiTheme="minorHAnsi" w:hAnsiTheme="minorHAnsi" w:cstheme="minorHAnsi"/>
          <w:b/>
          <w:sz w:val="22"/>
          <w:szCs w:val="22"/>
        </w:rPr>
        <w:t>podrán ser negociadas</w:t>
      </w:r>
      <w:r w:rsidRPr="008B0748">
        <w:rPr>
          <w:rFonts w:asciiTheme="minorHAnsi" w:hAnsiTheme="minorHAnsi" w:cstheme="minorHAnsi"/>
          <w:sz w:val="22"/>
          <w:szCs w:val="22"/>
        </w:rPr>
        <w:t>.</w:t>
      </w:r>
    </w:p>
    <w:p w:rsidR="003D1157" w:rsidRPr="008B0748" w:rsidRDefault="003D1157" w:rsidP="00510655">
      <w:pPr>
        <w:jc w:val="both"/>
        <w:rPr>
          <w:rFonts w:asciiTheme="minorHAnsi" w:hAnsiTheme="minorHAnsi" w:cstheme="minorHAnsi"/>
          <w:sz w:val="22"/>
          <w:szCs w:val="22"/>
        </w:rPr>
      </w:pPr>
    </w:p>
    <w:p w:rsidR="003D1157" w:rsidRPr="008B0748" w:rsidRDefault="003D1157" w:rsidP="00FB29D7">
      <w:pPr>
        <w:jc w:val="both"/>
        <w:rPr>
          <w:rFonts w:asciiTheme="minorHAnsi" w:hAnsiTheme="minorHAnsi" w:cstheme="minorHAnsi"/>
          <w:sz w:val="22"/>
          <w:szCs w:val="22"/>
        </w:rPr>
      </w:pPr>
      <w:r w:rsidRPr="008B0748">
        <w:rPr>
          <w:rFonts w:asciiTheme="minorHAnsi" w:hAnsiTheme="minorHAnsi" w:cstheme="minorHAnsi"/>
          <w:sz w:val="22"/>
          <w:szCs w:val="22"/>
        </w:rPr>
        <w:t xml:space="preserve">El </w:t>
      </w:r>
      <w:r w:rsidRPr="008B0748">
        <w:rPr>
          <w:rFonts w:asciiTheme="minorHAnsi" w:hAnsiTheme="minorHAnsi" w:cstheme="minorHAnsi"/>
          <w:b/>
          <w:sz w:val="22"/>
          <w:szCs w:val="22"/>
        </w:rPr>
        <w:t>incumplimiento</w:t>
      </w:r>
      <w:r w:rsidRPr="008B0748">
        <w:rPr>
          <w:rFonts w:asciiTheme="minorHAnsi" w:hAnsiTheme="minorHAnsi" w:cstheme="minorHAns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sidRPr="008B0748">
        <w:rPr>
          <w:rFonts w:asciiTheme="minorHAnsi" w:hAnsiTheme="minorHAnsi" w:cstheme="minorHAnsi"/>
          <w:b/>
          <w:sz w:val="22"/>
          <w:szCs w:val="22"/>
        </w:rPr>
        <w:t>será causal de desechamiento.</w:t>
      </w:r>
    </w:p>
    <w:p w:rsidR="00AD3890" w:rsidRPr="008B0748" w:rsidRDefault="00AD3890" w:rsidP="00510655">
      <w:pPr>
        <w:jc w:val="both"/>
        <w:rPr>
          <w:rFonts w:asciiTheme="minorHAnsi" w:hAnsiTheme="minorHAnsi" w:cstheme="minorHAnsi"/>
          <w:sz w:val="22"/>
          <w:szCs w:val="22"/>
        </w:rPr>
      </w:pPr>
    </w:p>
    <w:p w:rsidR="003D1157" w:rsidRPr="008B0748" w:rsidRDefault="003D1157" w:rsidP="00FB29D7">
      <w:pPr>
        <w:jc w:val="both"/>
        <w:rPr>
          <w:rFonts w:asciiTheme="minorHAnsi" w:hAnsiTheme="minorHAnsi" w:cstheme="minorHAnsi"/>
          <w:sz w:val="22"/>
          <w:szCs w:val="22"/>
        </w:rPr>
      </w:pPr>
      <w:r w:rsidRPr="008B0748">
        <w:rPr>
          <w:rFonts w:asciiTheme="minorHAnsi" w:hAnsiTheme="minorHAnsi" w:cstheme="minorHAns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8B0748" w:rsidRDefault="003D1157" w:rsidP="00510655">
      <w:pPr>
        <w:jc w:val="both"/>
        <w:rPr>
          <w:rFonts w:asciiTheme="minorHAnsi" w:hAnsiTheme="minorHAnsi" w:cstheme="minorHAnsi"/>
          <w:sz w:val="22"/>
          <w:szCs w:val="22"/>
        </w:rPr>
      </w:pPr>
    </w:p>
    <w:p w:rsidR="003D1157" w:rsidRPr="008B0748" w:rsidRDefault="003D1157" w:rsidP="00FB29D7">
      <w:pPr>
        <w:jc w:val="both"/>
        <w:rPr>
          <w:rFonts w:asciiTheme="minorHAnsi" w:hAnsiTheme="minorHAnsi" w:cstheme="minorHAnsi"/>
          <w:sz w:val="22"/>
          <w:szCs w:val="22"/>
        </w:rPr>
      </w:pPr>
      <w:r w:rsidRPr="008B0748">
        <w:rPr>
          <w:rFonts w:asciiTheme="minorHAnsi" w:hAnsiTheme="minorHAnsi" w:cstheme="minorHAnsi"/>
          <w:sz w:val="22"/>
          <w:szCs w:val="22"/>
        </w:rPr>
        <w:t xml:space="preserve">Lo no previsto en la presente convocatoria de Licitación se sujetará a los preceptos establecidos en la “Ley” y su “Reglamento”. </w:t>
      </w:r>
      <w:r w:rsidRPr="008B0748">
        <w:rPr>
          <w:rFonts w:asciiTheme="minorHAnsi" w:hAnsiTheme="minorHAnsi" w:cstheme="minorHAnsi"/>
          <w:b/>
          <w:sz w:val="22"/>
          <w:szCs w:val="22"/>
        </w:rPr>
        <w:t>Serán supletorias</w:t>
      </w:r>
      <w:r w:rsidRPr="008B0748">
        <w:rPr>
          <w:rFonts w:asciiTheme="minorHAnsi" w:hAnsiTheme="minorHAnsi" w:cstheme="minorHAnsi"/>
          <w:sz w:val="22"/>
          <w:szCs w:val="22"/>
        </w:rPr>
        <w:t xml:space="preserve"> de la “Ley” y de las demás disposiciones que de ella se deriven, en lo que </w:t>
      </w:r>
      <w:r w:rsidRPr="008B0748">
        <w:rPr>
          <w:rFonts w:asciiTheme="minorHAnsi" w:hAnsiTheme="minorHAnsi" w:cstheme="minorHAnsi"/>
          <w:sz w:val="22"/>
          <w:szCs w:val="22"/>
        </w:rPr>
        <w:lastRenderedPageBreak/>
        <w:t xml:space="preserve">corresponda, el </w:t>
      </w:r>
      <w:r w:rsidRPr="008B0748">
        <w:rPr>
          <w:rFonts w:asciiTheme="minorHAnsi" w:hAnsiTheme="minorHAnsi" w:cstheme="minorHAnsi"/>
          <w:color w:val="000000"/>
          <w:sz w:val="22"/>
          <w:szCs w:val="22"/>
        </w:rPr>
        <w:t>Código Civil Federal</w:t>
      </w:r>
      <w:r w:rsidRPr="008B0748">
        <w:rPr>
          <w:rFonts w:asciiTheme="minorHAnsi" w:hAnsiTheme="minorHAnsi" w:cstheme="minorHAnsi"/>
          <w:sz w:val="22"/>
          <w:szCs w:val="22"/>
        </w:rPr>
        <w:t>, la Ley Federal del Procedimiento Administrativo y el Código Federal de Procedimientos Civiles.</w:t>
      </w:r>
    </w:p>
    <w:p w:rsidR="003D1157" w:rsidRPr="008B0748" w:rsidRDefault="003D1157" w:rsidP="003D1157">
      <w:pPr>
        <w:pStyle w:val="Prrafodelista"/>
        <w:ind w:left="0"/>
        <w:rPr>
          <w:rFonts w:asciiTheme="minorHAnsi" w:hAnsiTheme="minorHAnsi" w:cstheme="minorHAnsi"/>
          <w:sz w:val="22"/>
          <w:szCs w:val="22"/>
        </w:rPr>
      </w:pPr>
    </w:p>
    <w:p w:rsidR="003D1157" w:rsidRPr="008B0748" w:rsidRDefault="003D1157" w:rsidP="003D1157">
      <w:pPr>
        <w:ind w:left="360"/>
        <w:jc w:val="both"/>
        <w:rPr>
          <w:rFonts w:asciiTheme="minorHAnsi" w:hAnsiTheme="minorHAnsi" w:cstheme="minorHAnsi"/>
          <w:sz w:val="22"/>
          <w:szCs w:val="22"/>
        </w:rPr>
      </w:pPr>
    </w:p>
    <w:p w:rsidR="003D1157" w:rsidRPr="008B0748" w:rsidRDefault="003D1157" w:rsidP="003D1157">
      <w:pPr>
        <w:pStyle w:val="Ttulo2"/>
        <w:jc w:val="center"/>
        <w:rPr>
          <w:rFonts w:asciiTheme="minorHAnsi" w:hAnsiTheme="minorHAnsi" w:cstheme="minorHAnsi"/>
          <w:sz w:val="22"/>
          <w:szCs w:val="22"/>
        </w:rPr>
      </w:pPr>
      <w:r w:rsidRPr="008B0748">
        <w:rPr>
          <w:rFonts w:asciiTheme="minorHAnsi" w:hAnsiTheme="minorHAnsi" w:cstheme="minorHAnsi"/>
          <w:sz w:val="22"/>
          <w:szCs w:val="22"/>
        </w:rPr>
        <w:t>SECCIÓN III. DOCUMENTACIÓN LEGAL - ADMINISTRATIVA</w:t>
      </w:r>
    </w:p>
    <w:p w:rsidR="003D1157" w:rsidRPr="008B0748" w:rsidRDefault="003D1157" w:rsidP="003D1157">
      <w:pPr>
        <w:pStyle w:val="Ttulo2"/>
        <w:jc w:val="center"/>
        <w:rPr>
          <w:rFonts w:asciiTheme="minorHAnsi" w:hAnsiTheme="minorHAnsi" w:cstheme="minorHAnsi"/>
        </w:rPr>
      </w:pPr>
      <w:r w:rsidRPr="008B0748">
        <w:rPr>
          <w:rFonts w:asciiTheme="minorHAnsi" w:hAnsiTheme="minorHAnsi" w:cstheme="minorHAnsi"/>
          <w:sz w:val="22"/>
          <w:szCs w:val="22"/>
        </w:rPr>
        <w:t>INTEGRACIÓN DE LAS PROPOSICIONES</w:t>
      </w:r>
    </w:p>
    <w:p w:rsidR="003D1157" w:rsidRPr="008B0748" w:rsidRDefault="003D1157" w:rsidP="003D1157">
      <w:pPr>
        <w:jc w:val="both"/>
        <w:rPr>
          <w:rFonts w:asciiTheme="minorHAnsi" w:hAnsiTheme="minorHAnsi" w:cstheme="minorHAnsi"/>
          <w:sz w:val="22"/>
          <w:szCs w:val="22"/>
        </w:rPr>
      </w:pPr>
    </w:p>
    <w:p w:rsidR="00B2160F" w:rsidRPr="008B0748" w:rsidRDefault="00B2160F" w:rsidP="00FB354B">
      <w:pPr>
        <w:pStyle w:val="Prrafodelista"/>
        <w:numPr>
          <w:ilvl w:val="0"/>
          <w:numId w:val="4"/>
        </w:numPr>
        <w:tabs>
          <w:tab w:val="left" w:pos="426"/>
        </w:tabs>
        <w:ind w:left="0" w:hanging="11"/>
        <w:jc w:val="both"/>
        <w:rPr>
          <w:rFonts w:asciiTheme="minorHAnsi" w:hAnsiTheme="minorHAnsi" w:cstheme="minorHAnsi"/>
          <w:sz w:val="22"/>
          <w:szCs w:val="22"/>
        </w:rPr>
      </w:pPr>
      <w:r w:rsidRPr="008B0748">
        <w:rPr>
          <w:rFonts w:asciiTheme="minorHAnsi" w:hAnsiTheme="minorHAnsi" w:cstheme="minorHAnsi"/>
          <w:sz w:val="22"/>
          <w:szCs w:val="22"/>
        </w:rPr>
        <w:t>DOCUMENTOS QUE DEBERÁN CONTENER LAS PROPOSICIONES Y FORMA EN QUE DEBEN SER PRESENTADAS:</w:t>
      </w:r>
    </w:p>
    <w:p w:rsidR="004643E9" w:rsidRPr="008B0748" w:rsidRDefault="004643E9"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 xml:space="preserve">La proposición deberá presentarse por escrito en idioma español, incluyendo toda información relacionada con los </w:t>
      </w:r>
      <w:r w:rsidR="00740942"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objeto de la presente licitación considerando lo que a continuación se indica:</w:t>
      </w:r>
    </w:p>
    <w:p w:rsidR="004643E9" w:rsidRPr="008B0748" w:rsidRDefault="004643E9"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 xml:space="preserve">La descripción, especificaciones técnicas y condiciones de los </w:t>
      </w:r>
      <w:r w:rsidR="00740942"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incluyendo las condiciones de precio y pago se encuentran en la sección II de la presente convocatoria, así como en el </w:t>
      </w:r>
      <w:r w:rsidR="007D68CB" w:rsidRPr="008B0748">
        <w:rPr>
          <w:rFonts w:asciiTheme="minorHAnsi" w:hAnsiTheme="minorHAnsi" w:cstheme="minorHAnsi"/>
          <w:b/>
          <w:sz w:val="22"/>
          <w:szCs w:val="22"/>
        </w:rPr>
        <w:t>Anexo 1 Especificaciones Técnicas</w:t>
      </w:r>
      <w:r w:rsidR="007D68CB" w:rsidRPr="008B0748">
        <w:rPr>
          <w:rFonts w:asciiTheme="minorHAnsi" w:hAnsiTheme="minorHAnsi" w:cstheme="minorHAnsi"/>
          <w:sz w:val="22"/>
          <w:szCs w:val="22"/>
        </w:rPr>
        <w:t xml:space="preserve"> </w:t>
      </w:r>
      <w:r w:rsidRPr="008B0748">
        <w:rPr>
          <w:rFonts w:asciiTheme="minorHAnsi" w:hAnsiTheme="minorHAnsi" w:cstheme="minorHAnsi"/>
          <w:sz w:val="22"/>
          <w:szCs w:val="22"/>
        </w:rPr>
        <w:t xml:space="preserve">de la misma; los licitantes presentarán su propuesta técnica y económica de acuerdo a dichas especificaciones y condiciones. </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Serán claras y detalladas, no deberán establecer ninguna condición, ni emplear abreviaturas o presentar raspaduras y/o enmendaduras.</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El licitante participante deberá examinar todas las instrucciones, formularios y anexos, bajo su estricta responsabilidad, así como las condiciones y especificaciones contenidas en la convocatoria de la licitación, debiendo requisitar to</w:t>
      </w:r>
      <w:r w:rsidR="007D68CB" w:rsidRPr="008B0748">
        <w:rPr>
          <w:rFonts w:asciiTheme="minorHAnsi" w:hAnsiTheme="minorHAnsi" w:cstheme="minorHAnsi"/>
          <w:sz w:val="22"/>
          <w:szCs w:val="22"/>
        </w:rPr>
        <w:t xml:space="preserve">dos los datos correspondientes </w:t>
      </w:r>
      <w:r w:rsidRPr="008B0748">
        <w:rPr>
          <w:rFonts w:asciiTheme="minorHAnsi" w:hAnsiTheme="minorHAnsi" w:cstheme="minorHAnsi"/>
          <w:sz w:val="22"/>
          <w:szCs w:val="22"/>
        </w:rPr>
        <w:t xml:space="preserve">adecuados en la documentación que deberá </w:t>
      </w:r>
      <w:r w:rsidR="00171724" w:rsidRPr="008B0748">
        <w:rPr>
          <w:rFonts w:asciiTheme="minorHAnsi" w:hAnsiTheme="minorHAnsi" w:cstheme="minorHAnsi"/>
          <w:sz w:val="22"/>
          <w:szCs w:val="22"/>
        </w:rPr>
        <w:t>contener la propuesta técnica y</w:t>
      </w:r>
      <w:r w:rsidRPr="008B0748">
        <w:rPr>
          <w:rFonts w:asciiTheme="minorHAnsi" w:hAnsiTheme="minorHAnsi" w:cstheme="minorHAnsi"/>
          <w:sz w:val="22"/>
          <w:szCs w:val="22"/>
        </w:rPr>
        <w:t xml:space="preserve"> propuesta económica, acorde a la partida</w:t>
      </w:r>
      <w:r w:rsidR="007D68CB" w:rsidRPr="008B0748">
        <w:rPr>
          <w:rFonts w:asciiTheme="minorHAnsi" w:hAnsiTheme="minorHAnsi" w:cstheme="minorHAnsi"/>
          <w:sz w:val="22"/>
          <w:szCs w:val="22"/>
        </w:rPr>
        <w:t xml:space="preserve"> </w:t>
      </w:r>
      <w:r w:rsidR="00171724" w:rsidRPr="008B0748">
        <w:rPr>
          <w:rFonts w:asciiTheme="minorHAnsi" w:hAnsiTheme="minorHAnsi" w:cstheme="minorHAnsi"/>
          <w:sz w:val="22"/>
          <w:szCs w:val="22"/>
        </w:rPr>
        <w:t>que integran los paquetes</w:t>
      </w:r>
      <w:r w:rsidRPr="008B0748">
        <w:rPr>
          <w:rFonts w:asciiTheme="minorHAnsi" w:hAnsiTheme="minorHAnsi" w:cstheme="minorHAnsi"/>
          <w:sz w:val="22"/>
          <w:szCs w:val="22"/>
        </w:rPr>
        <w:t xml:space="preserve">, a los </w:t>
      </w:r>
      <w:r w:rsidR="00740942" w:rsidRPr="008B0748">
        <w:rPr>
          <w:rFonts w:asciiTheme="minorHAnsi" w:hAnsiTheme="minorHAnsi" w:cstheme="minorHAnsi"/>
          <w:sz w:val="22"/>
          <w:szCs w:val="22"/>
        </w:rPr>
        <w:t>servicios</w:t>
      </w:r>
      <w:r w:rsidR="00171724" w:rsidRPr="008B0748">
        <w:rPr>
          <w:rFonts w:asciiTheme="minorHAnsi" w:hAnsiTheme="minorHAnsi" w:cstheme="minorHAnsi"/>
          <w:sz w:val="22"/>
          <w:szCs w:val="22"/>
        </w:rPr>
        <w:t xml:space="preserve"> requeridos,</w:t>
      </w:r>
      <w:r w:rsidRPr="008B0748">
        <w:rPr>
          <w:rFonts w:asciiTheme="minorHAnsi" w:hAnsiTheme="minorHAnsi" w:cstheme="minorHAnsi"/>
          <w:sz w:val="22"/>
          <w:szCs w:val="22"/>
        </w:rPr>
        <w:t xml:space="preserve"> de preferencia en papel membretado de su empresa o negociación comercial.</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Deberán contener la firma autógrafa de la persona facultada para comprometer al licitante, en términos de las disposiciones de los artículos 29 fracción VI y 34 de la LAASSP y 50 de su Reglamento.</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Pr="008B0748" w:rsidRDefault="003D1157" w:rsidP="003D1157">
      <w:pPr>
        <w:jc w:val="both"/>
        <w:rPr>
          <w:rFonts w:asciiTheme="minorHAnsi" w:hAnsiTheme="minorHAnsi" w:cstheme="minorHAnsi"/>
          <w:sz w:val="22"/>
          <w:szCs w:val="22"/>
        </w:rPr>
      </w:pPr>
    </w:p>
    <w:p w:rsidR="002F3858" w:rsidRPr="008B0748" w:rsidRDefault="002F3858" w:rsidP="003D1157">
      <w:pPr>
        <w:jc w:val="both"/>
        <w:rPr>
          <w:rFonts w:asciiTheme="minorHAnsi" w:hAnsiTheme="minorHAnsi" w:cstheme="minorHAnsi"/>
          <w:sz w:val="22"/>
          <w:szCs w:val="22"/>
        </w:rPr>
      </w:pPr>
      <w:r w:rsidRPr="008B0748">
        <w:rPr>
          <w:rFonts w:asciiTheme="minorHAnsi" w:hAnsiTheme="minorHAnsi" w:cstheme="minorHAnsi"/>
          <w:sz w:val="22"/>
          <w:szCs w:val="22"/>
        </w:rPr>
        <w:t>Los requisitos que deberán cumplir los interesados que deseen participar en la Licitación, los cuales deberán presentar en un sobre cerrado, son:</w:t>
      </w:r>
    </w:p>
    <w:p w:rsidR="002F3858" w:rsidRPr="008B0748" w:rsidRDefault="002F3858" w:rsidP="003D1157">
      <w:pPr>
        <w:jc w:val="both"/>
        <w:rPr>
          <w:rFonts w:asciiTheme="minorHAnsi" w:hAnsiTheme="minorHAnsi" w:cstheme="minorHAnsi"/>
          <w:sz w:val="22"/>
          <w:szCs w:val="22"/>
        </w:rPr>
      </w:pPr>
    </w:p>
    <w:p w:rsidR="00F5693B" w:rsidRPr="008B0748" w:rsidRDefault="00F2713F" w:rsidP="00FB354B">
      <w:pPr>
        <w:pStyle w:val="Prrafodelista"/>
        <w:numPr>
          <w:ilvl w:val="0"/>
          <w:numId w:val="3"/>
        </w:numPr>
        <w:tabs>
          <w:tab w:val="clear" w:pos="1350"/>
          <w:tab w:val="num" w:pos="709"/>
        </w:tabs>
        <w:ind w:left="0" w:firstLine="0"/>
        <w:jc w:val="both"/>
        <w:rPr>
          <w:rFonts w:asciiTheme="minorHAnsi" w:eastAsia="MS Mincho" w:hAnsiTheme="minorHAnsi" w:cstheme="minorHAnsi"/>
          <w:sz w:val="22"/>
          <w:szCs w:val="22"/>
          <w:lang w:val="es-ES_tradnl" w:eastAsia="en-US"/>
        </w:rPr>
      </w:pPr>
      <w:r w:rsidRPr="008B0748">
        <w:rPr>
          <w:rFonts w:asciiTheme="minorHAnsi" w:hAnsiTheme="minorHAnsi" w:cstheme="minorHAnsi"/>
          <w:b/>
          <w:sz w:val="22"/>
          <w:szCs w:val="22"/>
        </w:rPr>
        <w:t xml:space="preserve">PROPUESTA TÉCNICA EN ORIGINAL.- </w:t>
      </w:r>
      <w:r w:rsidR="003D1157" w:rsidRPr="008B0748">
        <w:rPr>
          <w:rFonts w:asciiTheme="minorHAnsi" w:hAnsiTheme="minorHAnsi" w:cstheme="minorHAnsi"/>
          <w:sz w:val="22"/>
          <w:szCs w:val="22"/>
        </w:rPr>
        <w:t xml:space="preserve">Utilizando para ello el formato proporcionado en el </w:t>
      </w:r>
      <w:r w:rsidR="003D1157" w:rsidRPr="008B0748">
        <w:rPr>
          <w:rFonts w:asciiTheme="minorHAnsi" w:hAnsiTheme="minorHAnsi" w:cstheme="minorHAnsi"/>
          <w:b/>
          <w:sz w:val="22"/>
          <w:szCs w:val="22"/>
        </w:rPr>
        <w:t xml:space="preserve">Anexo </w:t>
      </w:r>
      <w:r w:rsidR="007D6324" w:rsidRPr="008B0748">
        <w:rPr>
          <w:rFonts w:asciiTheme="minorHAnsi" w:hAnsiTheme="minorHAnsi" w:cstheme="minorHAnsi"/>
          <w:b/>
          <w:sz w:val="22"/>
          <w:szCs w:val="22"/>
        </w:rPr>
        <w:t>2</w:t>
      </w:r>
      <w:r w:rsidR="003D1157" w:rsidRPr="008B0748">
        <w:rPr>
          <w:rFonts w:asciiTheme="minorHAnsi" w:hAnsiTheme="minorHAnsi" w:cstheme="minorHAnsi"/>
          <w:b/>
          <w:sz w:val="22"/>
          <w:szCs w:val="22"/>
        </w:rPr>
        <w:t xml:space="preserve"> </w:t>
      </w:r>
      <w:r w:rsidR="003D1157" w:rsidRPr="008B0748">
        <w:rPr>
          <w:rFonts w:asciiTheme="minorHAnsi" w:hAnsiTheme="minorHAnsi" w:cstheme="minorHAnsi"/>
          <w:sz w:val="22"/>
          <w:szCs w:val="22"/>
        </w:rPr>
        <w:t xml:space="preserve">de esta convocatoria de licitación, la cual deberá presentarse de conformidad con las especificaciones técnicas y condiciones indicadas </w:t>
      </w:r>
      <w:r w:rsidR="008A2331" w:rsidRPr="008B0748">
        <w:rPr>
          <w:rFonts w:asciiTheme="minorHAnsi" w:hAnsiTheme="minorHAnsi" w:cstheme="minorHAnsi"/>
          <w:sz w:val="22"/>
          <w:szCs w:val="22"/>
        </w:rPr>
        <w:t xml:space="preserve">en  el  </w:t>
      </w:r>
      <w:r w:rsidR="00820178" w:rsidRPr="008B0748">
        <w:rPr>
          <w:rFonts w:asciiTheme="minorHAnsi" w:hAnsiTheme="minorHAnsi" w:cstheme="minorHAnsi"/>
          <w:sz w:val="22"/>
          <w:szCs w:val="22"/>
        </w:rPr>
        <w:t>A</w:t>
      </w:r>
      <w:r w:rsidR="00597A0A" w:rsidRPr="008B0748">
        <w:rPr>
          <w:rFonts w:asciiTheme="minorHAnsi" w:hAnsiTheme="minorHAnsi" w:cstheme="minorHAnsi"/>
          <w:b/>
          <w:sz w:val="22"/>
          <w:szCs w:val="22"/>
        </w:rPr>
        <w:t>nexo</w:t>
      </w:r>
      <w:r w:rsidR="007D6324" w:rsidRPr="008B0748">
        <w:rPr>
          <w:rFonts w:asciiTheme="minorHAnsi" w:hAnsiTheme="minorHAnsi" w:cstheme="minorHAnsi"/>
          <w:b/>
          <w:sz w:val="22"/>
          <w:szCs w:val="22"/>
        </w:rPr>
        <w:t xml:space="preserve"> 1 </w:t>
      </w:r>
      <w:r w:rsidR="008A2331" w:rsidRPr="008B0748">
        <w:rPr>
          <w:rFonts w:asciiTheme="minorHAnsi" w:hAnsiTheme="minorHAnsi" w:cstheme="minorHAnsi"/>
          <w:b/>
          <w:sz w:val="22"/>
          <w:szCs w:val="22"/>
        </w:rPr>
        <w:t>Especificaciones  Técnicas</w:t>
      </w:r>
      <w:r w:rsidRPr="008B0748">
        <w:rPr>
          <w:rFonts w:asciiTheme="minorHAnsi" w:hAnsiTheme="minorHAnsi" w:cstheme="minorHAnsi"/>
          <w:sz w:val="22"/>
          <w:szCs w:val="22"/>
        </w:rPr>
        <w:t xml:space="preserve">  </w:t>
      </w:r>
      <w:r w:rsidR="003D1157" w:rsidRPr="008B0748">
        <w:rPr>
          <w:rFonts w:asciiTheme="minorHAnsi" w:hAnsiTheme="minorHAnsi" w:cstheme="minorHAnsi"/>
          <w:sz w:val="22"/>
          <w:szCs w:val="22"/>
        </w:rPr>
        <w:t xml:space="preserve">de la presente convocatoria, </w:t>
      </w:r>
      <w:r w:rsidR="00F5693B" w:rsidRPr="008B0748">
        <w:rPr>
          <w:rFonts w:asciiTheme="minorHAnsi" w:eastAsia="MS Mincho" w:hAnsiTheme="minorHAnsi" w:cstheme="minorHAnsi"/>
          <w:sz w:val="22"/>
          <w:szCs w:val="22"/>
          <w:lang w:val="es-ES_tradnl" w:eastAsia="en-US"/>
        </w:rPr>
        <w:t xml:space="preserve">Contendrá una explicación detallada de las características técnicas de los </w:t>
      </w:r>
      <w:r w:rsidR="00740942" w:rsidRPr="008B0748">
        <w:rPr>
          <w:rFonts w:asciiTheme="minorHAnsi" w:hAnsiTheme="minorHAnsi" w:cstheme="minorHAnsi"/>
          <w:sz w:val="22"/>
          <w:szCs w:val="22"/>
        </w:rPr>
        <w:t>servicios</w:t>
      </w:r>
      <w:r w:rsidR="00F5693B" w:rsidRPr="008B0748">
        <w:rPr>
          <w:rFonts w:asciiTheme="minorHAnsi" w:eastAsia="MS Mincho" w:hAnsiTheme="minorHAnsi" w:cstheme="minorHAnsi"/>
          <w:sz w:val="22"/>
          <w:szCs w:val="22"/>
          <w:lang w:val="es-ES_tradnl" w:eastAsia="en-US"/>
        </w:rPr>
        <w:t xml:space="preserve"> propuestos incluyendo </w:t>
      </w:r>
      <w:r w:rsidR="0076787F" w:rsidRPr="008B0748">
        <w:rPr>
          <w:rFonts w:asciiTheme="minorHAnsi" w:eastAsia="MS Mincho" w:hAnsiTheme="minorHAnsi" w:cstheme="minorHAnsi"/>
          <w:sz w:val="22"/>
          <w:szCs w:val="22"/>
          <w:lang w:val="es-ES_tradnl" w:eastAsia="en-US"/>
        </w:rPr>
        <w:t xml:space="preserve">la </w:t>
      </w:r>
      <w:r w:rsidR="00631257" w:rsidRPr="008B0748">
        <w:rPr>
          <w:rFonts w:asciiTheme="minorHAnsi" w:eastAsia="MS Mincho" w:hAnsiTheme="minorHAnsi" w:cstheme="minorHAnsi"/>
          <w:sz w:val="22"/>
          <w:szCs w:val="22"/>
          <w:u w:val="single"/>
          <w:lang w:val="es-ES_tradnl" w:eastAsia="en-US"/>
        </w:rPr>
        <w:t xml:space="preserve">unidad de medida, cantidad, </w:t>
      </w:r>
      <w:r w:rsidR="00F5693B" w:rsidRPr="008B0748">
        <w:rPr>
          <w:rFonts w:asciiTheme="minorHAnsi" w:eastAsia="MS Mincho" w:hAnsiTheme="minorHAnsi" w:cstheme="minorHAnsi"/>
          <w:sz w:val="22"/>
          <w:szCs w:val="22"/>
          <w:u w:val="single"/>
          <w:lang w:val="es-ES_tradnl" w:eastAsia="en-US"/>
        </w:rPr>
        <w:t xml:space="preserve">marca, modelo y </w:t>
      </w:r>
      <w:r w:rsidR="00631257" w:rsidRPr="008B0748">
        <w:rPr>
          <w:rFonts w:asciiTheme="minorHAnsi" w:eastAsia="MS Mincho" w:hAnsiTheme="minorHAnsi" w:cstheme="minorHAnsi"/>
          <w:sz w:val="22"/>
          <w:szCs w:val="22"/>
          <w:u w:val="single"/>
          <w:lang w:val="es-ES_tradnl" w:eastAsia="en-US"/>
        </w:rPr>
        <w:t xml:space="preserve">garantía </w:t>
      </w:r>
      <w:r w:rsidR="00F5693B" w:rsidRPr="008B0748">
        <w:rPr>
          <w:rFonts w:asciiTheme="minorHAnsi" w:eastAsia="MS Mincho" w:hAnsiTheme="minorHAnsi" w:cstheme="minorHAnsi"/>
          <w:sz w:val="22"/>
          <w:szCs w:val="22"/>
          <w:u w:val="single"/>
          <w:lang w:val="es-ES_tradnl" w:eastAsia="en-US"/>
        </w:rPr>
        <w:t xml:space="preserve">de los mismos; así mismo deberá expresarse el plazo, lugar y </w:t>
      </w:r>
      <w:r w:rsidR="00F5693B" w:rsidRPr="008B0748">
        <w:rPr>
          <w:rFonts w:asciiTheme="minorHAnsi" w:eastAsia="MS Mincho" w:hAnsiTheme="minorHAnsi" w:cstheme="minorHAnsi"/>
          <w:sz w:val="22"/>
          <w:szCs w:val="22"/>
          <w:u w:val="single"/>
          <w:lang w:val="es-ES_tradnl" w:eastAsia="en-US"/>
        </w:rPr>
        <w:lastRenderedPageBreak/>
        <w:t>condiciones de</w:t>
      </w:r>
      <w:r w:rsidR="003A1943" w:rsidRPr="008B0748">
        <w:rPr>
          <w:rFonts w:asciiTheme="minorHAnsi" w:eastAsia="MS Mincho" w:hAnsiTheme="minorHAnsi" w:cstheme="minorHAnsi"/>
          <w:sz w:val="22"/>
          <w:szCs w:val="22"/>
          <w:u w:val="single"/>
          <w:lang w:val="es-ES_tradnl" w:eastAsia="en-US"/>
        </w:rPr>
        <w:t xml:space="preserve"> la prestación del servicio</w:t>
      </w:r>
      <w:r w:rsidR="00F5693B" w:rsidRPr="008B0748">
        <w:rPr>
          <w:rFonts w:asciiTheme="minorHAnsi" w:eastAsia="MS Mincho" w:hAnsiTheme="minorHAnsi" w:cstheme="minorHAnsi"/>
          <w:sz w:val="22"/>
          <w:szCs w:val="22"/>
          <w:lang w:val="es-ES_tradnl"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B819C1" w:rsidRPr="008B0748" w:rsidRDefault="00B819C1" w:rsidP="00B819C1">
      <w:pPr>
        <w:pStyle w:val="Prrafodelista"/>
        <w:ind w:left="0"/>
        <w:jc w:val="both"/>
        <w:rPr>
          <w:rFonts w:asciiTheme="minorHAnsi" w:hAnsiTheme="minorHAnsi" w:cstheme="minorHAnsi"/>
          <w:b/>
          <w:sz w:val="22"/>
          <w:szCs w:val="22"/>
          <w:lang w:val="es-ES_tradnl"/>
        </w:rPr>
      </w:pPr>
    </w:p>
    <w:p w:rsidR="00F5693B" w:rsidRPr="008B0748" w:rsidRDefault="00F5693B" w:rsidP="00F5693B">
      <w:pPr>
        <w:pStyle w:val="3"/>
        <w:tabs>
          <w:tab w:val="left" w:pos="426"/>
        </w:tabs>
        <w:ind w:left="0" w:hanging="22"/>
        <w:rPr>
          <w:rFonts w:asciiTheme="minorHAnsi" w:hAnsiTheme="minorHAnsi" w:cstheme="minorHAnsi"/>
          <w:bCs/>
          <w:sz w:val="22"/>
          <w:szCs w:val="22"/>
        </w:rPr>
      </w:pPr>
      <w:r w:rsidRPr="008B0748">
        <w:rPr>
          <w:rFonts w:asciiTheme="minorHAnsi" w:hAnsiTheme="minorHAnsi" w:cstheme="minorHAnsi"/>
          <w:bCs/>
          <w:sz w:val="22"/>
          <w:szCs w:val="22"/>
        </w:rPr>
        <w:t xml:space="preserve">A este documento se acompañará escrito mediante el cual el licitante manifieste las </w:t>
      </w:r>
      <w:r w:rsidRPr="008B0748">
        <w:rPr>
          <w:rFonts w:asciiTheme="minorHAnsi" w:hAnsiTheme="minorHAnsi" w:cstheme="minorHAnsi"/>
          <w:b/>
          <w:bCs/>
          <w:sz w:val="22"/>
          <w:szCs w:val="22"/>
        </w:rPr>
        <w:t>Normas Oficiales Mexicanas, Normas Mexicanas o Normas Internacionales</w:t>
      </w:r>
      <w:r w:rsidRPr="008B0748">
        <w:rPr>
          <w:rFonts w:asciiTheme="minorHAnsi" w:hAnsiTheme="minorHAnsi" w:cstheme="minorHAnsi"/>
          <w:bCs/>
          <w:sz w:val="22"/>
          <w:szCs w:val="22"/>
        </w:rPr>
        <w:t xml:space="preserve"> que cumplen los </w:t>
      </w:r>
      <w:r w:rsidR="00740942" w:rsidRPr="008B0748">
        <w:rPr>
          <w:rFonts w:asciiTheme="minorHAnsi" w:hAnsiTheme="minorHAnsi" w:cstheme="minorHAnsi"/>
          <w:bCs/>
          <w:sz w:val="22"/>
          <w:szCs w:val="22"/>
        </w:rPr>
        <w:t>servicios</w:t>
      </w:r>
      <w:r w:rsidRPr="008B0748">
        <w:rPr>
          <w:rFonts w:asciiTheme="minorHAnsi" w:hAnsiTheme="minorHAnsi" w:cstheme="minorHAnsi"/>
          <w:bCs/>
          <w:sz w:val="22"/>
          <w:szCs w:val="22"/>
        </w:rPr>
        <w:t xml:space="preserve"> que oferta y que en su caso sean aplicables de acuerdo al origen de los mismos, pudiendo utilizar el formato del </w:t>
      </w:r>
      <w:r w:rsidRPr="008B0748">
        <w:rPr>
          <w:rFonts w:asciiTheme="minorHAnsi" w:hAnsiTheme="minorHAnsi" w:cstheme="minorHAnsi"/>
          <w:b/>
          <w:bCs/>
          <w:sz w:val="22"/>
          <w:szCs w:val="22"/>
        </w:rPr>
        <w:t>Anexo 3</w:t>
      </w:r>
      <w:r w:rsidRPr="008B0748">
        <w:rPr>
          <w:rFonts w:asciiTheme="minorHAnsi" w:hAnsiTheme="minorHAnsi" w:cstheme="minorHAnsi"/>
          <w:bCs/>
          <w:sz w:val="22"/>
          <w:szCs w:val="22"/>
        </w:rPr>
        <w:t xml:space="preserve">, o bien en el caso de no aplicar alguna norma para los </w:t>
      </w:r>
      <w:r w:rsidR="00740942" w:rsidRPr="008B0748">
        <w:rPr>
          <w:rFonts w:asciiTheme="minorHAnsi" w:hAnsiTheme="minorHAnsi" w:cstheme="minorHAnsi"/>
          <w:sz w:val="22"/>
          <w:szCs w:val="22"/>
        </w:rPr>
        <w:t>servicios</w:t>
      </w:r>
      <w:r w:rsidRPr="008B0748">
        <w:rPr>
          <w:rFonts w:asciiTheme="minorHAnsi" w:hAnsiTheme="minorHAnsi" w:cstheme="minorHAnsi"/>
          <w:bCs/>
          <w:sz w:val="22"/>
          <w:szCs w:val="22"/>
        </w:rPr>
        <w:t xml:space="preserve"> en que participa deberá de hacer mención en su escrito.</w:t>
      </w:r>
    </w:p>
    <w:p w:rsidR="00F5693B" w:rsidRPr="008B0748" w:rsidRDefault="00F5693B" w:rsidP="00F5693B">
      <w:pPr>
        <w:pStyle w:val="3"/>
        <w:tabs>
          <w:tab w:val="left" w:pos="426"/>
        </w:tabs>
        <w:ind w:left="0" w:hanging="22"/>
        <w:rPr>
          <w:rFonts w:asciiTheme="minorHAnsi" w:hAnsiTheme="minorHAnsi" w:cstheme="minorHAnsi"/>
          <w:bCs/>
          <w:sz w:val="22"/>
          <w:szCs w:val="22"/>
        </w:rPr>
      </w:pPr>
    </w:p>
    <w:p w:rsidR="003A1943" w:rsidRPr="008B0748" w:rsidRDefault="003A1943" w:rsidP="00F5693B">
      <w:pPr>
        <w:pStyle w:val="3"/>
        <w:tabs>
          <w:tab w:val="left" w:pos="426"/>
        </w:tabs>
        <w:ind w:left="0" w:hanging="22"/>
        <w:rPr>
          <w:rFonts w:asciiTheme="minorHAnsi" w:hAnsiTheme="minorHAnsi" w:cstheme="minorHAnsi"/>
          <w:bCs/>
          <w:sz w:val="22"/>
          <w:szCs w:val="22"/>
        </w:rPr>
      </w:pPr>
      <w:r w:rsidRPr="008B0748">
        <w:rPr>
          <w:rFonts w:asciiTheme="minorHAnsi" w:hAnsiTheme="minorHAnsi" w:cstheme="minorHAnsi"/>
          <w:bCs/>
          <w:sz w:val="22"/>
          <w:szCs w:val="22"/>
        </w:rPr>
        <w:t>Los licitantes deberán entregar junta a la propuesta técnica detallada lo siguiente:</w:t>
      </w:r>
    </w:p>
    <w:p w:rsidR="003A1943" w:rsidRPr="008B0748" w:rsidRDefault="003A1943" w:rsidP="00F5693B">
      <w:pPr>
        <w:pStyle w:val="3"/>
        <w:tabs>
          <w:tab w:val="left" w:pos="426"/>
        </w:tabs>
        <w:ind w:left="0" w:hanging="22"/>
        <w:rPr>
          <w:rFonts w:asciiTheme="minorHAnsi" w:hAnsiTheme="minorHAnsi" w:cstheme="minorHAnsi"/>
          <w:bCs/>
          <w:sz w:val="22"/>
          <w:szCs w:val="22"/>
        </w:rPr>
      </w:pPr>
    </w:p>
    <w:p w:rsidR="003A1943" w:rsidRPr="008B0748" w:rsidRDefault="003A1943" w:rsidP="00FB354B">
      <w:pPr>
        <w:pStyle w:val="3"/>
        <w:numPr>
          <w:ilvl w:val="0"/>
          <w:numId w:val="6"/>
        </w:numPr>
        <w:tabs>
          <w:tab w:val="left" w:pos="426"/>
        </w:tabs>
        <w:rPr>
          <w:rFonts w:asciiTheme="minorHAnsi" w:hAnsiTheme="minorHAnsi" w:cstheme="minorHAnsi"/>
          <w:bCs/>
          <w:sz w:val="22"/>
          <w:szCs w:val="22"/>
        </w:rPr>
      </w:pPr>
      <w:r w:rsidRPr="008B0748">
        <w:rPr>
          <w:rFonts w:asciiTheme="minorHAnsi" w:hAnsiTheme="minorHAnsi" w:cstheme="minorHAnsi"/>
          <w:bCs/>
          <w:sz w:val="22"/>
          <w:szCs w:val="22"/>
        </w:rPr>
        <w:t>AVISO DE FUNCIONAMIENTO EMITIDO POR LA COFEPRIS.</w:t>
      </w:r>
    </w:p>
    <w:p w:rsidR="003A1943" w:rsidRPr="008B0748" w:rsidRDefault="003A1943" w:rsidP="00FB354B">
      <w:pPr>
        <w:pStyle w:val="3"/>
        <w:numPr>
          <w:ilvl w:val="0"/>
          <w:numId w:val="6"/>
        </w:numPr>
        <w:tabs>
          <w:tab w:val="left" w:pos="426"/>
        </w:tabs>
        <w:rPr>
          <w:rFonts w:asciiTheme="minorHAnsi" w:hAnsiTheme="minorHAnsi" w:cstheme="minorHAnsi"/>
          <w:bCs/>
          <w:sz w:val="22"/>
          <w:szCs w:val="22"/>
        </w:rPr>
      </w:pPr>
      <w:r w:rsidRPr="008B0748">
        <w:rPr>
          <w:rFonts w:asciiTheme="minorHAnsi" w:hAnsiTheme="minorHAnsi" w:cstheme="minorHAnsi"/>
          <w:bCs/>
          <w:sz w:val="22"/>
          <w:szCs w:val="22"/>
        </w:rPr>
        <w:t>EL PROVEEDOR DEBERÁ DE PRESENTAR ESCRITO BAJO PROTESTA DE DECIR VERDAD MANIFESTANDO QUE EN CASO DE RESULTAR ADJUDICADO PARA LA PRESTACION DEL SERVICIO DE LA CONTRATACION QUE NOS OCUPA, CUMPLIRÁ CON LA NORMA OFICIAL MEXICANA NOM-251-SSA1-2009, “PRACTICAS DE HIGIENE PARA EL PROCESO DE ALIMENTOS, BEBIDAS O SUPLEMENTOS ALIMENTICIOS”. NORMA OFICIAL MEXICANA NOM-127-SSA1-1994, “SALUD AMBIENTAL, AGUA PARA USO Y CONSUMO HUMANO-LÍMITES PERMISIBLES DE CALIDAD Y TRATAMIENTOS A QUE DEBE SOMETERSE EL AGUA PARA SU POTABILIZACIÓN” O LA QUE LA SUSTITUYA. NORMA OFICIAL MEXICANA NOM-043-SSA2-2012, SERVICIOS BÁSICOS DE SALUD. PROMOCIÓN Y EDUCACIÓN PARA LA SALUD EN MATERIA ALIMENTARIA. CRITERIOS PARA BRINDAR ORIENTACIÓN.</w:t>
      </w:r>
    </w:p>
    <w:p w:rsidR="003A1943" w:rsidRPr="008B0748" w:rsidRDefault="003A1943" w:rsidP="00FB354B">
      <w:pPr>
        <w:pStyle w:val="3"/>
        <w:numPr>
          <w:ilvl w:val="0"/>
          <w:numId w:val="6"/>
        </w:numPr>
        <w:tabs>
          <w:tab w:val="left" w:pos="426"/>
        </w:tabs>
        <w:rPr>
          <w:rFonts w:asciiTheme="minorHAnsi" w:hAnsiTheme="minorHAnsi" w:cstheme="minorHAnsi"/>
          <w:bCs/>
          <w:sz w:val="22"/>
          <w:szCs w:val="22"/>
        </w:rPr>
      </w:pPr>
      <w:r w:rsidRPr="008B0748">
        <w:rPr>
          <w:rFonts w:asciiTheme="minorHAnsi" w:hAnsiTheme="minorHAnsi" w:cstheme="minorHAnsi"/>
          <w:bCs/>
          <w:sz w:val="22"/>
          <w:szCs w:val="22"/>
        </w:rPr>
        <w:t>ESCRITO LIBRE DONDE MANIFIESTE QUE SE COMPROMETE A DAR CUMPLIMIENTO A LA LEY GENERAL DE SALUD Y SU REGLAMENTO.</w:t>
      </w:r>
    </w:p>
    <w:p w:rsidR="003A1943" w:rsidRPr="008B0748" w:rsidRDefault="003A1943" w:rsidP="00FB354B">
      <w:pPr>
        <w:pStyle w:val="3"/>
        <w:numPr>
          <w:ilvl w:val="0"/>
          <w:numId w:val="6"/>
        </w:numPr>
        <w:tabs>
          <w:tab w:val="left" w:pos="426"/>
        </w:tabs>
        <w:rPr>
          <w:rFonts w:asciiTheme="minorHAnsi" w:hAnsiTheme="minorHAnsi" w:cstheme="minorHAnsi"/>
          <w:bCs/>
          <w:sz w:val="22"/>
          <w:szCs w:val="22"/>
        </w:rPr>
      </w:pPr>
      <w:r w:rsidRPr="008B0748">
        <w:rPr>
          <w:rFonts w:asciiTheme="minorHAnsi" w:hAnsiTheme="minorHAnsi" w:cstheme="minorHAnsi"/>
          <w:bCs/>
          <w:sz w:val="22"/>
          <w:szCs w:val="22"/>
        </w:rPr>
        <w:t>ESCRITO LIBRE DE MANIFIESTO DE CONOCER EL SISTEMA MEXICANO DE ALIMENTOS EQUIVALENTES.</w:t>
      </w:r>
    </w:p>
    <w:p w:rsidR="003A1943" w:rsidRPr="008B0748" w:rsidRDefault="003A1943" w:rsidP="00FB354B">
      <w:pPr>
        <w:pStyle w:val="3"/>
        <w:numPr>
          <w:ilvl w:val="0"/>
          <w:numId w:val="6"/>
        </w:numPr>
        <w:tabs>
          <w:tab w:val="left" w:pos="426"/>
        </w:tabs>
        <w:rPr>
          <w:rFonts w:asciiTheme="minorHAnsi" w:hAnsiTheme="minorHAnsi" w:cstheme="minorHAnsi"/>
          <w:bCs/>
          <w:sz w:val="22"/>
          <w:szCs w:val="22"/>
        </w:rPr>
      </w:pPr>
      <w:r w:rsidRPr="008B0748">
        <w:rPr>
          <w:rFonts w:asciiTheme="minorHAnsi" w:hAnsiTheme="minorHAnsi" w:cstheme="minorHAnsi"/>
          <w:bCs/>
          <w:sz w:val="22"/>
          <w:szCs w:val="22"/>
        </w:rPr>
        <w:t>PROPUESTAS DE MENUS Y PORCIONES PARA CADA TIPO DE ALIMENTOS, TOMANDO EN CUENTA LOS TIPOS DE DIETAS.</w:t>
      </w:r>
    </w:p>
    <w:p w:rsidR="003A1943" w:rsidRPr="008B0748" w:rsidRDefault="003A1943" w:rsidP="00FB354B">
      <w:pPr>
        <w:pStyle w:val="3"/>
        <w:numPr>
          <w:ilvl w:val="0"/>
          <w:numId w:val="6"/>
        </w:numPr>
        <w:tabs>
          <w:tab w:val="left" w:pos="426"/>
        </w:tabs>
        <w:rPr>
          <w:rFonts w:asciiTheme="minorHAnsi" w:hAnsiTheme="minorHAnsi" w:cstheme="minorHAnsi"/>
          <w:bCs/>
          <w:sz w:val="22"/>
          <w:szCs w:val="22"/>
        </w:rPr>
      </w:pPr>
      <w:r w:rsidRPr="008B0748">
        <w:rPr>
          <w:rFonts w:asciiTheme="minorHAnsi" w:hAnsiTheme="minorHAnsi" w:cstheme="minorHAnsi"/>
          <w:bCs/>
          <w:sz w:val="22"/>
          <w:szCs w:val="22"/>
        </w:rPr>
        <w:t>EL PROVEEDOR DEBERÁ CONTAR UN NUTRIOLÓGO POR LO QUE DEBERÁ PRESENTAR TITULO, CEDULA PROFESIONAL Y CURRICULUM DEL MISMO</w:t>
      </w:r>
    </w:p>
    <w:p w:rsidR="003A1943" w:rsidRPr="008B0748" w:rsidRDefault="003A1943" w:rsidP="00F5693B">
      <w:pPr>
        <w:pStyle w:val="3"/>
        <w:tabs>
          <w:tab w:val="left" w:pos="426"/>
        </w:tabs>
        <w:ind w:left="0" w:hanging="22"/>
        <w:rPr>
          <w:rFonts w:asciiTheme="minorHAnsi" w:hAnsiTheme="minorHAnsi" w:cstheme="minorHAnsi"/>
          <w:bCs/>
          <w:sz w:val="22"/>
          <w:szCs w:val="22"/>
        </w:rPr>
      </w:pPr>
    </w:p>
    <w:p w:rsidR="00F5693B" w:rsidRPr="008B0748" w:rsidRDefault="00F5693B" w:rsidP="00F5693B">
      <w:pPr>
        <w:pStyle w:val="3"/>
        <w:tabs>
          <w:tab w:val="left" w:pos="426"/>
        </w:tabs>
        <w:ind w:left="0" w:hanging="22"/>
        <w:rPr>
          <w:rFonts w:asciiTheme="minorHAnsi" w:hAnsiTheme="minorHAnsi" w:cstheme="minorHAnsi"/>
          <w:bCs/>
          <w:sz w:val="22"/>
          <w:szCs w:val="22"/>
        </w:rPr>
      </w:pPr>
      <w:r w:rsidRPr="008B0748">
        <w:rPr>
          <w:rFonts w:asciiTheme="minorHAnsi" w:hAnsiTheme="minorHAnsi" w:cstheme="minorHAnsi"/>
          <w:bCs/>
          <w:sz w:val="22"/>
          <w:szCs w:val="22"/>
        </w:rPr>
        <w:t xml:space="preserve">Dichos </w:t>
      </w:r>
      <w:r w:rsidR="00AF4C64" w:rsidRPr="008B0748">
        <w:rPr>
          <w:rFonts w:asciiTheme="minorHAnsi" w:hAnsiTheme="minorHAnsi" w:cstheme="minorHAnsi"/>
          <w:bCs/>
          <w:sz w:val="22"/>
          <w:szCs w:val="22"/>
        </w:rPr>
        <w:t>requisitos</w:t>
      </w:r>
      <w:r w:rsidRPr="008B0748">
        <w:rPr>
          <w:rFonts w:asciiTheme="minorHAnsi" w:hAnsiTheme="minorHAnsi" w:cstheme="minorHAnsi"/>
          <w:bCs/>
          <w:sz w:val="22"/>
          <w:szCs w:val="22"/>
        </w:rPr>
        <w:t xml:space="preserve"> serán indispensables para la evaluación de las propuestas a efecto de asegurar las mejores condiciones para “La Convocante” y verificar el cumplimiento de las especificaciones solicitadas en la presente convocatoria; la omisión de su presentación afectará la solvencia de la proposición y será motivo para desecharla por incumplimiento del requisito señalado en las disposiciones legales antes citadas.</w:t>
      </w:r>
    </w:p>
    <w:p w:rsidR="00F5693B" w:rsidRPr="008B0748" w:rsidRDefault="00F5693B" w:rsidP="00F5693B">
      <w:pPr>
        <w:pStyle w:val="3"/>
        <w:tabs>
          <w:tab w:val="left" w:pos="426"/>
        </w:tabs>
        <w:ind w:left="0" w:firstLine="0"/>
        <w:rPr>
          <w:rFonts w:asciiTheme="minorHAnsi" w:hAnsiTheme="minorHAnsi" w:cstheme="minorHAnsi"/>
          <w:bCs/>
          <w:sz w:val="22"/>
          <w:szCs w:val="22"/>
        </w:rPr>
      </w:pPr>
    </w:p>
    <w:p w:rsidR="003D1157" w:rsidRPr="008B0748" w:rsidRDefault="003D1157" w:rsidP="00490908">
      <w:pPr>
        <w:pStyle w:val="4"/>
        <w:tabs>
          <w:tab w:val="left" w:pos="426"/>
        </w:tabs>
        <w:ind w:left="0" w:right="-72" w:firstLine="0"/>
        <w:jc w:val="both"/>
        <w:rPr>
          <w:rFonts w:asciiTheme="minorHAnsi" w:hAnsiTheme="minorHAnsi" w:cstheme="minorHAnsi"/>
          <w:sz w:val="22"/>
          <w:szCs w:val="22"/>
          <w:lang w:val="es-MX"/>
        </w:rPr>
      </w:pPr>
      <w:r w:rsidRPr="008B0748">
        <w:rPr>
          <w:rFonts w:asciiTheme="minorHAnsi" w:hAnsiTheme="minorHAnsi" w:cstheme="minorHAnsi"/>
          <w:sz w:val="22"/>
          <w:szCs w:val="22"/>
          <w:lang w:val="es-MX"/>
        </w:rPr>
        <w:t>Nota: Este documento será rubricado por el servidor público que presida el acto y por lo menos un licitante, si asistiere alguno.</w:t>
      </w:r>
    </w:p>
    <w:p w:rsidR="00133198" w:rsidRPr="008B0748" w:rsidRDefault="00133198" w:rsidP="00490908">
      <w:pPr>
        <w:pStyle w:val="4"/>
        <w:tabs>
          <w:tab w:val="left" w:pos="426"/>
        </w:tabs>
        <w:ind w:left="0" w:right="-72" w:firstLine="0"/>
        <w:jc w:val="both"/>
        <w:rPr>
          <w:rFonts w:asciiTheme="minorHAnsi" w:hAnsiTheme="minorHAnsi" w:cstheme="minorHAnsi"/>
          <w:sz w:val="22"/>
          <w:szCs w:val="22"/>
          <w:lang w:val="es-MX"/>
        </w:rPr>
      </w:pPr>
    </w:p>
    <w:p w:rsidR="00820178" w:rsidRPr="008B0748" w:rsidRDefault="00F2713F" w:rsidP="00FB354B">
      <w:pPr>
        <w:pStyle w:val="4"/>
        <w:numPr>
          <w:ilvl w:val="0"/>
          <w:numId w:val="3"/>
        </w:numPr>
        <w:tabs>
          <w:tab w:val="clear" w:pos="1350"/>
          <w:tab w:val="num" w:pos="0"/>
        </w:tabs>
        <w:ind w:left="0" w:right="49" w:firstLine="0"/>
        <w:jc w:val="both"/>
        <w:rPr>
          <w:rFonts w:asciiTheme="minorHAnsi" w:hAnsiTheme="minorHAnsi" w:cstheme="minorHAnsi"/>
          <w:b w:val="0"/>
          <w:sz w:val="22"/>
          <w:szCs w:val="22"/>
          <w:lang w:val="es-MX"/>
        </w:rPr>
      </w:pPr>
      <w:r w:rsidRPr="008B0748">
        <w:rPr>
          <w:rFonts w:asciiTheme="minorHAnsi" w:hAnsiTheme="minorHAnsi" w:cstheme="minorHAnsi"/>
          <w:sz w:val="22"/>
          <w:szCs w:val="22"/>
          <w:lang w:val="es-MX"/>
        </w:rPr>
        <w:t xml:space="preserve">MANIFESTACIÓN DE FACULTADES. </w:t>
      </w:r>
      <w:r w:rsidR="00820178" w:rsidRPr="008B0748">
        <w:rPr>
          <w:rFonts w:asciiTheme="minorHAnsi" w:hAnsiTheme="minorHAnsi" w:cstheme="minorHAnsi"/>
          <w:b w:val="0"/>
          <w:sz w:val="22"/>
          <w:szCs w:val="22"/>
          <w:lang w:val="es-MX"/>
        </w:rPr>
        <w:t>Escrito en el que el licitante bajo protesta de decir verdad,</w:t>
      </w:r>
      <w:r w:rsidR="00820178" w:rsidRPr="008B0748">
        <w:rPr>
          <w:rFonts w:asciiTheme="minorHAnsi" w:hAnsiTheme="minorHAnsi" w:cstheme="minorHAnsi"/>
          <w:sz w:val="22"/>
          <w:szCs w:val="22"/>
          <w:lang w:val="es-MX"/>
        </w:rPr>
        <w:t xml:space="preserve"> </w:t>
      </w:r>
      <w:r w:rsidR="00820178" w:rsidRPr="008B0748">
        <w:rPr>
          <w:rFonts w:asciiTheme="minorHAnsi" w:hAnsiTheme="minorHAnsi" w:cstheme="minorHAnsi"/>
          <w:b w:val="0"/>
          <w:sz w:val="22"/>
          <w:szCs w:val="22"/>
          <w:lang w:val="es-MX"/>
        </w:rPr>
        <w:t>manifieste contar con facultades para comprometerse por sí mismo o por su representada, mismo que contendrá los siguientes datos:</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ind w:right="49"/>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w:t>
      </w:r>
      <w:r w:rsidR="00171724" w:rsidRPr="008B0748">
        <w:rPr>
          <w:rFonts w:asciiTheme="minorHAnsi" w:eastAsia="MS Mincho" w:hAnsiTheme="minorHAnsi" w:cstheme="minorHAnsi"/>
          <w:sz w:val="22"/>
          <w:szCs w:val="22"/>
          <w:lang w:eastAsia="en-US"/>
        </w:rPr>
        <w:t>morales,</w:t>
      </w:r>
      <w:r w:rsidRPr="008B0748">
        <w:rPr>
          <w:rFonts w:asciiTheme="minorHAnsi" w:eastAsia="MS Mincho" w:hAnsiTheme="minorHAnsi" w:cstheme="minorHAnsi"/>
          <w:sz w:val="22"/>
          <w:szCs w:val="22"/>
          <w:lang w:eastAsia="en-US"/>
        </w:rPr>
        <w:t xml:space="preserve"> así como el nombre de los socios, y</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lastRenderedPageBreak/>
        <w:t>Del representante legal del licitante: datos de las escrituras públicas en las que le fueron otorgadas las facultades para suscribir las propuestas.</w:t>
      </w:r>
    </w:p>
    <w:p w:rsidR="00820178" w:rsidRPr="008B0748" w:rsidRDefault="00820178" w:rsidP="00820178">
      <w:pPr>
        <w:pStyle w:val="4"/>
        <w:ind w:left="0" w:right="49" w:firstLine="0"/>
        <w:jc w:val="both"/>
        <w:rPr>
          <w:rFonts w:asciiTheme="minorHAnsi" w:hAnsiTheme="minorHAnsi" w:cstheme="minorHAnsi"/>
          <w:b w:val="0"/>
          <w:sz w:val="22"/>
          <w:szCs w:val="22"/>
          <w:u w:val="single"/>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 xml:space="preserve">Pudiendo utilizar para ello el formato proporcionado en el </w:t>
      </w:r>
      <w:r w:rsidRPr="008B0748">
        <w:rPr>
          <w:rFonts w:asciiTheme="minorHAnsi" w:hAnsiTheme="minorHAnsi" w:cstheme="minorHAnsi"/>
          <w:sz w:val="22"/>
          <w:szCs w:val="22"/>
          <w:lang w:val="es-MX"/>
        </w:rPr>
        <w:t>Anexo 4</w:t>
      </w:r>
      <w:r w:rsidRPr="008B0748">
        <w:rPr>
          <w:rFonts w:asciiTheme="minorHAnsi" w:hAnsiTheme="minorHAnsi" w:cstheme="minorHAnsi"/>
          <w:b w:val="0"/>
          <w:sz w:val="22"/>
          <w:szCs w:val="22"/>
          <w:lang w:val="es-MX"/>
        </w:rPr>
        <w:t xml:space="preserve"> de esta convocatoria de </w:t>
      </w:r>
      <w:r w:rsidR="000E362D" w:rsidRPr="008B0748">
        <w:rPr>
          <w:rFonts w:asciiTheme="minorHAnsi" w:hAnsiTheme="minorHAnsi" w:cstheme="minorHAnsi"/>
          <w:b w:val="0"/>
          <w:sz w:val="22"/>
          <w:szCs w:val="22"/>
          <w:lang w:val="es-MX"/>
        </w:rPr>
        <w:t>licit</w:t>
      </w:r>
      <w:r w:rsidRPr="008B0748">
        <w:rPr>
          <w:rFonts w:asciiTheme="minorHAnsi" w:hAnsiTheme="minorHAnsi" w:cstheme="minorHAnsi"/>
          <w:b w:val="0"/>
          <w:sz w:val="22"/>
          <w:szCs w:val="22"/>
          <w:lang w:val="es-MX"/>
        </w:rPr>
        <w:t>ación; requisito que se hace exigible de acuerdo a lo previsto en los artículos 29 fracción VI de la LAASSP y 39 fracción VI incisos a) y d) en relación directa con el 48 fracción V de su Reglamento.</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I.</w:t>
      </w:r>
      <w:r w:rsidRPr="008B0748">
        <w:rPr>
          <w:rFonts w:asciiTheme="minorHAnsi" w:hAnsiTheme="minorHAnsi" w:cstheme="minorHAnsi"/>
          <w:b w:val="0"/>
          <w:sz w:val="22"/>
          <w:szCs w:val="22"/>
          <w:lang w:val="es-MX"/>
        </w:rPr>
        <w:tab/>
        <w:t>Tratándose de persona moral, testimonio de la escritura pública en la que conste que fue constituida conforme a las leyes mexicanas y que tiene su domicilio en el territorio nacional, o</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II.</w:t>
      </w:r>
      <w:r w:rsidRPr="008B0748">
        <w:rPr>
          <w:rFonts w:asciiTheme="minorHAnsi" w:hAnsiTheme="minorHAnsi" w:cstheme="minorHAns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Pr="008B0748" w:rsidRDefault="00C80139" w:rsidP="00820178">
      <w:pPr>
        <w:pStyle w:val="4"/>
        <w:tabs>
          <w:tab w:val="left" w:pos="426"/>
        </w:tabs>
        <w:ind w:left="0" w:right="-252" w:firstLine="0"/>
        <w:jc w:val="both"/>
        <w:rPr>
          <w:rFonts w:asciiTheme="minorHAnsi" w:hAnsiTheme="minorHAnsi" w:cstheme="minorHAnsi"/>
          <w:sz w:val="22"/>
          <w:szCs w:val="22"/>
        </w:rPr>
      </w:pPr>
    </w:p>
    <w:p w:rsidR="00D71FE2" w:rsidRPr="008B0748" w:rsidRDefault="00C80139" w:rsidP="00FB354B">
      <w:pPr>
        <w:pStyle w:val="Prrafodelista"/>
        <w:widowControl w:val="0"/>
        <w:numPr>
          <w:ilvl w:val="0"/>
          <w:numId w:val="3"/>
        </w:numPr>
        <w:tabs>
          <w:tab w:val="clear" w:pos="1350"/>
          <w:tab w:val="left" w:pos="0"/>
          <w:tab w:val="left" w:pos="426"/>
        </w:tabs>
        <w:autoSpaceDE w:val="0"/>
        <w:autoSpaceDN w:val="0"/>
        <w:adjustRightInd w:val="0"/>
        <w:ind w:left="0" w:right="-235" w:firstLine="0"/>
        <w:jc w:val="both"/>
        <w:rPr>
          <w:rFonts w:asciiTheme="minorHAnsi" w:hAnsiTheme="minorHAnsi" w:cstheme="minorHAnsi"/>
          <w:color w:val="000000"/>
          <w:sz w:val="22"/>
        </w:rPr>
      </w:pPr>
      <w:r w:rsidRPr="008B0748">
        <w:rPr>
          <w:rFonts w:asciiTheme="minorHAnsi" w:hAnsiTheme="minorHAnsi" w:cstheme="minorHAnsi"/>
          <w:b/>
          <w:color w:val="000000"/>
          <w:sz w:val="22"/>
        </w:rPr>
        <w:t>IDENTIFICACIÓN</w:t>
      </w:r>
      <w:r w:rsidRPr="008B0748">
        <w:rPr>
          <w:rFonts w:asciiTheme="minorHAnsi" w:hAnsiTheme="minorHAnsi" w:cstheme="minorHAnsi"/>
          <w:color w:val="000000"/>
          <w:sz w:val="22"/>
        </w:rPr>
        <w:t>.-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w:t>
      </w:r>
    </w:p>
    <w:p w:rsidR="00C80139" w:rsidRPr="008B0748" w:rsidRDefault="00C80139" w:rsidP="00D71FE2">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 </w:t>
      </w:r>
    </w:p>
    <w:p w:rsidR="00C80139" w:rsidRPr="008B0748" w:rsidRDefault="00C80139" w:rsidP="00C80139">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8B0748">
        <w:rPr>
          <w:rFonts w:asciiTheme="minorHAnsi" w:hAnsiTheme="minorHAnsi" w:cstheme="minorHAns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C80139" w:rsidRPr="008B0748" w:rsidRDefault="00C80139" w:rsidP="00490908">
      <w:pPr>
        <w:pStyle w:val="Prrafodelista"/>
        <w:tabs>
          <w:tab w:val="left" w:pos="426"/>
        </w:tabs>
        <w:ind w:left="0" w:right="-252"/>
        <w:jc w:val="both"/>
        <w:rPr>
          <w:rFonts w:asciiTheme="minorHAnsi" w:hAnsiTheme="minorHAnsi" w:cstheme="minorHAnsi"/>
          <w:sz w:val="22"/>
          <w:szCs w:val="22"/>
        </w:rPr>
      </w:pPr>
    </w:p>
    <w:p w:rsidR="00F80B46" w:rsidRPr="008B0748" w:rsidRDefault="00F80B46" w:rsidP="00FB354B">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8B0748">
        <w:rPr>
          <w:rFonts w:asciiTheme="minorHAnsi" w:eastAsia="MS Mincho" w:hAnsiTheme="minorHAnsi" w:cstheme="minorHAnsi"/>
          <w:b/>
          <w:sz w:val="22"/>
          <w:szCs w:val="22"/>
          <w:lang w:eastAsia="en-US"/>
        </w:rPr>
        <w:t>MANIFESTACIÓN DE IMPEDIMENTOS LEGALES.-</w:t>
      </w:r>
      <w:r w:rsidRPr="008B0748">
        <w:rPr>
          <w:rFonts w:asciiTheme="minorHAnsi" w:eastAsia="MS Mincho" w:hAnsiTheme="minorHAnsi" w:cstheme="minorHAns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8B0748">
        <w:rPr>
          <w:rFonts w:asciiTheme="minorHAnsi" w:eastAsia="MS Mincho" w:hAnsiTheme="minorHAnsi" w:cstheme="minorHAnsi"/>
          <w:b/>
          <w:sz w:val="22"/>
          <w:szCs w:val="22"/>
          <w:lang w:eastAsia="en-US"/>
        </w:rPr>
        <w:t>Anexo 5</w:t>
      </w:r>
      <w:r w:rsidRPr="008B0748">
        <w:rPr>
          <w:rFonts w:asciiTheme="minorHAnsi" w:eastAsia="MS Mincho" w:hAnsiTheme="minorHAnsi" w:cstheme="minorHAns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F80B46" w:rsidRPr="008B0748" w:rsidRDefault="00F80B46" w:rsidP="00FB354B">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8B0748">
        <w:rPr>
          <w:rFonts w:asciiTheme="minorHAnsi" w:eastAsia="MS Mincho" w:hAnsiTheme="minorHAnsi" w:cstheme="minorHAnsi"/>
          <w:b/>
          <w:sz w:val="22"/>
          <w:szCs w:val="22"/>
          <w:lang w:eastAsia="en-US"/>
        </w:rPr>
        <w:t>DECLARACIÓN DE INTEGRIDAD.-</w:t>
      </w:r>
      <w:r w:rsidRPr="008B0748">
        <w:rPr>
          <w:rFonts w:asciiTheme="minorHAnsi" w:eastAsia="MS Mincho" w:hAnsiTheme="minorHAnsi" w:cstheme="minorHAns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8B0748">
        <w:rPr>
          <w:rFonts w:asciiTheme="minorHAnsi" w:eastAsia="MS Mincho" w:hAnsiTheme="minorHAnsi" w:cstheme="minorHAnsi"/>
          <w:b/>
          <w:sz w:val="22"/>
          <w:szCs w:val="22"/>
          <w:lang w:eastAsia="en-US"/>
        </w:rPr>
        <w:t>Anexo 6</w:t>
      </w:r>
      <w:r w:rsidRPr="008B0748">
        <w:rPr>
          <w:rFonts w:asciiTheme="minorHAnsi" w:eastAsia="MS Mincho" w:hAnsiTheme="minorHAnsi" w:cstheme="minorHAns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Pr="008B0748" w:rsidRDefault="00F80B46" w:rsidP="00F80B46">
      <w:pPr>
        <w:tabs>
          <w:tab w:val="left" w:pos="0"/>
          <w:tab w:val="left" w:pos="426"/>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lastRenderedPageBreak/>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20178" w:rsidRPr="008B0748" w:rsidRDefault="00820178" w:rsidP="00F80B46">
      <w:pPr>
        <w:tabs>
          <w:tab w:val="left" w:pos="0"/>
          <w:tab w:val="left" w:pos="426"/>
        </w:tabs>
        <w:ind w:right="-235"/>
        <w:jc w:val="both"/>
        <w:rPr>
          <w:rFonts w:asciiTheme="minorHAnsi" w:eastAsia="MS Mincho" w:hAnsiTheme="minorHAnsi" w:cstheme="minorHAnsi"/>
          <w:sz w:val="22"/>
          <w:szCs w:val="22"/>
          <w:lang w:eastAsia="en-US"/>
        </w:rPr>
      </w:pPr>
    </w:p>
    <w:p w:rsidR="00F80B46" w:rsidRPr="008B0748" w:rsidRDefault="00F80B46" w:rsidP="00FB354B">
      <w:pPr>
        <w:pStyle w:val="Prrafodelista"/>
        <w:numPr>
          <w:ilvl w:val="0"/>
          <w:numId w:val="3"/>
        </w:numPr>
        <w:tabs>
          <w:tab w:val="clear" w:pos="1350"/>
          <w:tab w:val="left" w:pos="0"/>
          <w:tab w:val="left" w:pos="426"/>
          <w:tab w:val="num" w:pos="993"/>
          <w:tab w:val="num" w:pos="1560"/>
        </w:tabs>
        <w:ind w:left="0" w:right="-235" w:firstLine="0"/>
        <w:jc w:val="both"/>
        <w:rPr>
          <w:rFonts w:asciiTheme="minorHAnsi" w:eastAsia="MS Mincho" w:hAnsiTheme="minorHAnsi" w:cstheme="minorHAnsi"/>
          <w:sz w:val="22"/>
          <w:szCs w:val="22"/>
          <w:lang w:eastAsia="en-US"/>
        </w:rPr>
      </w:pPr>
      <w:r w:rsidRPr="008B0748">
        <w:rPr>
          <w:rFonts w:asciiTheme="minorHAnsi" w:eastAsia="MS Mincho" w:hAnsiTheme="minorHAnsi" w:cstheme="minorHAnsi"/>
          <w:b/>
          <w:sz w:val="22"/>
          <w:szCs w:val="22"/>
          <w:lang w:eastAsia="en-US"/>
        </w:rPr>
        <w:t>CURRÍCULUM VITAE DEL LICITANTE.-</w:t>
      </w:r>
      <w:r w:rsidRPr="008B0748">
        <w:rPr>
          <w:rFonts w:asciiTheme="minorHAnsi" w:eastAsia="MS Mincho" w:hAnsiTheme="minorHAnsi" w:cstheme="minorHAnsi"/>
          <w:sz w:val="22"/>
          <w:szCs w:val="22"/>
          <w:lang w:eastAsia="en-US"/>
        </w:rPr>
        <w:t xml:space="preserve"> </w:t>
      </w:r>
      <w:r w:rsidR="0018145B" w:rsidRPr="008B0748">
        <w:rPr>
          <w:rFonts w:asciiTheme="minorHAnsi" w:hAnsiTheme="minorHAnsi" w:cstheme="minorHAnsi"/>
          <w:sz w:val="22"/>
          <w:szCs w:val="22"/>
        </w:rPr>
        <w:t xml:space="preserve">debiendo acreditar la ubicación de sus oficinas administrativas con un comprobante de domicilio reciente (no anterior a dos meses pudiendo ser recibo de pago de agua, energía eléctrica o teléfono), así mismo deberá acreditar contar </w:t>
      </w:r>
      <w:r w:rsidR="0018145B" w:rsidRPr="00863FF1">
        <w:rPr>
          <w:rFonts w:asciiTheme="minorHAnsi" w:hAnsiTheme="minorHAnsi" w:cstheme="minorHAnsi"/>
          <w:sz w:val="22"/>
          <w:szCs w:val="22"/>
        </w:rPr>
        <w:t>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w:t>
      </w:r>
      <w:r w:rsidR="0018145B" w:rsidRPr="008B0748">
        <w:rPr>
          <w:rFonts w:asciiTheme="minorHAnsi" w:hAnsiTheme="minorHAnsi" w:cstheme="minorHAnsi"/>
          <w:sz w:val="22"/>
          <w:szCs w:val="22"/>
        </w:rPr>
        <w:t xml:space="preserve"> la capacidad técnica y administrativa suficiente para </w:t>
      </w:r>
      <w:r w:rsidR="00740942" w:rsidRPr="008B0748">
        <w:rPr>
          <w:rFonts w:asciiTheme="minorHAnsi" w:hAnsiTheme="minorHAnsi" w:cstheme="minorHAnsi"/>
          <w:sz w:val="22"/>
          <w:szCs w:val="22"/>
        </w:rPr>
        <w:t>prestar</w:t>
      </w:r>
      <w:r w:rsidR="0018145B" w:rsidRPr="008B0748">
        <w:rPr>
          <w:rFonts w:asciiTheme="minorHAnsi" w:hAnsiTheme="minorHAnsi" w:cstheme="minorHAnsi"/>
          <w:sz w:val="22"/>
          <w:szCs w:val="22"/>
        </w:rPr>
        <w:t xml:space="preserve"> los </w:t>
      </w:r>
      <w:r w:rsidR="00740942" w:rsidRPr="008B0748">
        <w:rPr>
          <w:rFonts w:asciiTheme="minorHAnsi" w:hAnsiTheme="minorHAnsi" w:cstheme="minorHAnsi"/>
          <w:sz w:val="22"/>
          <w:szCs w:val="22"/>
        </w:rPr>
        <w:t>servicios</w:t>
      </w:r>
      <w:r w:rsidR="0018145B" w:rsidRPr="008B0748">
        <w:rPr>
          <w:rFonts w:asciiTheme="minorHAnsi" w:hAnsiTheme="minorHAnsi" w:cstheme="minorHAnsi"/>
          <w:sz w:val="22"/>
          <w:szCs w:val="22"/>
        </w:rPr>
        <w:t xml:space="preserve"> objeto de la presente l</w:t>
      </w:r>
      <w:r w:rsidR="00C00650" w:rsidRPr="008B0748">
        <w:rPr>
          <w:rFonts w:asciiTheme="minorHAnsi" w:hAnsiTheme="minorHAnsi" w:cstheme="minorHAnsi"/>
          <w:sz w:val="22"/>
          <w:szCs w:val="22"/>
        </w:rPr>
        <w:t>icitación</w:t>
      </w:r>
      <w:r w:rsidR="0018145B" w:rsidRPr="008B0748">
        <w:rPr>
          <w:rFonts w:asciiTheme="minorHAnsi" w:hAnsiTheme="minorHAnsi" w:cstheme="minorHAnsi"/>
          <w:sz w:val="22"/>
          <w:szCs w:val="22"/>
        </w:rPr>
        <w:t xml:space="preserve"> cumpliendo con las especificaciones y condiciones señaladas en estas bases, la omisión de su presentación afectará la solvencia de la proposición y será motivo para desecharla.</w:t>
      </w:r>
    </w:p>
    <w:p w:rsidR="00F80B46" w:rsidRPr="008B0748" w:rsidRDefault="00F80B46" w:rsidP="00F80B46">
      <w:pPr>
        <w:pStyle w:val="Prrafodelista"/>
        <w:tabs>
          <w:tab w:val="left" w:pos="0"/>
          <w:tab w:val="left" w:pos="426"/>
        </w:tabs>
        <w:ind w:left="0" w:right="-235"/>
        <w:jc w:val="both"/>
        <w:rPr>
          <w:rFonts w:asciiTheme="minorHAnsi" w:eastAsia="MS Mincho" w:hAnsiTheme="minorHAnsi" w:cstheme="minorHAnsi"/>
          <w:sz w:val="22"/>
          <w:szCs w:val="22"/>
          <w:lang w:eastAsia="en-US"/>
        </w:rPr>
      </w:pP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 xml:space="preserve">Para participar en la presente licitación con el </w:t>
      </w:r>
      <w:r w:rsidRPr="008B0748">
        <w:rPr>
          <w:rFonts w:asciiTheme="minorHAnsi" w:eastAsia="MS Mincho" w:hAnsiTheme="minorHAnsi" w:cstheme="minorHAnsi"/>
          <w:b/>
          <w:sz w:val="22"/>
          <w:szCs w:val="22"/>
          <w:lang w:eastAsia="en-US"/>
        </w:rPr>
        <w:t>carácter de micro, pequeña o mediana empresa</w:t>
      </w:r>
      <w:r w:rsidRPr="008B0748">
        <w:rPr>
          <w:rFonts w:asciiTheme="minorHAnsi" w:eastAsia="MS Mincho" w:hAnsiTheme="minorHAnsi" w:cstheme="minorHAns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8B0748">
        <w:rPr>
          <w:rFonts w:asciiTheme="minorHAnsi" w:eastAsia="MS Mincho" w:hAnsiTheme="minorHAnsi" w:cstheme="minorHAnsi"/>
          <w:b/>
          <w:sz w:val="22"/>
          <w:szCs w:val="22"/>
          <w:lang w:eastAsia="en-US"/>
        </w:rPr>
        <w:t>Anexo 7</w:t>
      </w:r>
      <w:r w:rsidRPr="008B0748">
        <w:rPr>
          <w:rFonts w:asciiTheme="minorHAnsi" w:eastAsia="MS Mincho" w:hAnsiTheme="minorHAnsi" w:cstheme="minorHAnsi"/>
          <w:sz w:val="22"/>
          <w:szCs w:val="22"/>
          <w:lang w:eastAsia="en-US"/>
        </w:rPr>
        <w:t xml:space="preserve"> de esta convocatoria. </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Dicho documento será utilizado en la evaluación de las propuestas para aplicar el margen de preferencia ya indicado.</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855068" w:rsidRPr="008B0748" w:rsidRDefault="00F80B46" w:rsidP="00FB354B">
      <w:pPr>
        <w:pStyle w:val="4"/>
        <w:numPr>
          <w:ilvl w:val="0"/>
          <w:numId w:val="3"/>
        </w:numPr>
        <w:tabs>
          <w:tab w:val="clear" w:pos="1350"/>
          <w:tab w:val="left" w:pos="0"/>
          <w:tab w:val="left" w:pos="426"/>
        </w:tabs>
        <w:ind w:left="0" w:right="-235" w:firstLine="0"/>
        <w:jc w:val="both"/>
        <w:rPr>
          <w:rFonts w:asciiTheme="minorHAnsi" w:hAnsiTheme="minorHAnsi" w:cstheme="minorHAnsi"/>
          <w:b w:val="0"/>
          <w:sz w:val="22"/>
          <w:szCs w:val="22"/>
          <w:lang w:val="es-MX"/>
        </w:rPr>
      </w:pPr>
      <w:r w:rsidRPr="008B0748">
        <w:rPr>
          <w:rFonts w:asciiTheme="minorHAnsi" w:hAnsiTheme="minorHAnsi" w:cstheme="minorHAnsi"/>
          <w:color w:val="000000"/>
          <w:sz w:val="22"/>
          <w:szCs w:val="22"/>
        </w:rPr>
        <w:t>MANIFESTACIÓN SOBRE OBLIGACIONES FISCALES:</w:t>
      </w:r>
      <w:r w:rsidRPr="008B0748">
        <w:rPr>
          <w:rFonts w:asciiTheme="minorHAnsi" w:hAnsiTheme="minorHAnsi" w:cstheme="minorHAnsi"/>
          <w:b w:val="0"/>
          <w:color w:val="000000"/>
          <w:sz w:val="22"/>
          <w:szCs w:val="22"/>
        </w:rPr>
        <w:t xml:space="preserve"> El licitante presentara ante la convocante la opinión de cumplimiento </w:t>
      </w:r>
      <w:r w:rsidRPr="008B0748">
        <w:rPr>
          <w:rFonts w:asciiTheme="minorHAnsi" w:hAnsiTheme="minorHAnsi" w:cstheme="minorHAnsi"/>
          <w:b w:val="0"/>
          <w:color w:val="000000"/>
          <w:sz w:val="22"/>
          <w:szCs w:val="22"/>
          <w:lang w:val="es-ES"/>
        </w:rPr>
        <w:t xml:space="preserve">de obligaciones fiscales vigente y en sentido positivo que emita </w:t>
      </w:r>
      <w:r w:rsidRPr="008B0748">
        <w:rPr>
          <w:rFonts w:asciiTheme="minorHAnsi" w:hAnsiTheme="minorHAnsi" w:cstheme="minorHAnsi"/>
          <w:b w:val="0"/>
          <w:bCs/>
          <w:color w:val="000000"/>
          <w:sz w:val="22"/>
          <w:szCs w:val="22"/>
          <w:lang w:val="es-ES"/>
        </w:rPr>
        <w:t>“EL SAT” con</w:t>
      </w:r>
      <w:r w:rsidRPr="008B0748">
        <w:rPr>
          <w:rFonts w:asciiTheme="minorHAnsi" w:hAnsiTheme="minorHAnsi" w:cstheme="minorHAnsi"/>
          <w:b w:val="0"/>
          <w:bCs/>
          <w:color w:val="000000"/>
          <w:sz w:val="22"/>
          <w:szCs w:val="22"/>
          <w:lang w:val="es-MX"/>
        </w:rPr>
        <w:t xml:space="preserve"> el fin de cumplir con lo establecido en el artículo 32-D del Código Fiscal de la Federación, sujetándose a lo dispuesto en la Regla 2.1.31. y 2.1.39. de la Resolución Miscelánea Fiscal para 2019, publicada en el </w:t>
      </w:r>
      <w:r w:rsidRPr="008B0748">
        <w:rPr>
          <w:rFonts w:asciiTheme="minorHAnsi" w:hAnsiTheme="minorHAnsi" w:cstheme="minorHAnsi"/>
          <w:b w:val="0"/>
          <w:bCs/>
          <w:color w:val="000000"/>
          <w:sz w:val="22"/>
          <w:szCs w:val="22"/>
          <w:lang w:val="es-ES"/>
        </w:rPr>
        <w:t>Diario Oficial de la Federación</w:t>
      </w:r>
      <w:r w:rsidRPr="008B0748">
        <w:rPr>
          <w:rFonts w:asciiTheme="minorHAnsi" w:hAnsiTheme="minorHAnsi" w:cstheme="minorHAnsi"/>
          <w:b w:val="0"/>
          <w:bCs/>
          <w:color w:val="000000"/>
          <w:sz w:val="22"/>
          <w:szCs w:val="22"/>
          <w:lang w:val="es-MX"/>
        </w:rPr>
        <w:t xml:space="preserve"> el 29 de abril de 2019 o la vigente al momento de suscribir el contrato.</w:t>
      </w:r>
    </w:p>
    <w:p w:rsidR="00855068" w:rsidRPr="008B0748" w:rsidRDefault="00855068" w:rsidP="00855068">
      <w:pPr>
        <w:tabs>
          <w:tab w:val="left" w:pos="0"/>
          <w:tab w:val="left" w:pos="426"/>
        </w:tabs>
        <w:spacing w:before="120"/>
        <w:ind w:right="-235"/>
        <w:jc w:val="both"/>
        <w:rPr>
          <w:rFonts w:asciiTheme="minorHAnsi" w:hAnsiTheme="minorHAnsi" w:cstheme="minorHAnsi"/>
          <w:sz w:val="22"/>
          <w:szCs w:val="22"/>
        </w:rPr>
      </w:pPr>
      <w:r w:rsidRPr="008B0748">
        <w:rPr>
          <w:rFonts w:asciiTheme="minorHAnsi" w:eastAsia="MS Mincho" w:hAnsiTheme="minorHAnsi" w:cstheme="minorHAnsi"/>
          <w:sz w:val="22"/>
          <w:szCs w:val="22"/>
          <w:lang w:eastAsia="en-US"/>
        </w:rPr>
        <w:t>Dicho documento será utilizado en la evaluación de las propuestas para</w:t>
      </w:r>
      <w:r w:rsidRPr="008B0748">
        <w:rPr>
          <w:rFonts w:asciiTheme="minorHAnsi" w:hAnsiTheme="minorHAnsi" w:cstheme="minorHAnsi"/>
          <w:sz w:val="22"/>
          <w:szCs w:val="22"/>
        </w:rPr>
        <w:t xml:space="preserve"> corroborar que los licitantes se encuentren al corriente de sus obligaciones desde el momento de presentar sus proposiciones. </w:t>
      </w:r>
    </w:p>
    <w:p w:rsidR="006A70AB" w:rsidRPr="008B0748" w:rsidRDefault="006A70AB" w:rsidP="00855068">
      <w:pPr>
        <w:tabs>
          <w:tab w:val="left" w:pos="0"/>
          <w:tab w:val="left" w:pos="426"/>
        </w:tabs>
        <w:spacing w:before="120"/>
        <w:ind w:right="-235"/>
        <w:jc w:val="both"/>
        <w:rPr>
          <w:rFonts w:asciiTheme="minorHAnsi" w:hAnsiTheme="minorHAnsi" w:cstheme="minorHAnsi"/>
          <w:sz w:val="22"/>
          <w:szCs w:val="22"/>
        </w:rPr>
      </w:pPr>
    </w:p>
    <w:p w:rsidR="005A4359" w:rsidRPr="008B0748" w:rsidRDefault="005A4359" w:rsidP="00FB354B">
      <w:pPr>
        <w:pStyle w:val="Prrafodelista"/>
        <w:widowControl w:val="0"/>
        <w:numPr>
          <w:ilvl w:val="0"/>
          <w:numId w:val="3"/>
        </w:numPr>
        <w:tabs>
          <w:tab w:val="clear" w:pos="1350"/>
          <w:tab w:val="left" w:pos="0"/>
          <w:tab w:val="num" w:pos="426"/>
        </w:tabs>
        <w:autoSpaceDE w:val="0"/>
        <w:autoSpaceDN w:val="0"/>
        <w:adjustRightInd w:val="0"/>
        <w:spacing w:before="16"/>
        <w:ind w:left="0" w:right="-518" w:firstLine="0"/>
        <w:jc w:val="both"/>
        <w:rPr>
          <w:rFonts w:asciiTheme="minorHAnsi" w:hAnsiTheme="minorHAnsi" w:cstheme="minorHAnsi"/>
          <w:color w:val="000000"/>
          <w:sz w:val="22"/>
        </w:rPr>
      </w:pPr>
      <w:r w:rsidRPr="008B0748">
        <w:rPr>
          <w:rFonts w:asciiTheme="minorHAnsi" w:hAnsiTheme="minorHAnsi" w:cstheme="minorHAnsi"/>
          <w:b/>
          <w:bCs/>
          <w:color w:val="000000"/>
          <w:spacing w:val="-1"/>
          <w:sz w:val="22"/>
        </w:rPr>
        <w:t xml:space="preserve">CARÁCTER DEL LICITANTE.- </w:t>
      </w:r>
      <w:r w:rsidRPr="008B0748">
        <w:rPr>
          <w:rFonts w:asciiTheme="minorHAnsi" w:hAnsiTheme="minorHAnsi" w:cstheme="minorHAnsi"/>
          <w:bCs/>
          <w:color w:val="000000"/>
          <w:spacing w:val="-1"/>
          <w:sz w:val="22"/>
        </w:rPr>
        <w:t>Man</w:t>
      </w:r>
      <w:r w:rsidRPr="008B0748">
        <w:rPr>
          <w:rFonts w:asciiTheme="minorHAnsi" w:hAnsiTheme="minorHAnsi" w:cstheme="minorHAnsi"/>
          <w:bCs/>
          <w:color w:val="000000"/>
          <w:spacing w:val="1"/>
          <w:sz w:val="22"/>
        </w:rPr>
        <w:t>i</w:t>
      </w:r>
      <w:r w:rsidRPr="008B0748">
        <w:rPr>
          <w:rFonts w:asciiTheme="minorHAnsi" w:hAnsiTheme="minorHAnsi" w:cstheme="minorHAnsi"/>
          <w:bCs/>
          <w:color w:val="000000"/>
          <w:sz w:val="22"/>
        </w:rPr>
        <w:t>fi</w:t>
      </w:r>
      <w:r w:rsidRPr="008B0748">
        <w:rPr>
          <w:rFonts w:asciiTheme="minorHAnsi" w:hAnsiTheme="minorHAnsi" w:cstheme="minorHAnsi"/>
          <w:bCs/>
          <w:color w:val="000000"/>
          <w:spacing w:val="-1"/>
          <w:sz w:val="22"/>
        </w:rPr>
        <w:t>e</w:t>
      </w:r>
      <w:r w:rsidRPr="008B0748">
        <w:rPr>
          <w:rFonts w:asciiTheme="minorHAnsi" w:hAnsiTheme="minorHAnsi" w:cstheme="minorHAnsi"/>
          <w:bCs/>
          <w:color w:val="000000"/>
          <w:sz w:val="22"/>
        </w:rPr>
        <w:t>sto</w:t>
      </w:r>
      <w:r w:rsidRPr="008B0748">
        <w:rPr>
          <w:rFonts w:asciiTheme="minorHAnsi" w:hAnsiTheme="minorHAnsi" w:cstheme="minorHAnsi"/>
          <w:bCs/>
          <w:color w:val="000000"/>
          <w:spacing w:val="12"/>
          <w:sz w:val="22"/>
        </w:rPr>
        <w:t xml:space="preserve"> </w:t>
      </w:r>
      <w:r w:rsidRPr="008B0748">
        <w:rPr>
          <w:rFonts w:asciiTheme="minorHAnsi" w:hAnsiTheme="minorHAnsi" w:cstheme="minorHAnsi"/>
          <w:color w:val="000000"/>
          <w:spacing w:val="-3"/>
          <w:sz w:val="22"/>
        </w:rPr>
        <w:t>p</w:t>
      </w:r>
      <w:r w:rsidRPr="008B0748">
        <w:rPr>
          <w:rFonts w:asciiTheme="minorHAnsi" w:hAnsiTheme="minorHAnsi" w:cstheme="minorHAnsi"/>
          <w:color w:val="000000"/>
          <w:spacing w:val="1"/>
          <w:sz w:val="22"/>
        </w:rPr>
        <w:t>o</w:t>
      </w:r>
      <w:r w:rsidRPr="008B0748">
        <w:rPr>
          <w:rFonts w:asciiTheme="minorHAnsi" w:hAnsiTheme="minorHAnsi" w:cstheme="minorHAnsi"/>
          <w:color w:val="000000"/>
          <w:sz w:val="22"/>
        </w:rPr>
        <w:t>r</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es</w:t>
      </w:r>
      <w:r w:rsidRPr="008B0748">
        <w:rPr>
          <w:rFonts w:asciiTheme="minorHAnsi" w:hAnsiTheme="minorHAnsi" w:cstheme="minorHAnsi"/>
          <w:color w:val="000000"/>
          <w:spacing w:val="1"/>
          <w:sz w:val="22"/>
        </w:rPr>
        <w:t>c</w:t>
      </w:r>
      <w:r w:rsidRPr="008B0748">
        <w:rPr>
          <w:rFonts w:asciiTheme="minorHAnsi" w:hAnsiTheme="minorHAnsi" w:cstheme="minorHAnsi"/>
          <w:color w:val="000000"/>
          <w:sz w:val="22"/>
        </w:rPr>
        <w:t>ri</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o</w:t>
      </w:r>
      <w:r w:rsidRPr="008B0748">
        <w:rPr>
          <w:rFonts w:asciiTheme="minorHAnsi" w:hAnsiTheme="minorHAnsi" w:cstheme="minorHAnsi"/>
          <w:color w:val="000000"/>
          <w:spacing w:val="11"/>
          <w:sz w:val="22"/>
        </w:rPr>
        <w:t xml:space="preserve"> </w:t>
      </w:r>
      <w:r w:rsidRPr="008B0748">
        <w:rPr>
          <w:rFonts w:asciiTheme="minorHAnsi" w:hAnsiTheme="minorHAnsi" w:cstheme="minorHAnsi"/>
          <w:color w:val="000000"/>
          <w:spacing w:val="-1"/>
          <w:sz w:val="22"/>
        </w:rPr>
        <w:t>b</w:t>
      </w:r>
      <w:r w:rsidRPr="008B0748">
        <w:rPr>
          <w:rFonts w:asciiTheme="minorHAnsi" w:hAnsiTheme="minorHAnsi" w:cstheme="minorHAnsi"/>
          <w:color w:val="000000"/>
          <w:sz w:val="22"/>
        </w:rPr>
        <w:t>a</w:t>
      </w:r>
      <w:r w:rsidRPr="008B0748">
        <w:rPr>
          <w:rFonts w:asciiTheme="minorHAnsi" w:hAnsiTheme="minorHAnsi" w:cstheme="minorHAnsi"/>
          <w:color w:val="000000"/>
          <w:spacing w:val="-2"/>
          <w:sz w:val="22"/>
        </w:rPr>
        <w:t>j</w:t>
      </w:r>
      <w:r w:rsidRPr="008B0748">
        <w:rPr>
          <w:rFonts w:asciiTheme="minorHAnsi" w:hAnsiTheme="minorHAnsi" w:cstheme="minorHAnsi"/>
          <w:color w:val="000000"/>
          <w:sz w:val="22"/>
        </w:rPr>
        <w:t>o</w:t>
      </w:r>
      <w:r w:rsidRPr="008B0748">
        <w:rPr>
          <w:rFonts w:asciiTheme="minorHAnsi" w:hAnsiTheme="minorHAnsi" w:cstheme="minorHAnsi"/>
          <w:color w:val="000000"/>
          <w:spacing w:val="14"/>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pacing w:val="-3"/>
          <w:sz w:val="22"/>
        </w:rPr>
        <w:t>r</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es</w:t>
      </w:r>
      <w:r w:rsidRPr="008B0748">
        <w:rPr>
          <w:rFonts w:asciiTheme="minorHAnsi" w:hAnsiTheme="minorHAnsi" w:cstheme="minorHAnsi"/>
          <w:color w:val="000000"/>
          <w:spacing w:val="1"/>
          <w:sz w:val="22"/>
        </w:rPr>
        <w:t>t</w:t>
      </w:r>
      <w:r w:rsidRPr="008B0748">
        <w:rPr>
          <w:rFonts w:asciiTheme="minorHAnsi" w:hAnsiTheme="minorHAnsi" w:cstheme="minorHAnsi"/>
          <w:color w:val="000000"/>
          <w:sz w:val="22"/>
        </w:rPr>
        <w:t>a</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11"/>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ecir</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pacing w:val="-1"/>
          <w:sz w:val="22"/>
        </w:rPr>
        <w:t>v</w:t>
      </w:r>
      <w:r w:rsidRPr="008B0748">
        <w:rPr>
          <w:rFonts w:asciiTheme="minorHAnsi" w:hAnsiTheme="minorHAnsi" w:cstheme="minorHAnsi"/>
          <w:color w:val="000000"/>
          <w:sz w:val="22"/>
        </w:rPr>
        <w:t>erd</w:t>
      </w:r>
      <w:r w:rsidRPr="008B0748">
        <w:rPr>
          <w:rFonts w:asciiTheme="minorHAnsi" w:hAnsiTheme="minorHAnsi" w:cstheme="minorHAnsi"/>
          <w:color w:val="000000"/>
          <w:spacing w:val="-1"/>
          <w:sz w:val="22"/>
        </w:rPr>
        <w:t>ad</w:t>
      </w:r>
      <w:r w:rsidRPr="008B0748">
        <w:rPr>
          <w:rFonts w:asciiTheme="minorHAnsi" w:hAnsiTheme="minorHAnsi" w:cstheme="minorHAnsi"/>
          <w:color w:val="000000"/>
          <w:sz w:val="22"/>
        </w:rPr>
        <w:t>,</w:t>
      </w:r>
      <w:r w:rsidRPr="008B0748">
        <w:rPr>
          <w:rFonts w:asciiTheme="minorHAnsi" w:hAnsiTheme="minorHAnsi" w:cstheme="minorHAnsi"/>
          <w:color w:val="000000"/>
          <w:spacing w:val="13"/>
          <w:sz w:val="22"/>
        </w:rPr>
        <w:t xml:space="preserve"> </w:t>
      </w:r>
      <w:r w:rsidRPr="008B0748">
        <w:rPr>
          <w:rFonts w:asciiTheme="minorHAnsi" w:hAnsiTheme="minorHAnsi" w:cstheme="minorHAnsi"/>
          <w:color w:val="000000"/>
          <w:sz w:val="22"/>
        </w:rPr>
        <w:t>en</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la</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cu</w:t>
      </w:r>
      <w:r w:rsidRPr="008B0748">
        <w:rPr>
          <w:rFonts w:asciiTheme="minorHAnsi" w:hAnsiTheme="minorHAnsi" w:cstheme="minorHAnsi"/>
          <w:color w:val="000000"/>
          <w:spacing w:val="-1"/>
          <w:sz w:val="22"/>
        </w:rPr>
        <w:t>a</w:t>
      </w:r>
      <w:r w:rsidRPr="008B0748">
        <w:rPr>
          <w:rFonts w:asciiTheme="minorHAnsi" w:hAnsiTheme="minorHAnsi" w:cstheme="minorHAnsi"/>
          <w:color w:val="000000"/>
          <w:sz w:val="22"/>
        </w:rPr>
        <w:t>l</w:t>
      </w:r>
      <w:r w:rsidRPr="008B0748">
        <w:rPr>
          <w:rFonts w:asciiTheme="minorHAnsi" w:hAnsiTheme="minorHAnsi" w:cstheme="minorHAnsi"/>
          <w:color w:val="000000"/>
          <w:spacing w:val="12"/>
          <w:sz w:val="22"/>
        </w:rPr>
        <w:t xml:space="preserve"> </w:t>
      </w:r>
      <w:r w:rsidRPr="008B0748">
        <w:rPr>
          <w:rFonts w:asciiTheme="minorHAnsi" w:hAnsiTheme="minorHAnsi" w:cstheme="minorHAnsi"/>
          <w:color w:val="000000"/>
          <w:spacing w:val="-2"/>
          <w:sz w:val="22"/>
        </w:rPr>
        <w:t>s</w:t>
      </w:r>
      <w:r w:rsidRPr="008B0748">
        <w:rPr>
          <w:rFonts w:asciiTheme="minorHAnsi" w:hAnsiTheme="minorHAnsi" w:cstheme="minorHAnsi"/>
          <w:color w:val="000000"/>
          <w:sz w:val="22"/>
        </w:rPr>
        <w:t>eña</w:t>
      </w:r>
      <w:r w:rsidRPr="008B0748">
        <w:rPr>
          <w:rFonts w:asciiTheme="minorHAnsi" w:hAnsiTheme="minorHAnsi" w:cstheme="minorHAnsi"/>
          <w:color w:val="000000"/>
          <w:spacing w:val="-1"/>
          <w:sz w:val="22"/>
        </w:rPr>
        <w:t>l</w:t>
      </w:r>
      <w:r w:rsidRPr="008B0748">
        <w:rPr>
          <w:rFonts w:asciiTheme="minorHAnsi" w:hAnsiTheme="minorHAnsi" w:cstheme="minorHAnsi"/>
          <w:color w:val="000000"/>
          <w:sz w:val="22"/>
        </w:rPr>
        <w:t>e</w:t>
      </w:r>
      <w:r w:rsidRPr="008B0748">
        <w:rPr>
          <w:rFonts w:asciiTheme="minorHAnsi" w:hAnsiTheme="minorHAnsi" w:cstheme="minorHAnsi"/>
          <w:color w:val="000000"/>
          <w:spacing w:val="11"/>
          <w:sz w:val="22"/>
        </w:rPr>
        <w:t xml:space="preserve"> </w:t>
      </w:r>
      <w:r w:rsidRPr="008B0748">
        <w:rPr>
          <w:rFonts w:asciiTheme="minorHAnsi" w:hAnsiTheme="minorHAnsi" w:cstheme="minorHAnsi"/>
          <w:color w:val="000000"/>
          <w:sz w:val="22"/>
        </w:rPr>
        <w:t>tan</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o</w:t>
      </w:r>
      <w:r w:rsidRPr="008B0748">
        <w:rPr>
          <w:rFonts w:asciiTheme="minorHAnsi" w:hAnsiTheme="minorHAnsi" w:cstheme="minorHAnsi"/>
          <w:color w:val="000000"/>
          <w:spacing w:val="11"/>
          <w:sz w:val="22"/>
        </w:rPr>
        <w:t xml:space="preserve"> </w:t>
      </w:r>
      <w:r w:rsidRPr="008B0748">
        <w:rPr>
          <w:rFonts w:asciiTheme="minorHAnsi" w:hAnsiTheme="minorHAnsi" w:cstheme="minorHAnsi"/>
          <w:color w:val="000000"/>
          <w:sz w:val="22"/>
        </w:rPr>
        <w:t>el</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caráct</w:t>
      </w:r>
      <w:r w:rsidRPr="008B0748">
        <w:rPr>
          <w:rFonts w:asciiTheme="minorHAnsi" w:hAnsiTheme="minorHAnsi" w:cstheme="minorHAnsi"/>
          <w:color w:val="000000"/>
          <w:spacing w:val="1"/>
          <w:sz w:val="22"/>
        </w:rPr>
        <w:t>e</w:t>
      </w:r>
      <w:r w:rsidRPr="008B0748">
        <w:rPr>
          <w:rFonts w:asciiTheme="minorHAnsi" w:hAnsiTheme="minorHAnsi" w:cstheme="minorHAnsi"/>
          <w:color w:val="000000"/>
          <w:sz w:val="22"/>
        </w:rPr>
        <w:t>r</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el</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licitan</w:t>
      </w:r>
      <w:r w:rsidRPr="008B0748">
        <w:rPr>
          <w:rFonts w:asciiTheme="minorHAnsi" w:hAnsiTheme="minorHAnsi" w:cstheme="minorHAnsi"/>
          <w:color w:val="000000"/>
          <w:spacing w:val="-3"/>
          <w:sz w:val="22"/>
        </w:rPr>
        <w:t>t</w:t>
      </w:r>
      <w:r w:rsidRPr="008B0748">
        <w:rPr>
          <w:rFonts w:asciiTheme="minorHAnsi" w:hAnsiTheme="minorHAnsi" w:cstheme="minorHAnsi"/>
          <w:color w:val="000000"/>
          <w:sz w:val="22"/>
        </w:rPr>
        <w:t>e,</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en</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t</w:t>
      </w:r>
      <w:r w:rsidRPr="008B0748">
        <w:rPr>
          <w:rFonts w:asciiTheme="minorHAnsi" w:hAnsiTheme="minorHAnsi" w:cstheme="minorHAnsi"/>
          <w:color w:val="000000"/>
          <w:spacing w:val="-1"/>
          <w:sz w:val="22"/>
        </w:rPr>
        <w:t>é</w:t>
      </w:r>
      <w:r w:rsidRPr="008B0748">
        <w:rPr>
          <w:rFonts w:asciiTheme="minorHAnsi" w:hAnsiTheme="minorHAnsi" w:cstheme="minorHAnsi"/>
          <w:color w:val="000000"/>
          <w:sz w:val="22"/>
        </w:rPr>
        <w:t>r</w:t>
      </w:r>
      <w:r w:rsidRPr="008B0748">
        <w:rPr>
          <w:rFonts w:asciiTheme="minorHAnsi" w:hAnsiTheme="minorHAnsi" w:cstheme="minorHAnsi"/>
          <w:color w:val="000000"/>
          <w:spacing w:val="1"/>
          <w:sz w:val="22"/>
        </w:rPr>
        <w:t>m</w:t>
      </w:r>
      <w:r w:rsidRPr="008B0748">
        <w:rPr>
          <w:rFonts w:asciiTheme="minorHAnsi" w:hAnsiTheme="minorHAnsi" w:cstheme="minorHAnsi"/>
          <w:color w:val="000000"/>
          <w:sz w:val="22"/>
        </w:rPr>
        <w:t>i</w:t>
      </w:r>
      <w:r w:rsidRPr="008B0748">
        <w:rPr>
          <w:rFonts w:asciiTheme="minorHAnsi" w:hAnsiTheme="minorHAnsi" w:cstheme="minorHAnsi"/>
          <w:color w:val="000000"/>
          <w:spacing w:val="-1"/>
          <w:sz w:val="22"/>
        </w:rPr>
        <w:t>n</w:t>
      </w:r>
      <w:r w:rsidRPr="008B0748">
        <w:rPr>
          <w:rFonts w:asciiTheme="minorHAnsi" w:hAnsiTheme="minorHAnsi" w:cstheme="minorHAnsi"/>
          <w:color w:val="000000"/>
          <w:spacing w:val="1"/>
          <w:sz w:val="22"/>
        </w:rPr>
        <w:t>o</w:t>
      </w:r>
      <w:r w:rsidRPr="008B0748">
        <w:rPr>
          <w:rFonts w:asciiTheme="minorHAnsi" w:hAnsiTheme="minorHAnsi" w:cstheme="minorHAnsi"/>
          <w:color w:val="000000"/>
          <w:sz w:val="22"/>
        </w:rPr>
        <w:t>s</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6"/>
          <w:sz w:val="22"/>
        </w:rPr>
        <w:t xml:space="preserve"> </w:t>
      </w:r>
      <w:r w:rsidRPr="008B0748">
        <w:rPr>
          <w:rFonts w:asciiTheme="minorHAnsi" w:hAnsiTheme="minorHAnsi" w:cstheme="minorHAnsi"/>
          <w:color w:val="000000"/>
          <w:spacing w:val="-3"/>
          <w:sz w:val="22"/>
        </w:rPr>
        <w:t>l</w:t>
      </w:r>
      <w:r w:rsidRPr="008B0748">
        <w:rPr>
          <w:rFonts w:asciiTheme="minorHAnsi" w:hAnsiTheme="minorHAnsi" w:cstheme="minorHAnsi"/>
          <w:color w:val="000000"/>
          <w:spacing w:val="1"/>
          <w:sz w:val="22"/>
        </w:rPr>
        <w:t>o</w:t>
      </w:r>
      <w:r w:rsidRPr="008B0748">
        <w:rPr>
          <w:rFonts w:asciiTheme="minorHAnsi" w:hAnsiTheme="minorHAnsi" w:cstheme="minorHAnsi"/>
          <w:color w:val="000000"/>
          <w:sz w:val="22"/>
        </w:rPr>
        <w:t>s</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is</w:t>
      </w:r>
      <w:r w:rsidRPr="008B0748">
        <w:rPr>
          <w:rFonts w:asciiTheme="minorHAnsi" w:hAnsiTheme="minorHAnsi" w:cstheme="minorHAnsi"/>
          <w:color w:val="000000"/>
          <w:spacing w:val="-1"/>
          <w:sz w:val="22"/>
        </w:rPr>
        <w:t>pu</w:t>
      </w:r>
      <w:r w:rsidRPr="008B0748">
        <w:rPr>
          <w:rFonts w:asciiTheme="minorHAnsi" w:hAnsiTheme="minorHAnsi" w:cstheme="minorHAnsi"/>
          <w:color w:val="000000"/>
          <w:sz w:val="22"/>
        </w:rPr>
        <w:t>e</w:t>
      </w:r>
      <w:r w:rsidRPr="008B0748">
        <w:rPr>
          <w:rFonts w:asciiTheme="minorHAnsi" w:hAnsiTheme="minorHAnsi" w:cstheme="minorHAnsi"/>
          <w:color w:val="000000"/>
          <w:spacing w:val="-2"/>
          <w:sz w:val="22"/>
        </w:rPr>
        <w:t>st</w:t>
      </w:r>
      <w:r w:rsidRPr="008B0748">
        <w:rPr>
          <w:rFonts w:asciiTheme="minorHAnsi" w:hAnsiTheme="minorHAnsi" w:cstheme="minorHAnsi"/>
          <w:color w:val="000000"/>
          <w:sz w:val="22"/>
        </w:rPr>
        <w:t>o en</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el</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artíc</w:t>
      </w:r>
      <w:r w:rsidRPr="008B0748">
        <w:rPr>
          <w:rFonts w:asciiTheme="minorHAnsi" w:hAnsiTheme="minorHAnsi" w:cstheme="minorHAnsi"/>
          <w:color w:val="000000"/>
          <w:spacing w:val="-1"/>
          <w:sz w:val="22"/>
        </w:rPr>
        <w:t>u</w:t>
      </w:r>
      <w:r w:rsidRPr="008B0748">
        <w:rPr>
          <w:rFonts w:asciiTheme="minorHAnsi" w:hAnsiTheme="minorHAnsi" w:cstheme="minorHAnsi"/>
          <w:color w:val="000000"/>
          <w:spacing w:val="-3"/>
          <w:sz w:val="22"/>
        </w:rPr>
        <w:t>l</w:t>
      </w:r>
      <w:r w:rsidRPr="008B0748">
        <w:rPr>
          <w:rFonts w:asciiTheme="minorHAnsi" w:hAnsiTheme="minorHAnsi" w:cstheme="minorHAnsi"/>
          <w:color w:val="000000"/>
          <w:sz w:val="22"/>
        </w:rPr>
        <w:t>o</w:t>
      </w:r>
      <w:r w:rsidRPr="008B0748">
        <w:rPr>
          <w:rFonts w:asciiTheme="minorHAnsi" w:hAnsiTheme="minorHAnsi" w:cstheme="minorHAnsi"/>
          <w:color w:val="000000"/>
          <w:spacing w:val="4"/>
          <w:sz w:val="22"/>
        </w:rPr>
        <w:t xml:space="preserve"> </w:t>
      </w:r>
      <w:r w:rsidRPr="008B0748">
        <w:rPr>
          <w:rFonts w:asciiTheme="minorHAnsi" w:hAnsiTheme="minorHAnsi" w:cstheme="minorHAnsi"/>
          <w:color w:val="000000"/>
          <w:spacing w:val="1"/>
          <w:sz w:val="22"/>
        </w:rPr>
        <w:t>3</w:t>
      </w:r>
      <w:r w:rsidRPr="008B0748">
        <w:rPr>
          <w:rFonts w:asciiTheme="minorHAnsi" w:hAnsiTheme="minorHAnsi" w:cstheme="minorHAnsi"/>
          <w:color w:val="000000"/>
          <w:sz w:val="22"/>
        </w:rPr>
        <w:t>9</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fra</w:t>
      </w:r>
      <w:r w:rsidRPr="008B0748">
        <w:rPr>
          <w:rFonts w:asciiTheme="minorHAnsi" w:hAnsiTheme="minorHAnsi" w:cstheme="minorHAnsi"/>
          <w:color w:val="000000"/>
          <w:spacing w:val="-3"/>
          <w:sz w:val="22"/>
        </w:rPr>
        <w:t>c</w:t>
      </w:r>
      <w:r w:rsidRPr="008B0748">
        <w:rPr>
          <w:rFonts w:asciiTheme="minorHAnsi" w:hAnsiTheme="minorHAnsi" w:cstheme="minorHAnsi"/>
          <w:color w:val="000000"/>
          <w:sz w:val="22"/>
        </w:rPr>
        <w:t>ci</w:t>
      </w:r>
      <w:r w:rsidRPr="008B0748">
        <w:rPr>
          <w:rFonts w:asciiTheme="minorHAnsi" w:hAnsiTheme="minorHAnsi" w:cstheme="minorHAnsi"/>
          <w:color w:val="000000"/>
          <w:spacing w:val="1"/>
          <w:sz w:val="22"/>
        </w:rPr>
        <w:t>ó</w:t>
      </w:r>
      <w:r w:rsidRPr="008B0748">
        <w:rPr>
          <w:rFonts w:asciiTheme="minorHAnsi" w:hAnsiTheme="minorHAnsi" w:cstheme="minorHAnsi"/>
          <w:color w:val="000000"/>
          <w:sz w:val="22"/>
        </w:rPr>
        <w:t>n</w:t>
      </w:r>
      <w:r w:rsidRPr="008B0748">
        <w:rPr>
          <w:rFonts w:asciiTheme="minorHAnsi" w:hAnsiTheme="minorHAnsi" w:cstheme="minorHAnsi"/>
          <w:color w:val="000000"/>
          <w:spacing w:val="2"/>
          <w:sz w:val="22"/>
        </w:rPr>
        <w:t xml:space="preserve"> </w:t>
      </w:r>
      <w:r w:rsidRPr="008B0748">
        <w:rPr>
          <w:rFonts w:asciiTheme="minorHAnsi" w:hAnsiTheme="minorHAnsi" w:cstheme="minorHAnsi"/>
          <w:color w:val="000000"/>
          <w:sz w:val="22"/>
        </w:rPr>
        <w:t>V</w:t>
      </w:r>
      <w:r w:rsidRPr="008B0748">
        <w:rPr>
          <w:rFonts w:asciiTheme="minorHAnsi" w:hAnsiTheme="minorHAnsi" w:cstheme="minorHAnsi"/>
          <w:color w:val="000000"/>
          <w:spacing w:val="-3"/>
          <w:sz w:val="22"/>
        </w:rPr>
        <w:t>I</w:t>
      </w:r>
      <w:r w:rsidRPr="008B0748">
        <w:rPr>
          <w:rFonts w:asciiTheme="minorHAnsi" w:hAnsiTheme="minorHAnsi" w:cstheme="minorHAnsi"/>
          <w:color w:val="000000"/>
          <w:sz w:val="22"/>
        </w:rPr>
        <w:t>I</w:t>
      </w:r>
      <w:r w:rsidRPr="008B0748">
        <w:rPr>
          <w:rFonts w:asciiTheme="minorHAnsi" w:hAnsiTheme="minorHAnsi" w:cstheme="minorHAnsi"/>
          <w:color w:val="000000"/>
          <w:spacing w:val="-1"/>
          <w:sz w:val="22"/>
        </w:rPr>
        <w:t>I</w:t>
      </w:r>
      <w:r w:rsidRPr="008B0748">
        <w:rPr>
          <w:rFonts w:asciiTheme="minorHAnsi" w:hAnsiTheme="minorHAnsi" w:cstheme="minorHAnsi"/>
          <w:color w:val="000000"/>
          <w:sz w:val="22"/>
        </w:rPr>
        <w:t>,</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i</w:t>
      </w:r>
      <w:r w:rsidRPr="008B0748">
        <w:rPr>
          <w:rFonts w:asciiTheme="minorHAnsi" w:hAnsiTheme="minorHAnsi" w:cstheme="minorHAnsi"/>
          <w:color w:val="000000"/>
          <w:spacing w:val="-1"/>
          <w:sz w:val="22"/>
        </w:rPr>
        <w:t>n</w:t>
      </w:r>
      <w:r w:rsidRPr="008B0748">
        <w:rPr>
          <w:rFonts w:asciiTheme="minorHAnsi" w:hAnsiTheme="minorHAnsi" w:cstheme="minorHAnsi"/>
          <w:color w:val="000000"/>
          <w:sz w:val="22"/>
        </w:rPr>
        <w:t>ciso</w:t>
      </w:r>
      <w:r w:rsidRPr="008B0748">
        <w:rPr>
          <w:rFonts w:asciiTheme="minorHAnsi" w:hAnsiTheme="minorHAnsi" w:cstheme="minorHAnsi"/>
          <w:color w:val="000000"/>
          <w:spacing w:val="4"/>
          <w:sz w:val="22"/>
        </w:rPr>
        <w:t xml:space="preserve"> </w:t>
      </w:r>
      <w:r w:rsidRPr="008B0748">
        <w:rPr>
          <w:rFonts w:asciiTheme="minorHAnsi" w:hAnsiTheme="minorHAnsi" w:cstheme="minorHAnsi"/>
          <w:color w:val="000000"/>
          <w:spacing w:val="-1"/>
          <w:sz w:val="22"/>
        </w:rPr>
        <w:t>b</w:t>
      </w:r>
      <w:r w:rsidRPr="008B0748">
        <w:rPr>
          <w:rFonts w:asciiTheme="minorHAnsi" w:hAnsiTheme="minorHAnsi" w:cstheme="minorHAnsi"/>
          <w:color w:val="000000"/>
          <w:sz w:val="22"/>
        </w:rPr>
        <w:t>)</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3"/>
          <w:sz w:val="22"/>
        </w:rPr>
        <w:t>d</w:t>
      </w:r>
      <w:r w:rsidRPr="008B0748">
        <w:rPr>
          <w:rFonts w:asciiTheme="minorHAnsi" w:hAnsiTheme="minorHAnsi" w:cstheme="minorHAnsi"/>
          <w:color w:val="000000"/>
          <w:sz w:val="22"/>
        </w:rPr>
        <w:t>el</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2"/>
          <w:sz w:val="22"/>
        </w:rPr>
        <w:t>R</w:t>
      </w:r>
      <w:r w:rsidRPr="008B0748">
        <w:rPr>
          <w:rFonts w:asciiTheme="minorHAnsi" w:hAnsiTheme="minorHAnsi" w:cstheme="minorHAnsi"/>
          <w:color w:val="000000"/>
          <w:sz w:val="22"/>
        </w:rPr>
        <w:t>egla</w:t>
      </w:r>
      <w:r w:rsidRPr="008B0748">
        <w:rPr>
          <w:rFonts w:asciiTheme="minorHAnsi" w:hAnsiTheme="minorHAnsi" w:cstheme="minorHAnsi"/>
          <w:color w:val="000000"/>
          <w:spacing w:val="-1"/>
          <w:sz w:val="22"/>
        </w:rPr>
        <w:t>m</w:t>
      </w:r>
      <w:r w:rsidRPr="008B0748">
        <w:rPr>
          <w:rFonts w:asciiTheme="minorHAnsi" w:hAnsiTheme="minorHAnsi" w:cstheme="minorHAnsi"/>
          <w:color w:val="000000"/>
          <w:spacing w:val="2"/>
          <w:sz w:val="22"/>
        </w:rPr>
        <w:t>e</w:t>
      </w:r>
      <w:r w:rsidRPr="008B0748">
        <w:rPr>
          <w:rFonts w:asciiTheme="minorHAnsi" w:hAnsiTheme="minorHAnsi" w:cstheme="minorHAnsi"/>
          <w:color w:val="000000"/>
          <w:spacing w:val="-1"/>
          <w:sz w:val="22"/>
        </w:rPr>
        <w:t>n</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o</w:t>
      </w:r>
      <w:r w:rsidRPr="008B0748">
        <w:rPr>
          <w:rFonts w:asciiTheme="minorHAnsi" w:hAnsiTheme="minorHAnsi" w:cstheme="minorHAnsi"/>
          <w:color w:val="000000"/>
          <w:spacing w:val="4"/>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6"/>
          <w:sz w:val="22"/>
        </w:rPr>
        <w:t xml:space="preserve"> </w:t>
      </w:r>
      <w:r w:rsidRPr="008B0748">
        <w:rPr>
          <w:rFonts w:asciiTheme="minorHAnsi" w:hAnsiTheme="minorHAnsi" w:cstheme="minorHAnsi"/>
          <w:color w:val="000000"/>
          <w:sz w:val="22"/>
        </w:rPr>
        <w:t>la</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2"/>
          <w:sz w:val="22"/>
        </w:rPr>
        <w:t>L</w:t>
      </w:r>
      <w:r w:rsidRPr="008B0748">
        <w:rPr>
          <w:rFonts w:asciiTheme="minorHAnsi" w:hAnsiTheme="minorHAnsi" w:cstheme="minorHAnsi"/>
          <w:color w:val="000000"/>
          <w:sz w:val="22"/>
        </w:rPr>
        <w:t>ey</w:t>
      </w:r>
      <w:r w:rsidRPr="008B0748">
        <w:rPr>
          <w:rFonts w:asciiTheme="minorHAnsi" w:hAnsiTheme="minorHAnsi" w:cstheme="minorHAnsi"/>
          <w:color w:val="000000"/>
          <w:spacing w:val="4"/>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A</w:t>
      </w:r>
      <w:r w:rsidRPr="008B0748">
        <w:rPr>
          <w:rFonts w:asciiTheme="minorHAnsi" w:hAnsiTheme="minorHAnsi" w:cstheme="minorHAnsi"/>
          <w:color w:val="000000"/>
          <w:spacing w:val="-1"/>
          <w:sz w:val="22"/>
        </w:rPr>
        <w:t>dqu</w:t>
      </w:r>
      <w:r w:rsidRPr="008B0748">
        <w:rPr>
          <w:rFonts w:asciiTheme="minorHAnsi" w:hAnsiTheme="minorHAnsi" w:cstheme="minorHAnsi"/>
          <w:color w:val="000000"/>
          <w:sz w:val="22"/>
        </w:rPr>
        <w:t>isici</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1"/>
          <w:sz w:val="22"/>
        </w:rPr>
        <w:t>n</w:t>
      </w:r>
      <w:r w:rsidRPr="008B0748">
        <w:rPr>
          <w:rFonts w:asciiTheme="minorHAnsi" w:hAnsiTheme="minorHAnsi" w:cstheme="minorHAnsi"/>
          <w:color w:val="000000"/>
          <w:sz w:val="22"/>
        </w:rPr>
        <w:t>e</w:t>
      </w:r>
      <w:r w:rsidRPr="008B0748">
        <w:rPr>
          <w:rFonts w:asciiTheme="minorHAnsi" w:hAnsiTheme="minorHAnsi" w:cstheme="minorHAnsi"/>
          <w:color w:val="000000"/>
          <w:spacing w:val="-2"/>
          <w:sz w:val="22"/>
        </w:rPr>
        <w:t>s</w:t>
      </w:r>
      <w:r w:rsidRPr="008B0748">
        <w:rPr>
          <w:rFonts w:asciiTheme="minorHAnsi" w:hAnsiTheme="minorHAnsi" w:cstheme="minorHAnsi"/>
          <w:color w:val="000000"/>
          <w:sz w:val="22"/>
        </w:rPr>
        <w:t>.</w:t>
      </w:r>
      <w:r w:rsidRPr="008B0748">
        <w:rPr>
          <w:rFonts w:asciiTheme="minorHAnsi" w:hAnsiTheme="minorHAnsi" w:cstheme="minorHAnsi"/>
          <w:color w:val="000000"/>
          <w:spacing w:val="6"/>
          <w:sz w:val="22"/>
        </w:rPr>
        <w:t xml:space="preserve"> </w:t>
      </w:r>
      <w:r w:rsidRPr="008B0748">
        <w:rPr>
          <w:rFonts w:asciiTheme="minorHAnsi" w:hAnsiTheme="minorHAnsi" w:cstheme="minorHAnsi"/>
          <w:color w:val="000000"/>
          <w:spacing w:val="1"/>
          <w:sz w:val="22"/>
        </w:rPr>
        <w:t>L</w:t>
      </w:r>
      <w:r w:rsidRPr="008B0748">
        <w:rPr>
          <w:rFonts w:asciiTheme="minorHAnsi" w:hAnsiTheme="minorHAnsi" w:cstheme="minorHAnsi"/>
          <w:color w:val="000000"/>
          <w:sz w:val="22"/>
        </w:rPr>
        <w:t xml:space="preserve">a </w:t>
      </w:r>
      <w:r w:rsidRPr="008B0748">
        <w:rPr>
          <w:rFonts w:asciiTheme="minorHAnsi" w:hAnsiTheme="minorHAnsi" w:cstheme="minorHAnsi"/>
          <w:color w:val="000000"/>
          <w:spacing w:val="1"/>
          <w:sz w:val="22"/>
        </w:rPr>
        <w:t>om</w:t>
      </w:r>
      <w:r w:rsidRPr="008B0748">
        <w:rPr>
          <w:rFonts w:asciiTheme="minorHAnsi" w:hAnsiTheme="minorHAnsi" w:cstheme="minorHAnsi"/>
          <w:color w:val="000000"/>
          <w:sz w:val="22"/>
        </w:rPr>
        <w:t>is</w:t>
      </w:r>
      <w:r w:rsidRPr="008B0748">
        <w:rPr>
          <w:rFonts w:asciiTheme="minorHAnsi" w:hAnsiTheme="minorHAnsi" w:cstheme="minorHAnsi"/>
          <w:color w:val="000000"/>
          <w:spacing w:val="-3"/>
          <w:sz w:val="22"/>
        </w:rPr>
        <w:t>i</w:t>
      </w:r>
      <w:r w:rsidRPr="008B0748">
        <w:rPr>
          <w:rFonts w:asciiTheme="minorHAnsi" w:hAnsiTheme="minorHAnsi" w:cstheme="minorHAnsi"/>
          <w:color w:val="000000"/>
          <w:spacing w:val="1"/>
          <w:sz w:val="22"/>
        </w:rPr>
        <w:t>ó</w:t>
      </w:r>
      <w:r w:rsidRPr="008B0748">
        <w:rPr>
          <w:rFonts w:asciiTheme="minorHAnsi" w:hAnsiTheme="minorHAnsi" w:cstheme="minorHAnsi"/>
          <w:color w:val="000000"/>
          <w:sz w:val="22"/>
        </w:rPr>
        <w:t xml:space="preserve">n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e</w:t>
      </w:r>
      <w:r w:rsidRPr="008B0748">
        <w:rPr>
          <w:rFonts w:asciiTheme="minorHAnsi" w:hAnsiTheme="minorHAnsi" w:cstheme="minorHAnsi"/>
          <w:color w:val="000000"/>
          <w:spacing w:val="-2"/>
          <w:sz w:val="22"/>
        </w:rPr>
        <w:t>s</w:t>
      </w:r>
      <w:r w:rsidRPr="008B0748">
        <w:rPr>
          <w:rFonts w:asciiTheme="minorHAnsi" w:hAnsiTheme="minorHAnsi" w:cstheme="minorHAnsi"/>
          <w:color w:val="000000"/>
          <w:sz w:val="22"/>
        </w:rPr>
        <w:t>te</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req</w:t>
      </w:r>
      <w:r w:rsidRPr="008B0748">
        <w:rPr>
          <w:rFonts w:asciiTheme="minorHAnsi" w:hAnsiTheme="minorHAnsi" w:cstheme="minorHAnsi"/>
          <w:color w:val="000000"/>
          <w:spacing w:val="-1"/>
          <w:sz w:val="22"/>
        </w:rPr>
        <w:t>u</w:t>
      </w:r>
      <w:r w:rsidRPr="008B0748">
        <w:rPr>
          <w:rFonts w:asciiTheme="minorHAnsi" w:hAnsiTheme="minorHAnsi" w:cstheme="minorHAnsi"/>
          <w:color w:val="000000"/>
          <w:sz w:val="22"/>
        </w:rPr>
        <w:t>isi</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o</w:t>
      </w:r>
      <w:r w:rsidRPr="008B0748">
        <w:rPr>
          <w:rFonts w:asciiTheme="minorHAnsi" w:hAnsiTheme="minorHAnsi" w:cstheme="minorHAnsi"/>
          <w:color w:val="000000"/>
          <w:spacing w:val="-3"/>
          <w:sz w:val="22"/>
        </w:rPr>
        <w:t xml:space="preserve"> n</w:t>
      </w:r>
      <w:r w:rsidRPr="008B0748">
        <w:rPr>
          <w:rFonts w:asciiTheme="minorHAnsi" w:hAnsiTheme="minorHAnsi" w:cstheme="minorHAnsi"/>
          <w:color w:val="000000"/>
          <w:sz w:val="22"/>
        </w:rPr>
        <w:t>o</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será</w:t>
      </w:r>
      <w:r w:rsidRPr="008B0748">
        <w:rPr>
          <w:rFonts w:asciiTheme="minorHAnsi" w:hAnsiTheme="minorHAnsi" w:cstheme="minorHAnsi"/>
          <w:color w:val="000000"/>
          <w:spacing w:val="-8"/>
          <w:sz w:val="22"/>
        </w:rPr>
        <w:t xml:space="preserve"> </w:t>
      </w:r>
      <w:r w:rsidRPr="008B0748">
        <w:rPr>
          <w:rFonts w:asciiTheme="minorHAnsi" w:hAnsiTheme="minorHAnsi" w:cstheme="minorHAnsi"/>
          <w:color w:val="000000"/>
          <w:spacing w:val="-1"/>
          <w:sz w:val="22"/>
        </w:rPr>
        <w:t>m</w:t>
      </w:r>
      <w:r w:rsidRPr="008B0748">
        <w:rPr>
          <w:rFonts w:asciiTheme="minorHAnsi" w:hAnsiTheme="minorHAnsi" w:cstheme="minorHAnsi"/>
          <w:color w:val="000000"/>
          <w:spacing w:val="1"/>
          <w:sz w:val="22"/>
        </w:rPr>
        <w:t>o</w:t>
      </w:r>
      <w:r w:rsidRPr="008B0748">
        <w:rPr>
          <w:rFonts w:asciiTheme="minorHAnsi" w:hAnsiTheme="minorHAnsi" w:cstheme="minorHAnsi"/>
          <w:color w:val="000000"/>
          <w:sz w:val="22"/>
        </w:rPr>
        <w:t>t</w:t>
      </w:r>
      <w:r w:rsidRPr="008B0748">
        <w:rPr>
          <w:rFonts w:asciiTheme="minorHAnsi" w:hAnsiTheme="minorHAnsi" w:cstheme="minorHAnsi"/>
          <w:color w:val="000000"/>
          <w:spacing w:val="-2"/>
          <w:sz w:val="22"/>
        </w:rPr>
        <w:t>i</w:t>
      </w:r>
      <w:r w:rsidRPr="008B0748">
        <w:rPr>
          <w:rFonts w:asciiTheme="minorHAnsi" w:hAnsiTheme="minorHAnsi" w:cstheme="minorHAnsi"/>
          <w:color w:val="000000"/>
          <w:spacing w:val="1"/>
          <w:sz w:val="22"/>
        </w:rPr>
        <w:t>v</w:t>
      </w:r>
      <w:r w:rsidRPr="008B0748">
        <w:rPr>
          <w:rFonts w:asciiTheme="minorHAnsi" w:hAnsiTheme="minorHAnsi" w:cstheme="minorHAnsi"/>
          <w:color w:val="000000"/>
          <w:sz w:val="22"/>
        </w:rPr>
        <w:t>o</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ara</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3"/>
          <w:sz w:val="22"/>
        </w:rPr>
        <w:t>d</w:t>
      </w:r>
      <w:r w:rsidRPr="008B0748">
        <w:rPr>
          <w:rFonts w:asciiTheme="minorHAnsi" w:hAnsiTheme="minorHAnsi" w:cstheme="minorHAnsi"/>
          <w:color w:val="000000"/>
          <w:sz w:val="22"/>
        </w:rPr>
        <w:t>es</w:t>
      </w:r>
      <w:r w:rsidRPr="008B0748">
        <w:rPr>
          <w:rFonts w:asciiTheme="minorHAnsi" w:hAnsiTheme="minorHAnsi" w:cstheme="minorHAnsi"/>
          <w:color w:val="000000"/>
          <w:spacing w:val="1"/>
          <w:sz w:val="22"/>
        </w:rPr>
        <w:t>e</w:t>
      </w:r>
      <w:r w:rsidRPr="008B0748">
        <w:rPr>
          <w:rFonts w:asciiTheme="minorHAnsi" w:hAnsiTheme="minorHAnsi" w:cstheme="minorHAnsi"/>
          <w:color w:val="000000"/>
          <w:sz w:val="22"/>
        </w:rPr>
        <w:t>ch</w:t>
      </w:r>
      <w:r w:rsidRPr="008B0748">
        <w:rPr>
          <w:rFonts w:asciiTheme="minorHAnsi" w:hAnsiTheme="minorHAnsi" w:cstheme="minorHAnsi"/>
          <w:color w:val="000000"/>
          <w:spacing w:val="-1"/>
          <w:sz w:val="22"/>
        </w:rPr>
        <w:t>a</w:t>
      </w:r>
      <w:r w:rsidRPr="008B0748">
        <w:rPr>
          <w:rFonts w:asciiTheme="minorHAnsi" w:hAnsiTheme="minorHAnsi" w:cstheme="minorHAnsi"/>
          <w:color w:val="000000"/>
          <w:sz w:val="22"/>
        </w:rPr>
        <w:t>r</w:t>
      </w:r>
      <w:r w:rsidRPr="008B0748">
        <w:rPr>
          <w:rFonts w:asciiTheme="minorHAnsi" w:hAnsiTheme="minorHAnsi" w:cstheme="minorHAnsi"/>
          <w:color w:val="000000"/>
          <w:spacing w:val="-7"/>
          <w:sz w:val="22"/>
        </w:rPr>
        <w:t xml:space="preserve"> </w:t>
      </w:r>
      <w:r w:rsidRPr="008B0748">
        <w:rPr>
          <w:rFonts w:asciiTheme="minorHAnsi" w:hAnsiTheme="minorHAnsi" w:cstheme="minorHAnsi"/>
          <w:color w:val="000000"/>
          <w:sz w:val="22"/>
        </w:rPr>
        <w:t>la</w:t>
      </w:r>
      <w:r w:rsidRPr="008B0748">
        <w:rPr>
          <w:rFonts w:asciiTheme="minorHAnsi" w:hAnsiTheme="minorHAnsi" w:cstheme="minorHAnsi"/>
          <w:color w:val="000000"/>
          <w:spacing w:val="-7"/>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r</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3"/>
          <w:sz w:val="22"/>
        </w:rPr>
        <w:t>p</w:t>
      </w:r>
      <w:r w:rsidRPr="008B0748">
        <w:rPr>
          <w:rFonts w:asciiTheme="minorHAnsi" w:hAnsiTheme="minorHAnsi" w:cstheme="minorHAnsi"/>
          <w:color w:val="000000"/>
          <w:spacing w:val="-1"/>
          <w:sz w:val="22"/>
        </w:rPr>
        <w:t>u</w:t>
      </w:r>
      <w:r w:rsidRPr="008B0748">
        <w:rPr>
          <w:rFonts w:asciiTheme="minorHAnsi" w:hAnsiTheme="minorHAnsi" w:cstheme="minorHAnsi"/>
          <w:color w:val="000000"/>
          <w:sz w:val="22"/>
        </w:rPr>
        <w:t>es</w:t>
      </w:r>
      <w:r w:rsidRPr="008B0748">
        <w:rPr>
          <w:rFonts w:asciiTheme="minorHAnsi" w:hAnsiTheme="minorHAnsi" w:cstheme="minorHAnsi"/>
          <w:color w:val="000000"/>
          <w:spacing w:val="1"/>
          <w:sz w:val="22"/>
        </w:rPr>
        <w:t>t</w:t>
      </w:r>
      <w:r w:rsidRPr="008B0748">
        <w:rPr>
          <w:rFonts w:asciiTheme="minorHAnsi" w:hAnsiTheme="minorHAnsi" w:cstheme="minorHAnsi"/>
          <w:color w:val="000000"/>
          <w:sz w:val="22"/>
        </w:rPr>
        <w:t>a,</w:t>
      </w:r>
      <w:r w:rsidRPr="008B0748">
        <w:rPr>
          <w:rFonts w:asciiTheme="minorHAnsi" w:hAnsiTheme="minorHAnsi" w:cstheme="minorHAnsi"/>
          <w:color w:val="000000"/>
          <w:spacing w:val="-7"/>
          <w:sz w:val="22"/>
        </w:rPr>
        <w:t xml:space="preserve"> </w:t>
      </w:r>
      <w:r w:rsidRPr="008B0748">
        <w:rPr>
          <w:rFonts w:asciiTheme="minorHAnsi" w:hAnsiTheme="minorHAnsi" w:cstheme="minorHAnsi"/>
          <w:color w:val="000000"/>
          <w:sz w:val="22"/>
        </w:rPr>
        <w:t>sin</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2"/>
          <w:sz w:val="22"/>
        </w:rPr>
        <w:t>e</w:t>
      </w:r>
      <w:r w:rsidRPr="008B0748">
        <w:rPr>
          <w:rFonts w:asciiTheme="minorHAnsi" w:hAnsiTheme="minorHAnsi" w:cstheme="minorHAnsi"/>
          <w:color w:val="000000"/>
          <w:spacing w:val="1"/>
          <w:sz w:val="22"/>
        </w:rPr>
        <w:t>m</w:t>
      </w:r>
      <w:r w:rsidRPr="008B0748">
        <w:rPr>
          <w:rFonts w:asciiTheme="minorHAnsi" w:hAnsiTheme="minorHAnsi" w:cstheme="minorHAnsi"/>
          <w:color w:val="000000"/>
          <w:spacing w:val="-1"/>
          <w:sz w:val="22"/>
        </w:rPr>
        <w:t>b</w:t>
      </w:r>
      <w:r w:rsidRPr="008B0748">
        <w:rPr>
          <w:rFonts w:asciiTheme="minorHAnsi" w:hAnsiTheme="minorHAnsi" w:cstheme="minorHAnsi"/>
          <w:color w:val="000000"/>
          <w:sz w:val="22"/>
        </w:rPr>
        <w:t>ar</w:t>
      </w:r>
      <w:r w:rsidRPr="008B0748">
        <w:rPr>
          <w:rFonts w:asciiTheme="minorHAnsi" w:hAnsiTheme="minorHAnsi" w:cstheme="minorHAnsi"/>
          <w:color w:val="000000"/>
          <w:spacing w:val="-3"/>
          <w:sz w:val="22"/>
        </w:rPr>
        <w:t>g</w:t>
      </w:r>
      <w:r w:rsidRPr="008B0748">
        <w:rPr>
          <w:rFonts w:asciiTheme="minorHAnsi" w:hAnsiTheme="minorHAnsi" w:cstheme="minorHAnsi"/>
          <w:color w:val="000000"/>
          <w:sz w:val="22"/>
        </w:rPr>
        <w:t>o</w:t>
      </w:r>
      <w:r w:rsidRPr="008B0748">
        <w:rPr>
          <w:rFonts w:asciiTheme="minorHAnsi" w:hAnsiTheme="minorHAnsi" w:cstheme="minorHAnsi"/>
          <w:color w:val="000000"/>
          <w:spacing w:val="-3"/>
          <w:sz w:val="22"/>
        </w:rPr>
        <w:t xml:space="preserve"> n</w:t>
      </w:r>
      <w:r w:rsidRPr="008B0748">
        <w:rPr>
          <w:rFonts w:asciiTheme="minorHAnsi" w:hAnsiTheme="minorHAnsi" w:cstheme="minorHAnsi"/>
          <w:color w:val="000000"/>
          <w:sz w:val="22"/>
        </w:rPr>
        <w:t>o</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será</w:t>
      </w:r>
      <w:r w:rsidRPr="008B0748">
        <w:rPr>
          <w:rFonts w:asciiTheme="minorHAnsi" w:hAnsiTheme="minorHAnsi" w:cstheme="minorHAnsi"/>
          <w:color w:val="000000"/>
          <w:spacing w:val="-8"/>
          <w:sz w:val="22"/>
        </w:rPr>
        <w:t xml:space="preserve"> </w:t>
      </w:r>
      <w:r w:rsidRPr="008B0748">
        <w:rPr>
          <w:rFonts w:asciiTheme="minorHAnsi" w:hAnsiTheme="minorHAnsi" w:cstheme="minorHAnsi"/>
          <w:color w:val="000000"/>
          <w:sz w:val="22"/>
        </w:rPr>
        <w:t>t</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1"/>
          <w:sz w:val="22"/>
        </w:rPr>
        <w:t>m</w:t>
      </w:r>
      <w:r w:rsidRPr="008B0748">
        <w:rPr>
          <w:rFonts w:asciiTheme="minorHAnsi" w:hAnsiTheme="minorHAnsi" w:cstheme="minorHAnsi"/>
          <w:color w:val="000000"/>
          <w:sz w:val="22"/>
        </w:rPr>
        <w:t>a</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o</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en</w:t>
      </w:r>
      <w:r w:rsidRPr="008B0748">
        <w:rPr>
          <w:rFonts w:asciiTheme="minorHAnsi" w:hAnsiTheme="minorHAnsi" w:cstheme="minorHAnsi"/>
          <w:color w:val="000000"/>
          <w:spacing w:val="-7"/>
          <w:sz w:val="22"/>
        </w:rPr>
        <w:t xml:space="preserve"> </w:t>
      </w:r>
      <w:r w:rsidRPr="008B0748">
        <w:rPr>
          <w:rFonts w:asciiTheme="minorHAnsi" w:hAnsiTheme="minorHAnsi" w:cstheme="minorHAnsi"/>
          <w:color w:val="000000"/>
          <w:sz w:val="22"/>
        </w:rPr>
        <w:t>cue</w:t>
      </w:r>
      <w:r w:rsidRPr="008B0748">
        <w:rPr>
          <w:rFonts w:asciiTheme="minorHAnsi" w:hAnsiTheme="minorHAnsi" w:cstheme="minorHAnsi"/>
          <w:color w:val="000000"/>
          <w:spacing w:val="-1"/>
          <w:sz w:val="22"/>
        </w:rPr>
        <w:t>n</w:t>
      </w:r>
      <w:r w:rsidRPr="008B0748">
        <w:rPr>
          <w:rFonts w:asciiTheme="minorHAnsi" w:hAnsiTheme="minorHAnsi" w:cstheme="minorHAnsi"/>
          <w:color w:val="000000"/>
          <w:sz w:val="22"/>
        </w:rPr>
        <w:t>ta</w:t>
      </w:r>
      <w:r w:rsidRPr="008B0748">
        <w:rPr>
          <w:rFonts w:asciiTheme="minorHAnsi" w:hAnsiTheme="minorHAnsi" w:cstheme="minorHAnsi"/>
          <w:color w:val="000000"/>
          <w:spacing w:val="-6"/>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ara a</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licar</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el</w:t>
      </w:r>
      <w:r w:rsidRPr="008B0748">
        <w:rPr>
          <w:rFonts w:asciiTheme="minorHAnsi" w:hAnsiTheme="minorHAnsi" w:cstheme="minorHAnsi"/>
          <w:color w:val="000000"/>
          <w:spacing w:val="1"/>
          <w:sz w:val="22"/>
        </w:rPr>
        <w:t xml:space="preserve"> m</w:t>
      </w:r>
      <w:r w:rsidRPr="008B0748">
        <w:rPr>
          <w:rFonts w:asciiTheme="minorHAnsi" w:hAnsiTheme="minorHAnsi" w:cstheme="minorHAnsi"/>
          <w:color w:val="000000"/>
          <w:sz w:val="22"/>
        </w:rPr>
        <w:t>ar</w:t>
      </w:r>
      <w:r w:rsidRPr="008B0748">
        <w:rPr>
          <w:rFonts w:asciiTheme="minorHAnsi" w:hAnsiTheme="minorHAnsi" w:cstheme="minorHAnsi"/>
          <w:color w:val="000000"/>
          <w:spacing w:val="-3"/>
          <w:sz w:val="22"/>
        </w:rPr>
        <w:t>g</w:t>
      </w:r>
      <w:r w:rsidRPr="008B0748">
        <w:rPr>
          <w:rFonts w:asciiTheme="minorHAnsi" w:hAnsiTheme="minorHAnsi" w:cstheme="minorHAnsi"/>
          <w:color w:val="000000"/>
          <w:sz w:val="22"/>
        </w:rPr>
        <w:t>en</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re</w:t>
      </w:r>
      <w:r w:rsidRPr="008B0748">
        <w:rPr>
          <w:rFonts w:asciiTheme="minorHAnsi" w:hAnsiTheme="minorHAnsi" w:cstheme="minorHAnsi"/>
          <w:color w:val="000000"/>
          <w:spacing w:val="-2"/>
          <w:sz w:val="22"/>
        </w:rPr>
        <w:t>f</w:t>
      </w:r>
      <w:r w:rsidRPr="008B0748">
        <w:rPr>
          <w:rFonts w:asciiTheme="minorHAnsi" w:hAnsiTheme="minorHAnsi" w:cstheme="minorHAnsi"/>
          <w:color w:val="000000"/>
          <w:sz w:val="22"/>
        </w:rPr>
        <w:t>erencia</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 xml:space="preserve">a </w:t>
      </w:r>
      <w:r w:rsidRPr="008B0748">
        <w:rPr>
          <w:rFonts w:asciiTheme="minorHAnsi" w:hAnsiTheme="minorHAnsi" w:cstheme="minorHAnsi"/>
          <w:color w:val="000000"/>
          <w:spacing w:val="-1"/>
          <w:sz w:val="22"/>
        </w:rPr>
        <w:t>qu</w:t>
      </w:r>
      <w:r w:rsidRPr="008B0748">
        <w:rPr>
          <w:rFonts w:asciiTheme="minorHAnsi" w:hAnsiTheme="minorHAnsi" w:cstheme="minorHAnsi"/>
          <w:color w:val="000000"/>
          <w:sz w:val="22"/>
        </w:rPr>
        <w:t>e</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z w:val="22"/>
        </w:rPr>
        <w:t>se</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z w:val="22"/>
        </w:rPr>
        <w:t>refie</w:t>
      </w:r>
      <w:r w:rsidRPr="008B0748">
        <w:rPr>
          <w:rFonts w:asciiTheme="minorHAnsi" w:hAnsiTheme="minorHAnsi" w:cstheme="minorHAnsi"/>
          <w:color w:val="000000"/>
          <w:spacing w:val="-2"/>
          <w:sz w:val="22"/>
        </w:rPr>
        <w:t>r</w:t>
      </w:r>
      <w:r w:rsidRPr="008B0748">
        <w:rPr>
          <w:rFonts w:asciiTheme="minorHAnsi" w:hAnsiTheme="minorHAnsi" w:cstheme="minorHAnsi"/>
          <w:color w:val="000000"/>
          <w:sz w:val="22"/>
        </w:rPr>
        <w:t>e</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z w:val="22"/>
        </w:rPr>
        <w:t>el</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ri</w:t>
      </w:r>
      <w:r w:rsidRPr="008B0748">
        <w:rPr>
          <w:rFonts w:asciiTheme="minorHAnsi" w:hAnsiTheme="minorHAnsi" w:cstheme="minorHAnsi"/>
          <w:color w:val="000000"/>
          <w:spacing w:val="-2"/>
          <w:sz w:val="22"/>
        </w:rPr>
        <w:t>m</w:t>
      </w:r>
      <w:r w:rsidRPr="008B0748">
        <w:rPr>
          <w:rFonts w:asciiTheme="minorHAnsi" w:hAnsiTheme="minorHAnsi" w:cstheme="minorHAnsi"/>
          <w:color w:val="000000"/>
          <w:sz w:val="22"/>
        </w:rPr>
        <w:t>er</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ár</w:t>
      </w:r>
      <w:r w:rsidRPr="008B0748">
        <w:rPr>
          <w:rFonts w:asciiTheme="minorHAnsi" w:hAnsiTheme="minorHAnsi" w:cstheme="minorHAnsi"/>
          <w:color w:val="000000"/>
          <w:spacing w:val="-1"/>
          <w:sz w:val="22"/>
        </w:rPr>
        <w:t>r</w:t>
      </w:r>
      <w:r w:rsidRPr="008B0748">
        <w:rPr>
          <w:rFonts w:asciiTheme="minorHAnsi" w:hAnsiTheme="minorHAnsi" w:cstheme="minorHAnsi"/>
          <w:color w:val="000000"/>
          <w:sz w:val="22"/>
        </w:rPr>
        <w:t>a</w:t>
      </w:r>
      <w:r w:rsidRPr="008B0748">
        <w:rPr>
          <w:rFonts w:asciiTheme="minorHAnsi" w:hAnsiTheme="minorHAnsi" w:cstheme="minorHAnsi"/>
          <w:color w:val="000000"/>
          <w:spacing w:val="-3"/>
          <w:sz w:val="22"/>
        </w:rPr>
        <w:t>f</w:t>
      </w:r>
      <w:r w:rsidRPr="008B0748">
        <w:rPr>
          <w:rFonts w:asciiTheme="minorHAnsi" w:hAnsiTheme="minorHAnsi" w:cstheme="minorHAnsi"/>
          <w:color w:val="000000"/>
          <w:sz w:val="22"/>
        </w:rPr>
        <w:t>o</w:t>
      </w:r>
      <w:r w:rsidRPr="008B0748">
        <w:rPr>
          <w:rFonts w:asciiTheme="minorHAnsi" w:hAnsiTheme="minorHAnsi" w:cstheme="minorHAnsi"/>
          <w:color w:val="000000"/>
          <w:spacing w:val="2"/>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el</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a</w:t>
      </w:r>
      <w:r w:rsidRPr="008B0748">
        <w:rPr>
          <w:rFonts w:asciiTheme="minorHAnsi" w:hAnsiTheme="minorHAnsi" w:cstheme="minorHAnsi"/>
          <w:color w:val="000000"/>
          <w:spacing w:val="-3"/>
          <w:sz w:val="22"/>
        </w:rPr>
        <w:t>r</w:t>
      </w:r>
      <w:r w:rsidRPr="008B0748">
        <w:rPr>
          <w:rFonts w:asciiTheme="minorHAnsi" w:hAnsiTheme="minorHAnsi" w:cstheme="minorHAnsi"/>
          <w:color w:val="000000"/>
          <w:sz w:val="22"/>
        </w:rPr>
        <w:t>t</w:t>
      </w:r>
      <w:r w:rsidRPr="008B0748">
        <w:rPr>
          <w:rFonts w:asciiTheme="minorHAnsi" w:hAnsiTheme="minorHAnsi" w:cstheme="minorHAnsi"/>
          <w:color w:val="000000"/>
          <w:spacing w:val="-2"/>
          <w:sz w:val="22"/>
        </w:rPr>
        <w:t>í</w:t>
      </w:r>
      <w:r w:rsidRPr="008B0748">
        <w:rPr>
          <w:rFonts w:asciiTheme="minorHAnsi" w:hAnsiTheme="minorHAnsi" w:cstheme="minorHAnsi"/>
          <w:color w:val="000000"/>
          <w:sz w:val="22"/>
        </w:rPr>
        <w:t>cu</w:t>
      </w:r>
      <w:r w:rsidRPr="008B0748">
        <w:rPr>
          <w:rFonts w:asciiTheme="minorHAnsi" w:hAnsiTheme="minorHAnsi" w:cstheme="minorHAnsi"/>
          <w:color w:val="000000"/>
          <w:spacing w:val="-1"/>
          <w:sz w:val="22"/>
        </w:rPr>
        <w:t>l</w:t>
      </w:r>
      <w:r w:rsidRPr="008B0748">
        <w:rPr>
          <w:rFonts w:asciiTheme="minorHAnsi" w:hAnsiTheme="minorHAnsi" w:cstheme="minorHAnsi"/>
          <w:color w:val="000000"/>
          <w:sz w:val="22"/>
        </w:rPr>
        <w:t>o</w:t>
      </w:r>
      <w:r w:rsidRPr="008B0748">
        <w:rPr>
          <w:rFonts w:asciiTheme="minorHAnsi" w:hAnsiTheme="minorHAnsi" w:cstheme="minorHAnsi"/>
          <w:color w:val="000000"/>
          <w:spacing w:val="1"/>
          <w:sz w:val="22"/>
        </w:rPr>
        <w:t xml:space="preserve"> 1</w:t>
      </w:r>
      <w:r w:rsidRPr="008B0748">
        <w:rPr>
          <w:rFonts w:asciiTheme="minorHAnsi" w:hAnsiTheme="minorHAnsi" w:cstheme="minorHAnsi"/>
          <w:color w:val="000000"/>
          <w:sz w:val="22"/>
        </w:rPr>
        <w:t>4</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 xml:space="preserve">la </w:t>
      </w:r>
      <w:r w:rsidRPr="008B0748">
        <w:rPr>
          <w:rFonts w:asciiTheme="minorHAnsi" w:hAnsiTheme="minorHAnsi" w:cstheme="minorHAnsi"/>
          <w:color w:val="000000"/>
          <w:spacing w:val="-2"/>
          <w:sz w:val="22"/>
        </w:rPr>
        <w:t>L</w:t>
      </w:r>
      <w:r w:rsidRPr="008B0748">
        <w:rPr>
          <w:rFonts w:asciiTheme="minorHAnsi" w:hAnsiTheme="minorHAnsi" w:cstheme="minorHAnsi"/>
          <w:color w:val="000000"/>
          <w:sz w:val="22"/>
        </w:rPr>
        <w:t>ey</w:t>
      </w:r>
      <w:r w:rsidRPr="008B0748">
        <w:rPr>
          <w:rFonts w:asciiTheme="minorHAnsi" w:hAnsiTheme="minorHAnsi" w:cstheme="minorHAnsi"/>
          <w:color w:val="000000"/>
          <w:spacing w:val="2"/>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 xml:space="preserve">e </w:t>
      </w:r>
      <w:r w:rsidRPr="008B0748">
        <w:rPr>
          <w:rFonts w:asciiTheme="minorHAnsi" w:hAnsiTheme="minorHAnsi" w:cstheme="minorHAnsi"/>
          <w:color w:val="000000"/>
          <w:spacing w:val="-1"/>
          <w:sz w:val="22"/>
        </w:rPr>
        <w:t>Adqu</w:t>
      </w:r>
      <w:r w:rsidRPr="008B0748">
        <w:rPr>
          <w:rFonts w:asciiTheme="minorHAnsi" w:hAnsiTheme="minorHAnsi" w:cstheme="minorHAnsi"/>
          <w:color w:val="000000"/>
          <w:sz w:val="22"/>
        </w:rPr>
        <w:t>isici</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1"/>
          <w:sz w:val="22"/>
        </w:rPr>
        <w:t>n</w:t>
      </w:r>
      <w:r w:rsidRPr="008B0748">
        <w:rPr>
          <w:rFonts w:asciiTheme="minorHAnsi" w:hAnsiTheme="minorHAnsi" w:cstheme="minorHAnsi"/>
          <w:color w:val="000000"/>
          <w:sz w:val="22"/>
        </w:rPr>
        <w:t xml:space="preserve">es. </w:t>
      </w:r>
      <w:r w:rsidRPr="008B0748">
        <w:rPr>
          <w:rFonts w:asciiTheme="minorHAnsi" w:hAnsiTheme="minorHAnsi" w:cstheme="minorHAnsi"/>
          <w:b/>
          <w:color w:val="000000"/>
          <w:sz w:val="22"/>
        </w:rPr>
        <w:t>Anexo 8</w:t>
      </w:r>
    </w:p>
    <w:p w:rsidR="005A4359" w:rsidRPr="008B0748" w:rsidRDefault="005A4359" w:rsidP="005A4359">
      <w:pPr>
        <w:pStyle w:val="4"/>
        <w:ind w:left="-567" w:right="-518" w:firstLine="0"/>
        <w:jc w:val="both"/>
        <w:rPr>
          <w:rFonts w:asciiTheme="minorHAnsi" w:hAnsiTheme="minorHAnsi" w:cstheme="minorHAnsi"/>
          <w:b w:val="0"/>
          <w:sz w:val="22"/>
          <w:szCs w:val="22"/>
          <w:lang w:val="es-MX"/>
        </w:rPr>
      </w:pPr>
    </w:p>
    <w:p w:rsidR="005A4359" w:rsidRPr="008B0748" w:rsidRDefault="005A4359" w:rsidP="00FB354B">
      <w:pPr>
        <w:pStyle w:val="4"/>
        <w:numPr>
          <w:ilvl w:val="0"/>
          <w:numId w:val="3"/>
        </w:numPr>
        <w:tabs>
          <w:tab w:val="clear" w:pos="1350"/>
          <w:tab w:val="num" w:pos="0"/>
          <w:tab w:val="left" w:pos="426"/>
        </w:tabs>
        <w:ind w:left="0" w:right="-518" w:firstLine="0"/>
        <w:jc w:val="both"/>
        <w:rPr>
          <w:rFonts w:asciiTheme="minorHAnsi" w:hAnsiTheme="minorHAnsi" w:cstheme="minorHAnsi"/>
          <w:b w:val="0"/>
          <w:sz w:val="22"/>
          <w:szCs w:val="22"/>
        </w:rPr>
      </w:pPr>
      <w:r w:rsidRPr="008B0748">
        <w:rPr>
          <w:rFonts w:asciiTheme="minorHAnsi" w:hAnsiTheme="minorHAnsi" w:cstheme="minorHAnsi"/>
          <w:bCs/>
          <w:color w:val="000000"/>
          <w:sz w:val="22"/>
          <w:szCs w:val="22"/>
        </w:rPr>
        <w:t>PRÁCTICAS DESLEALES.-</w:t>
      </w:r>
      <w:r w:rsidRPr="008B0748">
        <w:rPr>
          <w:rFonts w:asciiTheme="minorHAnsi" w:hAnsiTheme="minorHAnsi" w:cstheme="minorHAnsi"/>
          <w:b w:val="0"/>
          <w:bCs/>
          <w:color w:val="000000"/>
          <w:spacing w:val="5"/>
          <w:sz w:val="22"/>
          <w:szCs w:val="22"/>
        </w:rPr>
        <w:t xml:space="preserve"> </w:t>
      </w:r>
      <w:r w:rsidRPr="008B0748">
        <w:rPr>
          <w:rFonts w:asciiTheme="minorHAnsi" w:hAnsiTheme="minorHAnsi" w:cstheme="minorHAnsi"/>
          <w:b w:val="0"/>
          <w:color w:val="000000"/>
          <w:sz w:val="22"/>
          <w:szCs w:val="22"/>
        </w:rPr>
        <w:t>es</w:t>
      </w:r>
      <w:r w:rsidRPr="008B0748">
        <w:rPr>
          <w:rFonts w:asciiTheme="minorHAnsi" w:hAnsiTheme="minorHAnsi" w:cstheme="minorHAnsi"/>
          <w:b w:val="0"/>
          <w:color w:val="000000"/>
          <w:spacing w:val="1"/>
          <w:sz w:val="22"/>
          <w:szCs w:val="22"/>
        </w:rPr>
        <w:t>c</w:t>
      </w:r>
      <w:r w:rsidRPr="008B0748">
        <w:rPr>
          <w:rFonts w:asciiTheme="minorHAnsi" w:hAnsiTheme="minorHAnsi" w:cstheme="minorHAnsi"/>
          <w:b w:val="0"/>
          <w:color w:val="000000"/>
          <w:sz w:val="22"/>
          <w:szCs w:val="22"/>
        </w:rPr>
        <w:t>ri</w:t>
      </w:r>
      <w:r w:rsidRPr="008B0748">
        <w:rPr>
          <w:rFonts w:asciiTheme="minorHAnsi" w:hAnsiTheme="minorHAnsi" w:cstheme="minorHAnsi"/>
          <w:b w:val="0"/>
          <w:color w:val="000000"/>
          <w:spacing w:val="-2"/>
          <w:sz w:val="22"/>
          <w:szCs w:val="22"/>
        </w:rPr>
        <w:t>t</w:t>
      </w:r>
      <w:r w:rsidRPr="008B0748">
        <w:rPr>
          <w:rFonts w:asciiTheme="minorHAnsi" w:hAnsiTheme="minorHAnsi" w:cstheme="minorHAnsi"/>
          <w:b w:val="0"/>
          <w:color w:val="000000"/>
          <w:sz w:val="22"/>
          <w:szCs w:val="22"/>
        </w:rPr>
        <w:t>o</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b</w:t>
      </w:r>
      <w:r w:rsidRPr="008B0748">
        <w:rPr>
          <w:rFonts w:asciiTheme="minorHAnsi" w:hAnsiTheme="minorHAnsi" w:cstheme="minorHAnsi"/>
          <w:b w:val="0"/>
          <w:color w:val="000000"/>
          <w:sz w:val="22"/>
          <w:szCs w:val="22"/>
        </w:rPr>
        <w:t>a</w:t>
      </w:r>
      <w:r w:rsidRPr="008B0748">
        <w:rPr>
          <w:rFonts w:asciiTheme="minorHAnsi" w:hAnsiTheme="minorHAnsi" w:cstheme="minorHAnsi"/>
          <w:b w:val="0"/>
          <w:color w:val="000000"/>
          <w:spacing w:val="-2"/>
          <w:sz w:val="22"/>
          <w:szCs w:val="22"/>
        </w:rPr>
        <w:t>j</w:t>
      </w:r>
      <w:r w:rsidRPr="008B0748">
        <w:rPr>
          <w:rFonts w:asciiTheme="minorHAnsi" w:hAnsiTheme="minorHAnsi" w:cstheme="minorHAnsi"/>
          <w:b w:val="0"/>
          <w:color w:val="000000"/>
          <w:sz w:val="22"/>
          <w:szCs w:val="22"/>
        </w:rPr>
        <w:t>o</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2"/>
          <w:sz w:val="22"/>
          <w:szCs w:val="22"/>
        </w:rPr>
        <w:t>t</w:t>
      </w:r>
      <w:r w:rsidRPr="008B0748">
        <w:rPr>
          <w:rFonts w:asciiTheme="minorHAnsi" w:hAnsiTheme="minorHAnsi" w:cstheme="minorHAnsi"/>
          <w:b w:val="0"/>
          <w:color w:val="000000"/>
          <w:sz w:val="22"/>
          <w:szCs w:val="22"/>
        </w:rPr>
        <w:t>es</w:t>
      </w:r>
      <w:r w:rsidRPr="008B0748">
        <w:rPr>
          <w:rFonts w:asciiTheme="minorHAnsi" w:hAnsiTheme="minorHAnsi" w:cstheme="minorHAnsi"/>
          <w:b w:val="0"/>
          <w:color w:val="000000"/>
          <w:spacing w:val="1"/>
          <w:sz w:val="22"/>
          <w:szCs w:val="22"/>
        </w:rPr>
        <w:t>t</w:t>
      </w:r>
      <w:r w:rsidRPr="008B0748">
        <w:rPr>
          <w:rFonts w:asciiTheme="minorHAnsi" w:hAnsiTheme="minorHAnsi" w:cstheme="minorHAnsi"/>
          <w:b w:val="0"/>
          <w:color w:val="000000"/>
          <w:sz w:val="22"/>
          <w:szCs w:val="22"/>
        </w:rPr>
        <w:t>a</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pacing w:val="-3"/>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ecir</w:t>
      </w:r>
      <w:r w:rsidRPr="008B0748">
        <w:rPr>
          <w:rFonts w:asciiTheme="minorHAnsi" w:hAnsiTheme="minorHAnsi" w:cstheme="minorHAnsi"/>
          <w:b w:val="0"/>
          <w:color w:val="000000"/>
          <w:spacing w:val="3"/>
          <w:sz w:val="22"/>
          <w:szCs w:val="22"/>
        </w:rPr>
        <w:t xml:space="preserve"> </w:t>
      </w:r>
      <w:r w:rsidRPr="008B0748">
        <w:rPr>
          <w:rFonts w:asciiTheme="minorHAnsi" w:hAnsiTheme="minorHAnsi" w:cstheme="minorHAnsi"/>
          <w:b w:val="0"/>
          <w:color w:val="000000"/>
          <w:spacing w:val="1"/>
          <w:sz w:val="22"/>
          <w:szCs w:val="22"/>
        </w:rPr>
        <w:t>v</w:t>
      </w:r>
      <w:r w:rsidRPr="008B0748">
        <w:rPr>
          <w:rFonts w:asciiTheme="minorHAnsi" w:hAnsiTheme="minorHAnsi" w:cstheme="minorHAnsi"/>
          <w:b w:val="0"/>
          <w:color w:val="000000"/>
          <w:sz w:val="22"/>
          <w:szCs w:val="22"/>
        </w:rPr>
        <w:t>erd</w:t>
      </w:r>
      <w:r w:rsidRPr="008B0748">
        <w:rPr>
          <w:rFonts w:asciiTheme="minorHAnsi" w:hAnsiTheme="minorHAnsi" w:cstheme="minorHAnsi"/>
          <w:b w:val="0"/>
          <w:color w:val="000000"/>
          <w:spacing w:val="-1"/>
          <w:sz w:val="22"/>
          <w:szCs w:val="22"/>
        </w:rPr>
        <w:t>ad</w:t>
      </w:r>
      <w:r w:rsidRPr="008B0748">
        <w:rPr>
          <w:rFonts w:asciiTheme="minorHAnsi" w:hAnsiTheme="minorHAnsi" w:cstheme="minorHAnsi"/>
          <w:b w:val="0"/>
          <w:color w:val="000000"/>
          <w:sz w:val="22"/>
          <w:szCs w:val="22"/>
        </w:rPr>
        <w:t>,</w:t>
      </w:r>
      <w:r w:rsidRPr="008B0748">
        <w:rPr>
          <w:rFonts w:asciiTheme="minorHAnsi" w:hAnsiTheme="minorHAnsi" w:cstheme="minorHAnsi"/>
          <w:b w:val="0"/>
          <w:color w:val="000000"/>
          <w:spacing w:val="3"/>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qu</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z w:val="22"/>
          <w:szCs w:val="22"/>
        </w:rPr>
        <w:t>l</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s</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w:t>
      </w:r>
      <w:r w:rsidRPr="008B0748">
        <w:rPr>
          <w:rFonts w:asciiTheme="minorHAnsi" w:hAnsiTheme="minorHAnsi" w:cstheme="minorHAnsi"/>
          <w:b w:val="0"/>
          <w:color w:val="000000"/>
          <w:spacing w:val="-2"/>
          <w:sz w:val="22"/>
          <w:szCs w:val="22"/>
        </w:rPr>
        <w:t>e</w:t>
      </w:r>
      <w:r w:rsidRPr="008B0748">
        <w:rPr>
          <w:rFonts w:asciiTheme="minorHAnsi" w:hAnsiTheme="minorHAnsi" w:cstheme="minorHAnsi"/>
          <w:b w:val="0"/>
          <w:color w:val="000000"/>
          <w:sz w:val="22"/>
          <w:szCs w:val="22"/>
        </w:rPr>
        <w:t>ci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s</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pacing w:val="-1"/>
          <w:sz w:val="22"/>
          <w:szCs w:val="22"/>
        </w:rPr>
        <w:t>qu</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pacing w:val="-3"/>
          <w:sz w:val="22"/>
          <w:szCs w:val="22"/>
        </w:rPr>
        <w:t>r</w:t>
      </w:r>
      <w:r w:rsidRPr="008B0748">
        <w:rPr>
          <w:rFonts w:asciiTheme="minorHAnsi" w:hAnsiTheme="minorHAnsi" w:cstheme="minorHAnsi"/>
          <w:b w:val="0"/>
          <w:color w:val="000000"/>
          <w:spacing w:val="-2"/>
          <w:sz w:val="22"/>
          <w:szCs w:val="22"/>
        </w:rPr>
        <w:t>e</w:t>
      </w:r>
      <w:r w:rsidRPr="008B0748">
        <w:rPr>
          <w:rFonts w:asciiTheme="minorHAnsi" w:hAnsiTheme="minorHAnsi" w:cstheme="minorHAnsi"/>
          <w:b w:val="0"/>
          <w:color w:val="000000"/>
          <w:sz w:val="22"/>
          <w:szCs w:val="22"/>
        </w:rPr>
        <w:t>sentan</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z w:val="22"/>
          <w:szCs w:val="22"/>
        </w:rPr>
        <w:t>en</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z w:val="22"/>
          <w:szCs w:val="22"/>
        </w:rPr>
        <w:t>su</w:t>
      </w:r>
      <w:r w:rsidRPr="008B0748">
        <w:rPr>
          <w:rFonts w:asciiTheme="minorHAnsi" w:hAnsiTheme="minorHAnsi" w:cstheme="minorHAnsi"/>
          <w:b w:val="0"/>
          <w:color w:val="000000"/>
          <w:spacing w:val="4"/>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pu</w:t>
      </w:r>
      <w:r w:rsidRPr="008B0748">
        <w:rPr>
          <w:rFonts w:asciiTheme="minorHAnsi" w:hAnsiTheme="minorHAnsi" w:cstheme="minorHAnsi"/>
          <w:b w:val="0"/>
          <w:color w:val="000000"/>
          <w:spacing w:val="-2"/>
          <w:sz w:val="22"/>
          <w:szCs w:val="22"/>
        </w:rPr>
        <w:t>e</w:t>
      </w:r>
      <w:r w:rsidRPr="008B0748">
        <w:rPr>
          <w:rFonts w:asciiTheme="minorHAnsi" w:hAnsiTheme="minorHAnsi" w:cstheme="minorHAnsi"/>
          <w:b w:val="0"/>
          <w:color w:val="000000"/>
          <w:sz w:val="22"/>
          <w:szCs w:val="22"/>
        </w:rPr>
        <w:t>sta ec</w:t>
      </w:r>
      <w:r w:rsidRPr="008B0748">
        <w:rPr>
          <w:rFonts w:asciiTheme="minorHAnsi" w:hAnsiTheme="minorHAnsi" w:cstheme="minorHAnsi"/>
          <w:b w:val="0"/>
          <w:color w:val="000000"/>
          <w:spacing w:val="2"/>
          <w:sz w:val="22"/>
          <w:szCs w:val="22"/>
        </w:rPr>
        <w:t>o</w:t>
      </w:r>
      <w:r w:rsidRPr="008B0748">
        <w:rPr>
          <w:rFonts w:asciiTheme="minorHAnsi" w:hAnsiTheme="minorHAnsi" w:cstheme="minorHAnsi"/>
          <w:b w:val="0"/>
          <w:color w:val="000000"/>
          <w:spacing w:val="-3"/>
          <w:sz w:val="22"/>
          <w:szCs w:val="22"/>
        </w:rPr>
        <w:t>n</w:t>
      </w:r>
      <w:r w:rsidRPr="008B0748">
        <w:rPr>
          <w:rFonts w:asciiTheme="minorHAnsi" w:hAnsiTheme="minorHAnsi" w:cstheme="minorHAnsi"/>
          <w:b w:val="0"/>
          <w:color w:val="000000"/>
          <w:spacing w:val="-1"/>
          <w:sz w:val="22"/>
          <w:szCs w:val="22"/>
        </w:rPr>
        <w:t>ó</w:t>
      </w:r>
      <w:r w:rsidRPr="008B0748">
        <w:rPr>
          <w:rFonts w:asciiTheme="minorHAnsi" w:hAnsiTheme="minorHAnsi" w:cstheme="minorHAnsi"/>
          <w:b w:val="0"/>
          <w:color w:val="000000"/>
          <w:spacing w:val="1"/>
          <w:sz w:val="22"/>
          <w:szCs w:val="22"/>
        </w:rPr>
        <w:t>m</w:t>
      </w:r>
      <w:r w:rsidRPr="008B0748">
        <w:rPr>
          <w:rFonts w:asciiTheme="minorHAnsi" w:hAnsiTheme="minorHAnsi" w:cstheme="minorHAnsi"/>
          <w:b w:val="0"/>
          <w:color w:val="000000"/>
          <w:sz w:val="22"/>
          <w:szCs w:val="22"/>
        </w:rPr>
        <w:t>ica</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z w:val="22"/>
          <w:szCs w:val="22"/>
        </w:rPr>
        <w:t>o</w:t>
      </w:r>
      <w:r w:rsidRPr="008B0748">
        <w:rPr>
          <w:rFonts w:asciiTheme="minorHAnsi" w:hAnsiTheme="minorHAnsi" w:cstheme="minorHAnsi"/>
          <w:b w:val="0"/>
          <w:color w:val="000000"/>
          <w:spacing w:val="-10"/>
          <w:sz w:val="22"/>
          <w:szCs w:val="22"/>
        </w:rPr>
        <w:t xml:space="preserve"> </w:t>
      </w:r>
      <w:r w:rsidRPr="008B0748">
        <w:rPr>
          <w:rFonts w:asciiTheme="minorHAnsi" w:hAnsiTheme="minorHAnsi" w:cstheme="minorHAnsi"/>
          <w:b w:val="0"/>
          <w:color w:val="000000"/>
          <w:sz w:val="22"/>
          <w:szCs w:val="22"/>
        </w:rPr>
        <w:t>se</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2"/>
          <w:sz w:val="22"/>
          <w:szCs w:val="22"/>
        </w:rPr>
        <w:t>c</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ti</w:t>
      </w:r>
      <w:r w:rsidRPr="008B0748">
        <w:rPr>
          <w:rFonts w:asciiTheme="minorHAnsi" w:hAnsiTheme="minorHAnsi" w:cstheme="minorHAnsi"/>
          <w:b w:val="0"/>
          <w:color w:val="000000"/>
          <w:spacing w:val="-1"/>
          <w:sz w:val="22"/>
          <w:szCs w:val="22"/>
        </w:rPr>
        <w:t>z</w:t>
      </w:r>
      <w:r w:rsidRPr="008B0748">
        <w:rPr>
          <w:rFonts w:asciiTheme="minorHAnsi" w:hAnsiTheme="minorHAnsi" w:cstheme="minorHAnsi"/>
          <w:b w:val="0"/>
          <w:color w:val="000000"/>
          <w:sz w:val="22"/>
          <w:szCs w:val="22"/>
        </w:rPr>
        <w:t>an</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z w:val="22"/>
          <w:szCs w:val="22"/>
        </w:rPr>
        <w:t>en</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pacing w:val="-2"/>
          <w:sz w:val="22"/>
          <w:szCs w:val="22"/>
        </w:rPr>
        <w:t>c</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nd</w:t>
      </w:r>
      <w:r w:rsidRPr="008B0748">
        <w:rPr>
          <w:rFonts w:asciiTheme="minorHAnsi" w:hAnsiTheme="minorHAnsi" w:cstheme="minorHAnsi"/>
          <w:b w:val="0"/>
          <w:color w:val="000000"/>
          <w:sz w:val="22"/>
          <w:szCs w:val="22"/>
        </w:rPr>
        <w:t>ici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z w:val="22"/>
          <w:szCs w:val="22"/>
        </w:rPr>
        <w:t>es</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rá</w:t>
      </w:r>
      <w:r w:rsidRPr="008B0748">
        <w:rPr>
          <w:rFonts w:asciiTheme="minorHAnsi" w:hAnsiTheme="minorHAnsi" w:cstheme="minorHAnsi"/>
          <w:b w:val="0"/>
          <w:color w:val="000000"/>
          <w:spacing w:val="-3"/>
          <w:sz w:val="22"/>
          <w:szCs w:val="22"/>
        </w:rPr>
        <w:t>c</w:t>
      </w:r>
      <w:r w:rsidRPr="008B0748">
        <w:rPr>
          <w:rFonts w:asciiTheme="minorHAnsi" w:hAnsiTheme="minorHAnsi" w:cstheme="minorHAnsi"/>
          <w:b w:val="0"/>
          <w:color w:val="000000"/>
          <w:sz w:val="22"/>
          <w:szCs w:val="22"/>
        </w:rPr>
        <w:t>ticas</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3"/>
          <w:sz w:val="22"/>
          <w:szCs w:val="22"/>
        </w:rPr>
        <w:t>d</w:t>
      </w:r>
      <w:r w:rsidRPr="008B0748">
        <w:rPr>
          <w:rFonts w:asciiTheme="minorHAnsi" w:hAnsiTheme="minorHAnsi" w:cstheme="minorHAnsi"/>
          <w:b w:val="0"/>
          <w:color w:val="000000"/>
          <w:sz w:val="22"/>
          <w:szCs w:val="22"/>
        </w:rPr>
        <w:t>esleales</w:t>
      </w:r>
      <w:r w:rsidRPr="008B0748">
        <w:rPr>
          <w:rFonts w:asciiTheme="minorHAnsi" w:hAnsiTheme="minorHAnsi" w:cstheme="minorHAnsi"/>
          <w:b w:val="0"/>
          <w:color w:val="000000"/>
          <w:spacing w:val="-10"/>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2"/>
          <w:sz w:val="22"/>
          <w:szCs w:val="22"/>
        </w:rPr>
        <w:t>c</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m</w:t>
      </w:r>
      <w:r w:rsidRPr="008B0748">
        <w:rPr>
          <w:rFonts w:asciiTheme="minorHAnsi" w:hAnsiTheme="minorHAnsi" w:cstheme="minorHAnsi"/>
          <w:b w:val="0"/>
          <w:color w:val="000000"/>
          <w:sz w:val="22"/>
          <w:szCs w:val="22"/>
        </w:rPr>
        <w:t>erc</w:t>
      </w:r>
      <w:r w:rsidRPr="008B0748">
        <w:rPr>
          <w:rFonts w:asciiTheme="minorHAnsi" w:hAnsiTheme="minorHAnsi" w:cstheme="minorHAnsi"/>
          <w:b w:val="0"/>
          <w:color w:val="000000"/>
          <w:spacing w:val="-2"/>
          <w:sz w:val="22"/>
          <w:szCs w:val="22"/>
        </w:rPr>
        <w:t>i</w:t>
      </w:r>
      <w:r w:rsidRPr="008B0748">
        <w:rPr>
          <w:rFonts w:asciiTheme="minorHAnsi" w:hAnsiTheme="minorHAnsi" w:cstheme="minorHAnsi"/>
          <w:b w:val="0"/>
          <w:color w:val="000000"/>
          <w:sz w:val="22"/>
          <w:szCs w:val="22"/>
        </w:rPr>
        <w:t>o</w:t>
      </w:r>
      <w:r w:rsidRPr="008B0748">
        <w:rPr>
          <w:rFonts w:asciiTheme="minorHAnsi" w:hAnsiTheme="minorHAnsi" w:cstheme="minorHAnsi"/>
          <w:b w:val="0"/>
          <w:color w:val="000000"/>
          <w:spacing w:val="-10"/>
          <w:sz w:val="22"/>
          <w:szCs w:val="22"/>
        </w:rPr>
        <w:t xml:space="preserve"> </w:t>
      </w:r>
      <w:r w:rsidRPr="008B0748">
        <w:rPr>
          <w:rFonts w:asciiTheme="minorHAnsi" w:hAnsiTheme="minorHAnsi" w:cstheme="minorHAnsi"/>
          <w:b w:val="0"/>
          <w:color w:val="000000"/>
          <w:sz w:val="22"/>
          <w:szCs w:val="22"/>
        </w:rPr>
        <w:t>i</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z w:val="22"/>
          <w:szCs w:val="22"/>
        </w:rPr>
        <w:t>t</w:t>
      </w:r>
      <w:r w:rsidRPr="008B0748">
        <w:rPr>
          <w:rFonts w:asciiTheme="minorHAnsi" w:hAnsiTheme="minorHAnsi" w:cstheme="minorHAnsi"/>
          <w:b w:val="0"/>
          <w:color w:val="000000"/>
          <w:spacing w:val="1"/>
          <w:sz w:val="22"/>
          <w:szCs w:val="22"/>
        </w:rPr>
        <w:t>e</w:t>
      </w:r>
      <w:r w:rsidRPr="008B0748">
        <w:rPr>
          <w:rFonts w:asciiTheme="minorHAnsi" w:hAnsiTheme="minorHAnsi" w:cstheme="minorHAnsi"/>
          <w:b w:val="0"/>
          <w:color w:val="000000"/>
          <w:sz w:val="22"/>
          <w:szCs w:val="22"/>
        </w:rPr>
        <w:t>r</w:t>
      </w:r>
      <w:r w:rsidRPr="008B0748">
        <w:rPr>
          <w:rFonts w:asciiTheme="minorHAnsi" w:hAnsiTheme="minorHAnsi" w:cstheme="minorHAnsi"/>
          <w:b w:val="0"/>
          <w:color w:val="000000"/>
          <w:spacing w:val="-3"/>
          <w:sz w:val="22"/>
          <w:szCs w:val="22"/>
        </w:rPr>
        <w:t>n</w:t>
      </w:r>
      <w:r w:rsidRPr="008B0748">
        <w:rPr>
          <w:rFonts w:asciiTheme="minorHAnsi" w:hAnsiTheme="minorHAnsi" w:cstheme="minorHAnsi"/>
          <w:b w:val="0"/>
          <w:color w:val="000000"/>
          <w:sz w:val="22"/>
          <w:szCs w:val="22"/>
        </w:rPr>
        <w:t>aci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z w:val="22"/>
          <w:szCs w:val="22"/>
        </w:rPr>
        <w:t>al</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z w:val="22"/>
          <w:szCs w:val="22"/>
        </w:rPr>
        <w:t>en</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z w:val="22"/>
          <w:szCs w:val="22"/>
        </w:rPr>
        <w:t>su</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pacing w:val="-1"/>
          <w:sz w:val="22"/>
          <w:szCs w:val="22"/>
        </w:rPr>
        <w:t>m</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al</w:t>
      </w:r>
      <w:r w:rsidRPr="008B0748">
        <w:rPr>
          <w:rFonts w:asciiTheme="minorHAnsi" w:hAnsiTheme="minorHAnsi" w:cstheme="minorHAnsi"/>
          <w:b w:val="0"/>
          <w:color w:val="000000"/>
          <w:spacing w:val="-1"/>
          <w:sz w:val="22"/>
          <w:szCs w:val="22"/>
        </w:rPr>
        <w:t>id</w:t>
      </w:r>
      <w:r w:rsidRPr="008B0748">
        <w:rPr>
          <w:rFonts w:asciiTheme="minorHAnsi" w:hAnsiTheme="minorHAnsi" w:cstheme="minorHAnsi"/>
          <w:b w:val="0"/>
          <w:color w:val="000000"/>
          <w:spacing w:val="2"/>
          <w:sz w:val="22"/>
          <w:szCs w:val="22"/>
        </w:rPr>
        <w:t>a</w:t>
      </w:r>
      <w:r w:rsidRPr="008B0748">
        <w:rPr>
          <w:rFonts w:asciiTheme="minorHAnsi" w:hAnsiTheme="minorHAnsi" w:cstheme="minorHAnsi"/>
          <w:b w:val="0"/>
          <w:color w:val="000000"/>
          <w:sz w:val="22"/>
          <w:szCs w:val="22"/>
        </w:rPr>
        <w:t xml:space="preserve">d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1"/>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iscri</w:t>
      </w:r>
      <w:r w:rsidRPr="008B0748">
        <w:rPr>
          <w:rFonts w:asciiTheme="minorHAnsi" w:hAnsiTheme="minorHAnsi" w:cstheme="minorHAnsi"/>
          <w:b w:val="0"/>
          <w:color w:val="000000"/>
          <w:spacing w:val="1"/>
          <w:sz w:val="22"/>
          <w:szCs w:val="22"/>
        </w:rPr>
        <w:t>m</w:t>
      </w:r>
      <w:r w:rsidRPr="008B0748">
        <w:rPr>
          <w:rFonts w:asciiTheme="minorHAnsi" w:hAnsiTheme="minorHAnsi" w:cstheme="minorHAnsi"/>
          <w:b w:val="0"/>
          <w:color w:val="000000"/>
          <w:sz w:val="22"/>
          <w:szCs w:val="22"/>
        </w:rPr>
        <w:t>i</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pacing w:val="-3"/>
          <w:sz w:val="22"/>
          <w:szCs w:val="22"/>
        </w:rPr>
        <w:t>a</w:t>
      </w:r>
      <w:r w:rsidRPr="008B0748">
        <w:rPr>
          <w:rFonts w:asciiTheme="minorHAnsi" w:hAnsiTheme="minorHAnsi" w:cstheme="minorHAnsi"/>
          <w:b w:val="0"/>
          <w:color w:val="000000"/>
          <w:sz w:val="22"/>
          <w:szCs w:val="22"/>
        </w:rPr>
        <w:t>ci</w:t>
      </w:r>
      <w:r w:rsidRPr="008B0748">
        <w:rPr>
          <w:rFonts w:asciiTheme="minorHAnsi" w:hAnsiTheme="minorHAnsi" w:cstheme="minorHAnsi"/>
          <w:b w:val="0"/>
          <w:color w:val="000000"/>
          <w:spacing w:val="1"/>
          <w:sz w:val="22"/>
          <w:szCs w:val="22"/>
        </w:rPr>
        <w:t>ó</w:t>
      </w:r>
      <w:r w:rsidRPr="008B0748">
        <w:rPr>
          <w:rFonts w:asciiTheme="minorHAnsi" w:hAnsiTheme="minorHAnsi" w:cstheme="minorHAnsi"/>
          <w:b w:val="0"/>
          <w:color w:val="000000"/>
          <w:sz w:val="22"/>
          <w:szCs w:val="22"/>
        </w:rPr>
        <w:t>n</w:t>
      </w:r>
      <w:r w:rsidRPr="008B0748">
        <w:rPr>
          <w:rFonts w:asciiTheme="minorHAnsi" w:hAnsiTheme="minorHAnsi" w:cstheme="minorHAnsi"/>
          <w:b w:val="0"/>
          <w:color w:val="000000"/>
          <w:spacing w:val="-1"/>
          <w:sz w:val="22"/>
          <w:szCs w:val="22"/>
        </w:rPr>
        <w:t xml:space="preserve"> </w:t>
      </w:r>
      <w:r w:rsidRPr="008B0748">
        <w:rPr>
          <w:rFonts w:asciiTheme="minorHAnsi" w:hAnsiTheme="minorHAnsi" w:cstheme="minorHAnsi"/>
          <w:b w:val="0"/>
          <w:color w:val="000000"/>
          <w:spacing w:val="-3"/>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1"/>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rec</w:t>
      </w:r>
      <w:r w:rsidRPr="008B0748">
        <w:rPr>
          <w:rFonts w:asciiTheme="minorHAnsi" w:hAnsiTheme="minorHAnsi" w:cstheme="minorHAnsi"/>
          <w:b w:val="0"/>
          <w:color w:val="000000"/>
          <w:spacing w:val="-2"/>
          <w:sz w:val="22"/>
          <w:szCs w:val="22"/>
        </w:rPr>
        <w:t>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s o</w:t>
      </w:r>
      <w:r w:rsidRPr="008B0748">
        <w:rPr>
          <w:rFonts w:asciiTheme="minorHAnsi" w:hAnsiTheme="minorHAnsi" w:cstheme="minorHAnsi"/>
          <w:b w:val="0"/>
          <w:color w:val="000000"/>
          <w:spacing w:val="2"/>
          <w:sz w:val="22"/>
          <w:szCs w:val="22"/>
        </w:rPr>
        <w:t xml:space="preserve"> </w:t>
      </w:r>
      <w:r w:rsidRPr="008B0748">
        <w:rPr>
          <w:rFonts w:asciiTheme="minorHAnsi" w:hAnsiTheme="minorHAnsi" w:cstheme="minorHAnsi"/>
          <w:b w:val="0"/>
          <w:color w:val="000000"/>
          <w:sz w:val="22"/>
          <w:szCs w:val="22"/>
        </w:rPr>
        <w:t>su</w:t>
      </w:r>
      <w:r w:rsidRPr="008B0748">
        <w:rPr>
          <w:rFonts w:asciiTheme="minorHAnsi" w:hAnsiTheme="minorHAnsi" w:cstheme="minorHAnsi"/>
          <w:b w:val="0"/>
          <w:color w:val="000000"/>
          <w:spacing w:val="-1"/>
          <w:sz w:val="22"/>
          <w:szCs w:val="22"/>
        </w:rPr>
        <w:t>b</w:t>
      </w:r>
      <w:r w:rsidRPr="008B0748">
        <w:rPr>
          <w:rFonts w:asciiTheme="minorHAnsi" w:hAnsiTheme="minorHAnsi" w:cstheme="minorHAnsi"/>
          <w:b w:val="0"/>
          <w:color w:val="000000"/>
          <w:sz w:val="22"/>
          <w:szCs w:val="22"/>
        </w:rPr>
        <w:t>si</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pacing w:val="-3"/>
          <w:sz w:val="22"/>
          <w:szCs w:val="22"/>
        </w:rPr>
        <w:t>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 xml:space="preserve">s. </w:t>
      </w:r>
      <w:r w:rsidRPr="008B0748">
        <w:rPr>
          <w:rFonts w:asciiTheme="minorHAnsi" w:hAnsiTheme="minorHAnsi" w:cstheme="minorHAnsi"/>
          <w:sz w:val="22"/>
          <w:szCs w:val="22"/>
          <w:lang w:val="es-MX"/>
        </w:rPr>
        <w:t>Anexo 9</w:t>
      </w:r>
    </w:p>
    <w:p w:rsidR="005A4359" w:rsidRPr="008B0748" w:rsidRDefault="005A4359" w:rsidP="00855068">
      <w:pPr>
        <w:tabs>
          <w:tab w:val="left" w:pos="0"/>
          <w:tab w:val="left" w:pos="426"/>
        </w:tabs>
        <w:spacing w:before="120"/>
        <w:ind w:right="-235"/>
        <w:jc w:val="both"/>
        <w:rPr>
          <w:rFonts w:asciiTheme="minorHAnsi" w:hAnsiTheme="minorHAnsi" w:cstheme="minorHAnsi"/>
          <w:sz w:val="22"/>
          <w:szCs w:val="22"/>
          <w:lang w:val="es-ES_tradnl"/>
        </w:rPr>
      </w:pPr>
    </w:p>
    <w:p w:rsidR="006A70AB" w:rsidRPr="008B0748" w:rsidRDefault="00573FB9" w:rsidP="00FB354B">
      <w:pPr>
        <w:pStyle w:val="4"/>
        <w:numPr>
          <w:ilvl w:val="0"/>
          <w:numId w:val="3"/>
        </w:numPr>
        <w:tabs>
          <w:tab w:val="clear" w:pos="1350"/>
          <w:tab w:val="left" w:pos="0"/>
          <w:tab w:val="left" w:pos="426"/>
          <w:tab w:val="left" w:pos="900"/>
          <w:tab w:val="num" w:pos="1560"/>
        </w:tabs>
        <w:ind w:left="0" w:right="-235" w:firstLine="0"/>
        <w:jc w:val="both"/>
        <w:rPr>
          <w:rFonts w:asciiTheme="minorHAnsi" w:hAnsiTheme="minorHAnsi" w:cstheme="minorHAnsi"/>
          <w:b w:val="0"/>
          <w:sz w:val="22"/>
          <w:szCs w:val="22"/>
        </w:rPr>
      </w:pPr>
      <w:r w:rsidRPr="008B0748">
        <w:rPr>
          <w:rFonts w:asciiTheme="minorHAnsi" w:hAnsiTheme="minorHAnsi" w:cstheme="minorHAnsi"/>
          <w:sz w:val="22"/>
          <w:szCs w:val="22"/>
        </w:rPr>
        <w:lastRenderedPageBreak/>
        <w:t xml:space="preserve">CONVENIO DE ASOCIACIÓN.- </w:t>
      </w:r>
      <w:r w:rsidRPr="008B0748">
        <w:rPr>
          <w:rFonts w:asciiTheme="minorHAnsi" w:hAnsiTheme="minorHAnsi" w:cstheme="minorHAnsi"/>
          <w:b w:val="0"/>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incisos D) al H) que anteceden.  </w:t>
      </w:r>
    </w:p>
    <w:p w:rsidR="006A70AB" w:rsidRPr="008B0748" w:rsidRDefault="006A70AB" w:rsidP="006A70AB">
      <w:pPr>
        <w:pStyle w:val="Prrafodelista"/>
        <w:tabs>
          <w:tab w:val="left" w:pos="426"/>
          <w:tab w:val="num" w:pos="1560"/>
        </w:tabs>
        <w:ind w:left="0" w:right="-235"/>
        <w:jc w:val="both"/>
        <w:rPr>
          <w:rFonts w:asciiTheme="minorHAnsi" w:hAnsiTheme="minorHAnsi" w:cstheme="minorHAnsi"/>
          <w:sz w:val="22"/>
          <w:szCs w:val="22"/>
        </w:rPr>
      </w:pPr>
      <w:r w:rsidRPr="008B0748">
        <w:rPr>
          <w:rFonts w:asciiTheme="minorHAnsi" w:hAnsiTheme="minorHAnsi" w:cstheme="minorHAns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820178" w:rsidRPr="008B0748" w:rsidRDefault="00820178" w:rsidP="006A70AB">
      <w:pPr>
        <w:pStyle w:val="Prrafodelista"/>
        <w:tabs>
          <w:tab w:val="left" w:pos="426"/>
          <w:tab w:val="num" w:pos="1560"/>
        </w:tabs>
        <w:ind w:left="0" w:right="-235"/>
        <w:jc w:val="both"/>
        <w:rPr>
          <w:rFonts w:asciiTheme="minorHAnsi" w:hAnsiTheme="minorHAnsi" w:cstheme="minorHAnsi"/>
          <w:sz w:val="22"/>
          <w:szCs w:val="22"/>
        </w:rPr>
      </w:pPr>
    </w:p>
    <w:p w:rsidR="006A70AB" w:rsidRPr="008B0748" w:rsidRDefault="003563ED" w:rsidP="00FB354B">
      <w:pPr>
        <w:pStyle w:val="4"/>
        <w:numPr>
          <w:ilvl w:val="0"/>
          <w:numId w:val="3"/>
        </w:numPr>
        <w:tabs>
          <w:tab w:val="clear" w:pos="1350"/>
          <w:tab w:val="left" w:pos="0"/>
          <w:tab w:val="left" w:pos="426"/>
          <w:tab w:val="left" w:pos="900"/>
        </w:tabs>
        <w:ind w:left="0" w:right="-235" w:firstLine="0"/>
        <w:jc w:val="both"/>
        <w:rPr>
          <w:rFonts w:asciiTheme="minorHAnsi" w:hAnsiTheme="minorHAnsi" w:cstheme="minorHAnsi"/>
          <w:sz w:val="22"/>
          <w:szCs w:val="22"/>
        </w:rPr>
      </w:pPr>
      <w:r w:rsidRPr="008B0748">
        <w:rPr>
          <w:rFonts w:asciiTheme="minorHAnsi" w:hAnsiTheme="minorHAnsi" w:cstheme="minorHAnsi"/>
          <w:sz w:val="22"/>
          <w:szCs w:val="22"/>
        </w:rPr>
        <w:t xml:space="preserve">PROPUESTA ECONÓMICA </w:t>
      </w:r>
      <w:r w:rsidR="006A70AB" w:rsidRPr="008B0748">
        <w:rPr>
          <w:rFonts w:asciiTheme="minorHAnsi" w:hAnsiTheme="minorHAnsi" w:cstheme="minorHAnsi"/>
          <w:b w:val="0"/>
          <w:sz w:val="22"/>
          <w:szCs w:val="22"/>
        </w:rPr>
        <w:t xml:space="preserve">en original firmada autógrafamente por el representante legal del licitante, utilizando para ello el formato proporcionado en el </w:t>
      </w:r>
      <w:r w:rsidR="006A70AB" w:rsidRPr="008B0748">
        <w:rPr>
          <w:rFonts w:asciiTheme="minorHAnsi" w:hAnsiTheme="minorHAnsi" w:cstheme="minorHAnsi"/>
          <w:sz w:val="22"/>
          <w:szCs w:val="22"/>
        </w:rPr>
        <w:t xml:space="preserve">Anexo </w:t>
      </w:r>
      <w:r w:rsidR="005A4359" w:rsidRPr="008B0748">
        <w:rPr>
          <w:rFonts w:asciiTheme="minorHAnsi" w:hAnsiTheme="minorHAnsi" w:cstheme="minorHAnsi"/>
          <w:sz w:val="22"/>
          <w:szCs w:val="22"/>
        </w:rPr>
        <w:t>10</w:t>
      </w:r>
      <w:r w:rsidR="006A70AB" w:rsidRPr="008B0748">
        <w:rPr>
          <w:rFonts w:asciiTheme="minorHAnsi" w:hAnsiTheme="minorHAnsi" w:cstheme="minorHAnsi"/>
          <w:b w:val="0"/>
          <w:sz w:val="22"/>
          <w:szCs w:val="22"/>
        </w:rPr>
        <w:t xml:space="preserve"> señalando las condiciones de precio y pago en concordancia con lo solicitado en los numerales 3, 8 y 9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563ED" w:rsidRPr="008B0748" w:rsidRDefault="003563ED" w:rsidP="00697B8F">
      <w:pPr>
        <w:pStyle w:val="4"/>
        <w:tabs>
          <w:tab w:val="left" w:pos="0"/>
          <w:tab w:val="left" w:pos="426"/>
          <w:tab w:val="left" w:pos="900"/>
        </w:tabs>
        <w:ind w:left="0" w:right="-235" w:firstLine="0"/>
        <w:jc w:val="both"/>
        <w:rPr>
          <w:rFonts w:asciiTheme="minorHAnsi" w:hAnsiTheme="minorHAnsi" w:cstheme="minorHAnsi"/>
          <w:sz w:val="22"/>
          <w:szCs w:val="22"/>
        </w:rPr>
      </w:pPr>
    </w:p>
    <w:p w:rsidR="006A70AB" w:rsidRPr="008B0748" w:rsidRDefault="006A70AB" w:rsidP="00697B8F">
      <w:pPr>
        <w:tabs>
          <w:tab w:val="num" w:pos="0"/>
        </w:tabs>
        <w:ind w:right="-235"/>
        <w:jc w:val="both"/>
        <w:rPr>
          <w:rFonts w:asciiTheme="minorHAnsi" w:hAnsiTheme="minorHAnsi" w:cstheme="minorHAnsi"/>
          <w:sz w:val="22"/>
          <w:szCs w:val="22"/>
        </w:rPr>
      </w:pPr>
      <w:r w:rsidRPr="008B0748">
        <w:rPr>
          <w:rFonts w:asciiTheme="minorHAnsi" w:hAnsiTheme="minorHAnsi" w:cstheme="minorHAnsi"/>
          <w:sz w:val="22"/>
          <w:szCs w:val="22"/>
        </w:rPr>
        <w:t xml:space="preserve">Dicho documento será indispensable para la evaluación de las propuestas a efecto de asegurar las mejores condiciones para la convocante y verificar que los precios de los </w:t>
      </w:r>
      <w:r w:rsidR="00740942"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rsidR="000464A5" w:rsidRPr="008B0748" w:rsidRDefault="000464A5" w:rsidP="00697B8F">
      <w:pPr>
        <w:spacing w:after="120"/>
        <w:ind w:right="-235"/>
        <w:jc w:val="both"/>
        <w:rPr>
          <w:rFonts w:asciiTheme="minorHAnsi" w:hAnsiTheme="minorHAnsi" w:cstheme="minorHAnsi"/>
          <w:sz w:val="22"/>
          <w:szCs w:val="22"/>
        </w:rPr>
      </w:pPr>
    </w:p>
    <w:p w:rsidR="003563ED" w:rsidRPr="008B0748" w:rsidRDefault="003563ED"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Este documento será rubricado por el servidor público que presida el acto de presentación y apertura de proposiciones y por el licitante que sea designado por los participantes, si asistiere alguno.</w:t>
      </w:r>
    </w:p>
    <w:p w:rsidR="003563ED" w:rsidRPr="008B0748" w:rsidRDefault="003563ED" w:rsidP="00697B8F">
      <w:pPr>
        <w:tabs>
          <w:tab w:val="left" w:pos="0"/>
        </w:tabs>
        <w:ind w:right="-235"/>
        <w:jc w:val="both"/>
        <w:rPr>
          <w:rFonts w:asciiTheme="minorHAnsi" w:hAnsiTheme="minorHAnsi" w:cstheme="minorHAnsi"/>
          <w:sz w:val="22"/>
          <w:szCs w:val="22"/>
        </w:rPr>
      </w:pPr>
    </w:p>
    <w:p w:rsidR="003563ED" w:rsidRPr="008B0748"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8B0748">
        <w:rPr>
          <w:rFonts w:asciiTheme="minorHAnsi" w:eastAsia="Times New Roman" w:hAnsiTheme="minorHAnsi" w:cstheme="minorHAnsi"/>
          <w:sz w:val="22"/>
          <w:szCs w:val="22"/>
          <w:lang w:val="es-MX" w:eastAsia="es-ES"/>
        </w:rPr>
        <w:t xml:space="preserve">Para la determinación del precio unitario, el licitante deberá tomar en consideración necesariamente: los costos directos e indirectos relacionados con el suministro de los </w:t>
      </w:r>
      <w:r w:rsidR="00740942" w:rsidRPr="008B0748">
        <w:rPr>
          <w:rFonts w:asciiTheme="minorHAnsi" w:hAnsiTheme="minorHAnsi" w:cstheme="minorHAnsi"/>
          <w:sz w:val="22"/>
          <w:szCs w:val="22"/>
        </w:rPr>
        <w:t>servicios</w:t>
      </w:r>
      <w:r w:rsidRPr="008B0748">
        <w:rPr>
          <w:rFonts w:asciiTheme="minorHAnsi" w:eastAsia="Times New Roman" w:hAnsiTheme="minorHAnsi" w:cstheme="minorHAnsi"/>
          <w:sz w:val="22"/>
          <w:szCs w:val="22"/>
          <w:lang w:val="es-MX" w:eastAsia="es-ES"/>
        </w:rPr>
        <w:t>, incluyendo los fletes, acarreos, maniobras de carga y descarga, y todos los costos relacionados para la entrega oportuna en el lugar establecido en estas bases.</w:t>
      </w:r>
    </w:p>
    <w:p w:rsidR="003563ED" w:rsidRPr="008B0748"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p>
    <w:p w:rsidR="003563ED" w:rsidRPr="008B0748"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8B0748">
        <w:rPr>
          <w:rFonts w:asciiTheme="minorHAnsi" w:eastAsia="Times New Roman" w:hAnsiTheme="minorHAnsi" w:cstheme="minorHAnsi"/>
          <w:sz w:val="22"/>
          <w:szCs w:val="22"/>
          <w:lang w:val="es-MX" w:eastAsia="es-ES"/>
        </w:rPr>
        <w:t>Nota: Este documento será rubricado por el servidor público que presida el acto y por lo menos un licitante, si asistiere alguno.</w:t>
      </w:r>
    </w:p>
    <w:p w:rsidR="003563ED" w:rsidRPr="008B0748" w:rsidRDefault="003563ED" w:rsidP="00697B8F">
      <w:pPr>
        <w:pStyle w:val="3"/>
        <w:tabs>
          <w:tab w:val="left" w:pos="426"/>
          <w:tab w:val="left" w:pos="900"/>
        </w:tabs>
        <w:ind w:left="426" w:right="-235"/>
        <w:rPr>
          <w:rFonts w:asciiTheme="minorHAnsi" w:eastAsia="Times New Roman" w:hAnsiTheme="minorHAnsi" w:cstheme="minorHAnsi"/>
          <w:sz w:val="22"/>
          <w:szCs w:val="22"/>
          <w:lang w:val="es-MX" w:eastAsia="es-ES"/>
        </w:rPr>
      </w:pPr>
    </w:p>
    <w:p w:rsidR="003563ED" w:rsidRPr="008B0748"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8B0748">
        <w:rPr>
          <w:rFonts w:asciiTheme="minorHAnsi" w:eastAsia="Times New Roman" w:hAnsiTheme="minorHAnsi" w:cstheme="minorHAns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8B0748"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p>
    <w:p w:rsidR="003563ED"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8B0748">
        <w:rPr>
          <w:rFonts w:asciiTheme="minorHAnsi" w:eastAsia="Times New Roman" w:hAnsiTheme="minorHAnsi" w:cstheme="minorHAns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421498" w:rsidRDefault="00421498" w:rsidP="00697B8F">
      <w:pPr>
        <w:pStyle w:val="3"/>
        <w:tabs>
          <w:tab w:val="left" w:pos="0"/>
        </w:tabs>
        <w:ind w:left="0" w:right="-235" w:firstLine="0"/>
        <w:rPr>
          <w:rFonts w:asciiTheme="minorHAnsi" w:eastAsia="Times New Roman" w:hAnsiTheme="minorHAnsi" w:cstheme="minorHAnsi"/>
          <w:sz w:val="22"/>
          <w:szCs w:val="22"/>
          <w:lang w:val="es-MX" w:eastAsia="es-ES"/>
        </w:rPr>
      </w:pPr>
    </w:p>
    <w:p w:rsidR="00421498" w:rsidRPr="00421498" w:rsidRDefault="00421498" w:rsidP="00421498">
      <w:pPr>
        <w:pStyle w:val="3"/>
        <w:tabs>
          <w:tab w:val="left" w:pos="0"/>
        </w:tabs>
        <w:ind w:left="0" w:right="-235" w:firstLine="0"/>
        <w:rPr>
          <w:rFonts w:asciiTheme="minorHAnsi" w:eastAsia="Times New Roman" w:hAnsiTheme="minorHAnsi" w:cstheme="minorHAnsi"/>
          <w:b/>
          <w:sz w:val="22"/>
          <w:szCs w:val="22"/>
          <w:lang w:val="es-MX" w:eastAsia="es-ES"/>
        </w:rPr>
      </w:pPr>
      <w:r w:rsidRPr="00863FF1">
        <w:rPr>
          <w:rFonts w:asciiTheme="minorHAnsi" w:eastAsia="Times New Roman" w:hAnsiTheme="minorHAnsi" w:cstheme="minorHAnsi"/>
          <w:sz w:val="22"/>
          <w:szCs w:val="22"/>
          <w:lang w:val="es-MX" w:eastAsia="es-ES"/>
        </w:rPr>
        <w:t xml:space="preserve">El Instituto de Servicios de Salud Pública del Estado de Baja California formalizará el contrato al que se sujetarán las partes, tomando en cuenta los términos de la presente convocatoria, cumpliendo las condiciones generales que se establecen en el modelo de contrato, para lo cual el licitante deberá manifestar su aceptación de acuerdo al </w:t>
      </w:r>
      <w:r w:rsidRPr="00863FF1">
        <w:rPr>
          <w:rFonts w:asciiTheme="minorHAnsi" w:eastAsia="Times New Roman" w:hAnsiTheme="minorHAnsi" w:cstheme="minorHAnsi"/>
          <w:b/>
          <w:sz w:val="22"/>
          <w:szCs w:val="22"/>
          <w:lang w:val="es-MX" w:eastAsia="es-ES"/>
        </w:rPr>
        <w:t>Anexo 11.</w:t>
      </w:r>
    </w:p>
    <w:p w:rsidR="00421498" w:rsidRDefault="00421498" w:rsidP="00421498">
      <w:pPr>
        <w:ind w:left="498" w:right="553"/>
        <w:jc w:val="both"/>
        <w:rPr>
          <w:b/>
          <w:bCs/>
        </w:rPr>
      </w:pPr>
    </w:p>
    <w:p w:rsidR="00421498" w:rsidRDefault="00421498" w:rsidP="00697B8F">
      <w:pPr>
        <w:pStyle w:val="3"/>
        <w:tabs>
          <w:tab w:val="left" w:pos="0"/>
        </w:tabs>
        <w:ind w:left="0" w:right="-235" w:firstLine="0"/>
        <w:rPr>
          <w:rFonts w:asciiTheme="minorHAnsi" w:eastAsia="Times New Roman" w:hAnsiTheme="minorHAnsi" w:cstheme="minorHAnsi"/>
          <w:sz w:val="22"/>
          <w:szCs w:val="22"/>
          <w:lang w:val="es-MX" w:eastAsia="es-ES"/>
        </w:rPr>
      </w:pPr>
    </w:p>
    <w:p w:rsidR="00421498" w:rsidRDefault="00421498" w:rsidP="00697B8F">
      <w:pPr>
        <w:pStyle w:val="3"/>
        <w:tabs>
          <w:tab w:val="left" w:pos="0"/>
        </w:tabs>
        <w:ind w:left="0" w:right="-235" w:firstLine="0"/>
        <w:rPr>
          <w:rFonts w:asciiTheme="minorHAnsi" w:eastAsia="Times New Roman" w:hAnsiTheme="minorHAnsi" w:cstheme="minorHAnsi"/>
          <w:sz w:val="22"/>
          <w:szCs w:val="22"/>
          <w:lang w:val="es-MX" w:eastAsia="es-ES"/>
        </w:rPr>
      </w:pPr>
    </w:p>
    <w:p w:rsidR="00421498" w:rsidRPr="008B0748" w:rsidRDefault="00421498" w:rsidP="00697B8F">
      <w:pPr>
        <w:pStyle w:val="3"/>
        <w:tabs>
          <w:tab w:val="left" w:pos="0"/>
        </w:tabs>
        <w:ind w:left="0" w:right="-235" w:firstLine="0"/>
        <w:rPr>
          <w:rFonts w:asciiTheme="minorHAnsi" w:eastAsia="Times New Roman" w:hAnsiTheme="minorHAnsi" w:cstheme="minorHAnsi"/>
          <w:sz w:val="22"/>
          <w:szCs w:val="22"/>
          <w:lang w:val="es-MX" w:eastAsia="es-ES"/>
        </w:rPr>
      </w:pPr>
    </w:p>
    <w:p w:rsidR="003563ED" w:rsidRPr="008B0748" w:rsidRDefault="003563ED" w:rsidP="000464A5">
      <w:pPr>
        <w:spacing w:after="120"/>
        <w:jc w:val="both"/>
        <w:rPr>
          <w:rFonts w:asciiTheme="minorHAnsi" w:hAnsiTheme="minorHAnsi" w:cstheme="minorHAnsi"/>
          <w:sz w:val="22"/>
          <w:szCs w:val="22"/>
          <w:lang w:val="es-ES_tradnl"/>
        </w:rPr>
      </w:pPr>
    </w:p>
    <w:p w:rsidR="003D1157" w:rsidRPr="008B0748" w:rsidRDefault="003D1157" w:rsidP="003D1157">
      <w:pPr>
        <w:pStyle w:val="Ttulo2"/>
        <w:jc w:val="center"/>
        <w:rPr>
          <w:rFonts w:asciiTheme="minorHAnsi" w:hAnsiTheme="minorHAnsi" w:cstheme="minorHAnsi"/>
          <w:sz w:val="22"/>
          <w:szCs w:val="22"/>
        </w:rPr>
      </w:pPr>
      <w:r w:rsidRPr="008B0748">
        <w:rPr>
          <w:rFonts w:asciiTheme="minorHAnsi" w:hAnsiTheme="minorHAnsi" w:cstheme="minorHAnsi"/>
          <w:sz w:val="22"/>
          <w:szCs w:val="22"/>
        </w:rPr>
        <w:lastRenderedPageBreak/>
        <w:t xml:space="preserve">SECCIÓN IV. </w:t>
      </w:r>
      <w:r w:rsidR="0011116D" w:rsidRPr="008B0748">
        <w:rPr>
          <w:rFonts w:asciiTheme="minorHAnsi" w:hAnsiTheme="minorHAnsi" w:cstheme="minorHAnsi"/>
          <w:sz w:val="22"/>
          <w:szCs w:val="22"/>
        </w:rPr>
        <w:t>ACTOS DE LA LICITACIÓN</w:t>
      </w:r>
    </w:p>
    <w:p w:rsidR="003D1157" w:rsidRPr="008B0748" w:rsidRDefault="003D1157" w:rsidP="003D1157">
      <w:pPr>
        <w:rPr>
          <w:rFonts w:asciiTheme="minorHAnsi" w:hAnsiTheme="minorHAnsi" w:cstheme="minorHAnsi"/>
          <w:sz w:val="22"/>
          <w:szCs w:val="22"/>
        </w:rPr>
      </w:pPr>
    </w:p>
    <w:p w:rsidR="00697B8F" w:rsidRPr="008B0748" w:rsidRDefault="00697B8F" w:rsidP="00FB354B">
      <w:pPr>
        <w:pStyle w:val="Prrafodelista"/>
        <w:numPr>
          <w:ilvl w:val="0"/>
          <w:numId w:val="4"/>
        </w:numPr>
        <w:tabs>
          <w:tab w:val="left" w:pos="0"/>
          <w:tab w:val="left" w:pos="360"/>
        </w:tabs>
        <w:ind w:left="0" w:right="-235" w:hanging="11"/>
        <w:jc w:val="both"/>
        <w:rPr>
          <w:rFonts w:asciiTheme="minorHAnsi" w:hAnsiTheme="minorHAnsi" w:cstheme="minorHAnsi"/>
          <w:b/>
          <w:bCs/>
          <w:sz w:val="22"/>
          <w:szCs w:val="22"/>
        </w:rPr>
      </w:pPr>
      <w:r w:rsidRPr="008B0748">
        <w:rPr>
          <w:rFonts w:asciiTheme="minorHAnsi" w:hAnsiTheme="minorHAnsi" w:cstheme="minorHAnsi"/>
          <w:b/>
          <w:bCs/>
          <w:sz w:val="22"/>
          <w:szCs w:val="22"/>
        </w:rPr>
        <w:t>JUNTA DE ACLARACIONES: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El acto será presidido por el servidor público designado por la Convocante quien estará asistido de un representante del área técnica requirente de los </w:t>
      </w:r>
      <w:r w:rsidR="00740942" w:rsidRPr="008B0748">
        <w:rPr>
          <w:rFonts w:asciiTheme="minorHAnsi" w:hAnsiTheme="minorHAnsi" w:cstheme="minorHAnsi"/>
          <w:sz w:val="22"/>
          <w:szCs w:val="22"/>
        </w:rPr>
        <w:t>servicios</w:t>
      </w:r>
      <w:r w:rsidRPr="008B0748">
        <w:rPr>
          <w:rFonts w:asciiTheme="minorHAnsi" w:hAnsiTheme="minorHAnsi" w:cstheme="minorHAnsi"/>
          <w:bCs/>
          <w:sz w:val="22"/>
          <w:szCs w:val="22"/>
        </w:rPr>
        <w:t xml:space="preserve"> objeto de</w:t>
      </w:r>
      <w:r w:rsidR="00740942" w:rsidRPr="008B0748">
        <w:rPr>
          <w:rFonts w:asciiTheme="minorHAnsi" w:hAnsiTheme="minorHAnsi" w:cstheme="minorHAnsi"/>
          <w:bCs/>
          <w:sz w:val="22"/>
          <w:szCs w:val="22"/>
        </w:rPr>
        <w:t xml:space="preserve"> </w:t>
      </w:r>
      <w:r w:rsidRPr="008B0748">
        <w:rPr>
          <w:rFonts w:asciiTheme="minorHAnsi" w:hAnsiTheme="minorHAnsi" w:cstheme="minorHAns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Su firmante manifestará, bajo protesta de decir verdad, que cuenta con facultades suficientes para comprometerse por sí o por su representada, y aportará los datos siguientes: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r w:rsidR="004B1E0C">
        <w:rPr>
          <w:rFonts w:asciiTheme="minorHAnsi" w:hAnsiTheme="minorHAnsi" w:cstheme="minorHAnsi"/>
          <w:bCs/>
          <w:sz w:val="22"/>
          <w:szCs w:val="22"/>
        </w:rPr>
        <w:t xml:space="preserve"> </w:t>
      </w: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Del representante legal del licitante: datos de las escrituras públicas en las que le fueron otorgadas las facultades para suscribir las propuestas.</w:t>
      </w: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ab/>
      </w: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Si el escrito señalado no se presenta, se permitirá el acceso a la junta de aclaraciones a la persona que lo solicite, en calidad de observador en términos del penúltimo párrafo del artículo 26 de la LAASSP.</w:t>
      </w:r>
    </w:p>
    <w:p w:rsidR="00697B8F" w:rsidRPr="008B0748" w:rsidRDefault="00697B8F" w:rsidP="00697B8F">
      <w:pPr>
        <w:tabs>
          <w:tab w:val="left" w:pos="0"/>
        </w:tabs>
        <w:ind w:right="-235"/>
        <w:jc w:val="both"/>
        <w:rPr>
          <w:rFonts w:asciiTheme="minorHAnsi" w:hAnsiTheme="minorHAnsi" w:cstheme="minorHAnsi"/>
          <w:bCs/>
          <w:sz w:val="22"/>
          <w:szCs w:val="22"/>
        </w:rPr>
      </w:pPr>
    </w:p>
    <w:p w:rsidR="00D125CB" w:rsidRPr="008B0748" w:rsidRDefault="00D125CB" w:rsidP="00D125CB">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Las solicitudes de aclaración podrán enviarse a través de los siguientes medios: compraNET o al correo electrónico </w:t>
      </w:r>
      <w:hyperlink r:id="rId8" w:history="1">
        <w:r w:rsidR="00EA19CD" w:rsidRPr="008B0748">
          <w:rPr>
            <w:rStyle w:val="Hipervnculo"/>
            <w:rFonts w:asciiTheme="minorHAnsi" w:hAnsiTheme="minorHAnsi" w:cstheme="minorHAnsi"/>
            <w:bCs/>
            <w:sz w:val="22"/>
            <w:szCs w:val="22"/>
          </w:rPr>
          <w:t>ccervantes@baja.gob.mx</w:t>
        </w:r>
      </w:hyperlink>
      <w:r w:rsidR="003C2C54" w:rsidRPr="008B0748">
        <w:rPr>
          <w:rFonts w:asciiTheme="minorHAnsi" w:hAnsiTheme="minorHAnsi" w:cstheme="minorHAnsi"/>
          <w:bCs/>
          <w:sz w:val="22"/>
          <w:szCs w:val="22"/>
        </w:rPr>
        <w:t xml:space="preserve"> </w:t>
      </w:r>
      <w:r w:rsidRPr="008B0748">
        <w:rPr>
          <w:rFonts w:asciiTheme="minorHAnsi" w:hAnsiTheme="minorHAnsi" w:cstheme="minorHAnsi"/>
          <w:bCs/>
          <w:sz w:val="22"/>
          <w:szCs w:val="22"/>
        </w:rPr>
        <w:t xml:space="preserve">o entregarlos personalmente en la dirección señalada en el </w:t>
      </w:r>
      <w:r w:rsidR="003C2C54" w:rsidRPr="008B0748">
        <w:rPr>
          <w:rFonts w:asciiTheme="minorHAnsi" w:hAnsiTheme="minorHAnsi" w:cstheme="minorHAnsi"/>
          <w:bCs/>
          <w:sz w:val="22"/>
          <w:szCs w:val="22"/>
        </w:rPr>
        <w:t>numeral 1 de la sección I de la presente convocatoria</w:t>
      </w:r>
      <w:r w:rsidRPr="008B0748">
        <w:rPr>
          <w:rFonts w:asciiTheme="minorHAnsi" w:hAnsiTheme="minorHAnsi" w:cstheme="minorHAnsi"/>
          <w:bCs/>
          <w:sz w:val="22"/>
          <w:szCs w:val="22"/>
        </w:rPr>
        <w:t xml:space="preserve">; dichas solicitudes deberán enviarse a más tardar </w:t>
      </w:r>
      <w:r w:rsidR="00BB5CE0" w:rsidRPr="008B0748">
        <w:rPr>
          <w:rFonts w:asciiTheme="minorHAnsi" w:hAnsiTheme="minorHAnsi" w:cstheme="minorHAnsi"/>
          <w:bCs/>
          <w:sz w:val="22"/>
          <w:szCs w:val="22"/>
        </w:rPr>
        <w:t xml:space="preserve">con veinticuatro horas de anticipación a la fecha y hora señalada para la celebración de la junta de aclaraciones es decir a más tardar a las </w:t>
      </w:r>
      <w:r w:rsidR="003A1943" w:rsidRPr="004B1E0C">
        <w:rPr>
          <w:rFonts w:asciiTheme="minorHAnsi" w:hAnsiTheme="minorHAnsi" w:cstheme="minorHAnsi"/>
          <w:b/>
          <w:bCs/>
          <w:sz w:val="22"/>
          <w:szCs w:val="22"/>
        </w:rPr>
        <w:t>09</w:t>
      </w:r>
      <w:r w:rsidR="00BB5CE0" w:rsidRPr="008B0748">
        <w:rPr>
          <w:rFonts w:asciiTheme="minorHAnsi" w:hAnsiTheme="minorHAnsi" w:cstheme="minorHAnsi"/>
          <w:b/>
          <w:bCs/>
          <w:sz w:val="22"/>
          <w:szCs w:val="22"/>
        </w:rPr>
        <w:t>:</w:t>
      </w:r>
      <w:r w:rsidR="003A1943" w:rsidRPr="008B0748">
        <w:rPr>
          <w:rFonts w:asciiTheme="minorHAnsi" w:hAnsiTheme="minorHAnsi" w:cstheme="minorHAnsi"/>
          <w:b/>
          <w:bCs/>
          <w:sz w:val="22"/>
          <w:szCs w:val="22"/>
        </w:rPr>
        <w:t>0</w:t>
      </w:r>
      <w:r w:rsidR="00BB5CE0" w:rsidRPr="008B0748">
        <w:rPr>
          <w:rFonts w:asciiTheme="minorHAnsi" w:hAnsiTheme="minorHAnsi" w:cstheme="minorHAnsi"/>
          <w:b/>
          <w:bCs/>
          <w:sz w:val="22"/>
          <w:szCs w:val="22"/>
        </w:rPr>
        <w:t xml:space="preserve">0 del día </w:t>
      </w:r>
      <w:r w:rsidR="00662AD1" w:rsidRPr="001E1B0F">
        <w:rPr>
          <w:rFonts w:asciiTheme="minorHAnsi" w:hAnsiTheme="minorHAnsi" w:cstheme="minorHAnsi"/>
          <w:b/>
          <w:bCs/>
          <w:sz w:val="22"/>
          <w:szCs w:val="22"/>
        </w:rPr>
        <w:t>2</w:t>
      </w:r>
      <w:r w:rsidR="00AA3E6D" w:rsidRPr="001E1B0F">
        <w:rPr>
          <w:rFonts w:asciiTheme="minorHAnsi" w:hAnsiTheme="minorHAnsi" w:cstheme="minorHAnsi"/>
          <w:b/>
          <w:bCs/>
          <w:sz w:val="22"/>
          <w:szCs w:val="22"/>
        </w:rPr>
        <w:t>1</w:t>
      </w:r>
      <w:r w:rsidR="003C2C54" w:rsidRPr="001E1B0F">
        <w:rPr>
          <w:rFonts w:asciiTheme="minorHAnsi" w:hAnsiTheme="minorHAnsi" w:cstheme="minorHAnsi"/>
          <w:b/>
          <w:bCs/>
          <w:sz w:val="22"/>
          <w:szCs w:val="22"/>
        </w:rPr>
        <w:t xml:space="preserve"> </w:t>
      </w:r>
      <w:r w:rsidRPr="001E1B0F">
        <w:rPr>
          <w:rFonts w:asciiTheme="minorHAnsi" w:hAnsiTheme="minorHAnsi" w:cstheme="minorHAnsi"/>
          <w:b/>
          <w:bCs/>
          <w:sz w:val="22"/>
          <w:szCs w:val="22"/>
        </w:rPr>
        <w:t xml:space="preserve">de </w:t>
      </w:r>
      <w:r w:rsidR="00AA3E6D" w:rsidRPr="001E1B0F">
        <w:rPr>
          <w:rFonts w:asciiTheme="minorHAnsi" w:hAnsiTheme="minorHAnsi" w:cstheme="minorHAnsi"/>
          <w:b/>
          <w:bCs/>
          <w:sz w:val="22"/>
          <w:szCs w:val="22"/>
        </w:rPr>
        <w:t>febrero</w:t>
      </w:r>
      <w:r w:rsidRPr="008B0748">
        <w:rPr>
          <w:rFonts w:asciiTheme="minorHAnsi" w:hAnsiTheme="minorHAnsi" w:cstheme="minorHAnsi"/>
          <w:b/>
          <w:bCs/>
          <w:sz w:val="22"/>
          <w:szCs w:val="22"/>
        </w:rPr>
        <w:t xml:space="preserve"> de 20</w:t>
      </w:r>
      <w:r w:rsidR="003C2C54" w:rsidRPr="008B0748">
        <w:rPr>
          <w:rFonts w:asciiTheme="minorHAnsi" w:hAnsiTheme="minorHAnsi" w:cstheme="minorHAnsi"/>
          <w:b/>
          <w:bCs/>
          <w:sz w:val="22"/>
          <w:szCs w:val="22"/>
        </w:rPr>
        <w:t>2</w:t>
      </w:r>
      <w:r w:rsidR="00AA3E6D" w:rsidRPr="008B0748">
        <w:rPr>
          <w:rFonts w:asciiTheme="minorHAnsi" w:hAnsiTheme="minorHAnsi" w:cstheme="minorHAnsi"/>
          <w:b/>
          <w:bCs/>
          <w:sz w:val="22"/>
          <w:szCs w:val="22"/>
        </w:rPr>
        <w:t>2</w:t>
      </w:r>
      <w:r w:rsidRPr="008B0748">
        <w:rPr>
          <w:rFonts w:asciiTheme="minorHAnsi" w:hAnsiTheme="minorHAnsi" w:cstheme="minorHAnsi"/>
          <w:bCs/>
          <w:sz w:val="22"/>
          <w:szCs w:val="22"/>
        </w:rPr>
        <w:t>, debiendo confirmar su correcta recepción.</w:t>
      </w:r>
    </w:p>
    <w:p w:rsidR="00D125CB" w:rsidRPr="008B0748" w:rsidRDefault="00D125CB" w:rsidP="00D125CB">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La celebración del acto de junta de aclaraciones tendrá lugar el día </w:t>
      </w:r>
      <w:r w:rsidR="00AA3E6D" w:rsidRPr="008B0748">
        <w:rPr>
          <w:rFonts w:asciiTheme="minorHAnsi" w:hAnsiTheme="minorHAnsi" w:cstheme="minorHAnsi"/>
          <w:b/>
          <w:bCs/>
          <w:sz w:val="22"/>
          <w:szCs w:val="22"/>
        </w:rPr>
        <w:t>22</w:t>
      </w:r>
      <w:r w:rsidRPr="008B0748">
        <w:rPr>
          <w:rFonts w:asciiTheme="minorHAnsi" w:hAnsiTheme="minorHAnsi" w:cstheme="minorHAnsi"/>
          <w:b/>
          <w:bCs/>
          <w:sz w:val="22"/>
          <w:szCs w:val="22"/>
        </w:rPr>
        <w:t xml:space="preserve"> de </w:t>
      </w:r>
      <w:r w:rsidR="00AA3E6D" w:rsidRPr="008B0748">
        <w:rPr>
          <w:rFonts w:asciiTheme="minorHAnsi" w:hAnsiTheme="minorHAnsi" w:cstheme="minorHAnsi"/>
          <w:b/>
          <w:bCs/>
          <w:sz w:val="22"/>
          <w:szCs w:val="22"/>
        </w:rPr>
        <w:t>febrero</w:t>
      </w:r>
      <w:r w:rsidRPr="008B0748">
        <w:rPr>
          <w:rFonts w:asciiTheme="minorHAnsi" w:hAnsiTheme="minorHAnsi" w:cstheme="minorHAnsi"/>
          <w:b/>
          <w:bCs/>
          <w:sz w:val="22"/>
          <w:szCs w:val="22"/>
        </w:rPr>
        <w:t xml:space="preserve"> 202</w:t>
      </w:r>
      <w:r w:rsidR="00AA3E6D" w:rsidRPr="008B0748">
        <w:rPr>
          <w:rFonts w:asciiTheme="minorHAnsi" w:hAnsiTheme="minorHAnsi" w:cstheme="minorHAnsi"/>
          <w:b/>
          <w:bCs/>
          <w:sz w:val="22"/>
          <w:szCs w:val="22"/>
        </w:rPr>
        <w:t>2</w:t>
      </w:r>
      <w:r w:rsidRPr="008B0748">
        <w:rPr>
          <w:rFonts w:asciiTheme="minorHAnsi" w:hAnsiTheme="minorHAnsi" w:cstheme="minorHAnsi"/>
          <w:b/>
          <w:bCs/>
          <w:sz w:val="22"/>
          <w:szCs w:val="22"/>
        </w:rPr>
        <w:t xml:space="preserve"> a las </w:t>
      </w:r>
      <w:r w:rsidR="003A1943" w:rsidRPr="008B0748">
        <w:rPr>
          <w:rFonts w:asciiTheme="minorHAnsi" w:hAnsiTheme="minorHAnsi" w:cstheme="minorHAnsi"/>
          <w:b/>
          <w:bCs/>
          <w:sz w:val="22"/>
          <w:szCs w:val="22"/>
        </w:rPr>
        <w:t>09</w:t>
      </w:r>
      <w:r w:rsidRPr="008B0748">
        <w:rPr>
          <w:rFonts w:asciiTheme="minorHAnsi" w:hAnsiTheme="minorHAnsi" w:cstheme="minorHAnsi"/>
          <w:b/>
          <w:bCs/>
          <w:sz w:val="22"/>
          <w:szCs w:val="22"/>
        </w:rPr>
        <w:t>:</w:t>
      </w:r>
      <w:r w:rsidR="003A1943" w:rsidRPr="008B0748">
        <w:rPr>
          <w:rFonts w:asciiTheme="minorHAnsi" w:hAnsiTheme="minorHAnsi" w:cstheme="minorHAnsi"/>
          <w:b/>
          <w:bCs/>
          <w:sz w:val="22"/>
          <w:szCs w:val="22"/>
        </w:rPr>
        <w:t>0</w:t>
      </w:r>
      <w:r w:rsidRPr="008B0748">
        <w:rPr>
          <w:rFonts w:asciiTheme="minorHAnsi" w:hAnsiTheme="minorHAnsi" w:cstheme="minorHAnsi"/>
          <w:b/>
          <w:bCs/>
          <w:sz w:val="22"/>
          <w:szCs w:val="22"/>
        </w:rPr>
        <w:t>0 horas</w:t>
      </w:r>
      <w:r w:rsidRPr="008B0748">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 junta de aclaraciones, se llevará a cabo conforme a lo siguiente: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la dirección de Adquisiciones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w:t>
      </w:r>
      <w:r w:rsidRPr="008B0748">
        <w:rPr>
          <w:rFonts w:asciiTheme="minorHAnsi" w:hAnsiTheme="minorHAnsi" w:cstheme="minorHAnsi"/>
          <w:bCs/>
          <w:sz w:val="22"/>
          <w:szCs w:val="22"/>
        </w:rPr>
        <w:lastRenderedPageBreak/>
        <w:t>notificación personal, en términos de las disposiciones del artículo 37 Bis de la LAASSP, así mismo, dicha acta será publicada en el sistema de compras gubernamentales CompraNet y COMPRASBC al concluir el acto.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0748">
        <w:rPr>
          <w:rFonts w:asciiTheme="minorHAnsi" w:eastAsia="Calibri" w:hAnsiTheme="minorHAnsi" w:cstheme="minorHAnsi"/>
          <w:b/>
          <w:bCs/>
          <w:sz w:val="22"/>
          <w:szCs w:val="22"/>
          <w:lang w:eastAsia="es-MX"/>
        </w:rPr>
        <w:t>MODIFICACIONES A LA CONVOCATORIA DE LICITACIÓN:</w:t>
      </w:r>
    </w:p>
    <w:p w:rsidR="00697B8F" w:rsidRPr="008B0748" w:rsidRDefault="00697B8F" w:rsidP="00697B8F">
      <w:pPr>
        <w:tabs>
          <w:tab w:val="left" w:pos="0"/>
        </w:tabs>
        <w:ind w:right="-235"/>
        <w:jc w:val="both"/>
        <w:rPr>
          <w:rFonts w:asciiTheme="minorHAnsi" w:hAnsiTheme="minorHAnsi" w:cstheme="minorHAnsi"/>
          <w:b/>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Con fundamento en lo dispuesto p</w:t>
      </w:r>
      <w:r w:rsidR="00F0042D" w:rsidRPr="008B0748">
        <w:rPr>
          <w:rFonts w:asciiTheme="minorHAnsi" w:hAnsiTheme="minorHAnsi" w:cstheme="minorHAnsi"/>
          <w:bCs/>
          <w:sz w:val="22"/>
          <w:szCs w:val="22"/>
        </w:rPr>
        <w:t>or el artículo 33 de la LAASSP,</w:t>
      </w:r>
      <w:r w:rsidRPr="008B0748">
        <w:rPr>
          <w:rFonts w:asciiTheme="minorHAnsi" w:hAnsiTheme="minorHAnsi" w:cstheme="minorHAnsi"/>
          <w:bCs/>
          <w:sz w:val="22"/>
          <w:szCs w:val="22"/>
        </w:rPr>
        <w:t xml:space="preserve">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F0042D" w:rsidRPr="008B0748" w:rsidRDefault="00F0042D"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Default="00697B8F" w:rsidP="00697B8F">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0748">
        <w:rPr>
          <w:rFonts w:asciiTheme="minorHAnsi" w:eastAsia="Calibri" w:hAnsiTheme="minorHAnsi" w:cstheme="minorHAnsi"/>
          <w:b/>
          <w:bCs/>
          <w:sz w:val="22"/>
          <w:szCs w:val="22"/>
          <w:lang w:eastAsia="es-MX"/>
        </w:rPr>
        <w:t>ACTO DE PRESENTACIÓN Y APERTURA DE PROPOSICIONES</w:t>
      </w:r>
    </w:p>
    <w:p w:rsidR="00065BDF" w:rsidRPr="00065BDF" w:rsidRDefault="00065BDF" w:rsidP="00065BDF">
      <w:pPr>
        <w:tabs>
          <w:tab w:val="left" w:pos="0"/>
          <w:tab w:val="left" w:pos="426"/>
        </w:tabs>
        <w:ind w:right="-235"/>
        <w:contextualSpacing/>
        <w:jc w:val="both"/>
        <w:rPr>
          <w:rFonts w:asciiTheme="minorHAnsi" w:eastAsia="Calibri" w:hAnsiTheme="minorHAnsi" w:cstheme="minorHAnsi"/>
          <w:b/>
          <w:bCs/>
          <w:sz w:val="22"/>
          <w:szCs w:val="22"/>
          <w:lang w:eastAsia="es-MX"/>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Las proposiciones deberán ser presenta</w:t>
      </w:r>
      <w:r w:rsidR="00F0042D" w:rsidRPr="008B0748">
        <w:rPr>
          <w:rFonts w:asciiTheme="minorHAnsi" w:hAnsiTheme="minorHAnsi" w:cstheme="minorHAnsi"/>
          <w:bCs/>
          <w:sz w:val="22"/>
          <w:szCs w:val="22"/>
        </w:rPr>
        <w:t>das</w:t>
      </w:r>
      <w:r w:rsidRPr="008B0748">
        <w:rPr>
          <w:rFonts w:asciiTheme="minorHAnsi" w:hAnsiTheme="minorHAnsi" w:cstheme="minorHAnsi"/>
          <w:bCs/>
          <w:sz w:val="22"/>
          <w:szCs w:val="22"/>
        </w:rPr>
        <w:t xml:space="preserve">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
          <w:bCs/>
          <w:sz w:val="22"/>
          <w:szCs w:val="22"/>
        </w:rPr>
      </w:pPr>
      <w:r w:rsidRPr="008B0748">
        <w:rPr>
          <w:rFonts w:asciiTheme="minorHAnsi" w:hAnsiTheme="minorHAnsi" w:cstheme="minorHAnsi"/>
          <w:bCs/>
          <w:sz w:val="22"/>
          <w:szCs w:val="22"/>
        </w:rPr>
        <w:t>La celebración del acto de presentación y aper</w:t>
      </w:r>
      <w:r w:rsidR="00F0042D" w:rsidRPr="008B0748">
        <w:rPr>
          <w:rFonts w:asciiTheme="minorHAnsi" w:hAnsiTheme="minorHAnsi" w:cstheme="minorHAnsi"/>
          <w:bCs/>
          <w:sz w:val="22"/>
          <w:szCs w:val="22"/>
        </w:rPr>
        <w:t>tura de proposiciones se llevará</w:t>
      </w:r>
      <w:r w:rsidRPr="008B0748">
        <w:rPr>
          <w:rFonts w:asciiTheme="minorHAnsi" w:hAnsiTheme="minorHAnsi" w:cstheme="minorHAnsi"/>
          <w:bCs/>
          <w:sz w:val="22"/>
          <w:szCs w:val="22"/>
        </w:rPr>
        <w:t xml:space="preserve"> a cabo el día </w:t>
      </w:r>
      <w:r w:rsidR="00AA3E6D" w:rsidRPr="008B0748">
        <w:rPr>
          <w:rFonts w:asciiTheme="minorHAnsi" w:hAnsiTheme="minorHAnsi" w:cstheme="minorHAnsi"/>
          <w:b/>
          <w:bCs/>
          <w:sz w:val="22"/>
          <w:szCs w:val="22"/>
        </w:rPr>
        <w:t>02</w:t>
      </w:r>
      <w:r w:rsidRPr="008B0748">
        <w:rPr>
          <w:rFonts w:asciiTheme="minorHAnsi" w:hAnsiTheme="minorHAnsi" w:cstheme="minorHAnsi"/>
          <w:b/>
          <w:bCs/>
          <w:sz w:val="22"/>
          <w:szCs w:val="22"/>
        </w:rPr>
        <w:t xml:space="preserve"> de </w:t>
      </w:r>
      <w:r w:rsidR="00AA3E6D" w:rsidRPr="008B0748">
        <w:rPr>
          <w:rFonts w:asciiTheme="minorHAnsi" w:hAnsiTheme="minorHAnsi" w:cstheme="minorHAnsi"/>
          <w:b/>
          <w:bCs/>
          <w:sz w:val="22"/>
          <w:szCs w:val="22"/>
        </w:rPr>
        <w:t>marzo</w:t>
      </w:r>
      <w:r w:rsidRPr="008B0748">
        <w:rPr>
          <w:rFonts w:asciiTheme="minorHAnsi" w:hAnsiTheme="minorHAnsi" w:cstheme="minorHAnsi"/>
          <w:b/>
          <w:bCs/>
          <w:sz w:val="22"/>
          <w:szCs w:val="22"/>
        </w:rPr>
        <w:t xml:space="preserve"> de 202</w:t>
      </w:r>
      <w:r w:rsidR="00AA3E6D" w:rsidRPr="008B0748">
        <w:rPr>
          <w:rFonts w:asciiTheme="minorHAnsi" w:hAnsiTheme="minorHAnsi" w:cstheme="minorHAnsi"/>
          <w:b/>
          <w:bCs/>
          <w:sz w:val="22"/>
          <w:szCs w:val="22"/>
        </w:rPr>
        <w:t>2</w:t>
      </w:r>
      <w:r w:rsidR="008324CC" w:rsidRPr="008B0748">
        <w:rPr>
          <w:rFonts w:asciiTheme="minorHAnsi" w:hAnsiTheme="minorHAnsi" w:cstheme="minorHAnsi"/>
          <w:b/>
          <w:bCs/>
          <w:sz w:val="22"/>
          <w:szCs w:val="22"/>
        </w:rPr>
        <w:t xml:space="preserve"> </w:t>
      </w:r>
      <w:r w:rsidRPr="008B0748">
        <w:rPr>
          <w:rFonts w:asciiTheme="minorHAnsi" w:hAnsiTheme="minorHAnsi" w:cstheme="minorHAnsi"/>
          <w:b/>
          <w:bCs/>
          <w:sz w:val="22"/>
          <w:szCs w:val="22"/>
        </w:rPr>
        <w:t xml:space="preserve">a las </w:t>
      </w:r>
      <w:r w:rsidR="008B0748" w:rsidRPr="008B0748">
        <w:rPr>
          <w:rFonts w:asciiTheme="minorHAnsi" w:hAnsiTheme="minorHAnsi" w:cstheme="minorHAnsi"/>
          <w:b/>
          <w:bCs/>
          <w:sz w:val="22"/>
          <w:szCs w:val="22"/>
        </w:rPr>
        <w:t>09</w:t>
      </w:r>
      <w:r w:rsidRPr="008B0748">
        <w:rPr>
          <w:rFonts w:asciiTheme="minorHAnsi" w:hAnsiTheme="minorHAnsi" w:cstheme="minorHAnsi"/>
          <w:b/>
          <w:bCs/>
          <w:sz w:val="22"/>
          <w:szCs w:val="22"/>
        </w:rPr>
        <w:t>:00 horas.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F0042D" w:rsidRPr="008B0748" w:rsidRDefault="00F0042D"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AA3E6D" w:rsidRPr="008B0748" w:rsidRDefault="00AA3E6D"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w:t>
      </w:r>
      <w:r w:rsidRPr="008B0748">
        <w:rPr>
          <w:rFonts w:asciiTheme="minorHAnsi" w:hAnsiTheme="minorHAnsi" w:cstheme="minorHAnsi"/>
          <w:bCs/>
          <w:sz w:val="22"/>
          <w:szCs w:val="22"/>
        </w:rPr>
        <w:lastRenderedPageBreak/>
        <w:t xml:space="preserve">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sidRPr="008B0748">
        <w:rPr>
          <w:rFonts w:asciiTheme="minorHAnsi" w:hAnsiTheme="minorHAnsi" w:cstheme="minorHAnsi"/>
          <w:bCs/>
          <w:sz w:val="22"/>
          <w:szCs w:val="22"/>
        </w:rPr>
        <w:t xml:space="preserve">total </w:t>
      </w:r>
      <w:r w:rsidRPr="008B0748">
        <w:rPr>
          <w:rFonts w:asciiTheme="minorHAnsi" w:hAnsiTheme="minorHAnsi" w:cstheme="minorHAnsi"/>
          <w:bCs/>
          <w:sz w:val="22"/>
          <w:szCs w:val="22"/>
        </w:rPr>
        <w:t>de</w:t>
      </w:r>
      <w:r w:rsidR="00CB0177" w:rsidRPr="008B0748">
        <w:rPr>
          <w:rFonts w:asciiTheme="minorHAnsi" w:hAnsiTheme="minorHAnsi" w:cstheme="minorHAnsi"/>
          <w:bCs/>
          <w:sz w:val="22"/>
          <w:szCs w:val="22"/>
        </w:rPr>
        <w:t xml:space="preserve"> </w:t>
      </w:r>
      <w:r w:rsidRPr="008B0748">
        <w:rPr>
          <w:rFonts w:asciiTheme="minorHAnsi" w:hAnsiTheme="minorHAnsi" w:cstheme="minorHAnsi"/>
          <w:bCs/>
          <w:sz w:val="22"/>
          <w:szCs w:val="22"/>
        </w:rPr>
        <w:t>las proposiciones presentadas.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Al finalizar el acto se fijará un ejemplar del acta correspondiente en el pizarrón de avisos instalado en la Dirección de Adquisiciones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0748">
        <w:rPr>
          <w:rFonts w:asciiTheme="minorHAnsi" w:eastAsia="Calibri" w:hAnsiTheme="minorHAnsi" w:cstheme="minorHAnsi"/>
          <w:b/>
          <w:bCs/>
          <w:sz w:val="22"/>
          <w:szCs w:val="22"/>
          <w:lang w:eastAsia="es-MX"/>
        </w:rPr>
        <w:t>EVALUACIÓN DE LAS PROPOSICIONES: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2F0CAD" w:rsidRPr="008B0748" w:rsidRDefault="002F0CAD"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 w:val="left" w:pos="426"/>
        </w:tabs>
        <w:ind w:left="0" w:right="-235" w:firstLine="0"/>
        <w:contextualSpacing/>
        <w:jc w:val="both"/>
        <w:rPr>
          <w:rFonts w:asciiTheme="minorHAnsi" w:eastAsia="Calibri" w:hAnsiTheme="minorHAnsi" w:cstheme="minorHAnsi"/>
          <w:bCs/>
          <w:sz w:val="22"/>
          <w:szCs w:val="22"/>
          <w:lang w:eastAsia="es-MX"/>
        </w:rPr>
      </w:pPr>
      <w:r w:rsidRPr="008B0748">
        <w:rPr>
          <w:rFonts w:asciiTheme="minorHAnsi" w:eastAsia="Calibri" w:hAnsiTheme="minorHAnsi" w:cstheme="minorHAnsi"/>
          <w:b/>
          <w:bCs/>
          <w:sz w:val="22"/>
          <w:szCs w:val="22"/>
          <w:lang w:eastAsia="es-MX"/>
        </w:rPr>
        <w:t>CRITERIOS DE EVALUACIÓN DE LAS PROPOSICIONES:</w:t>
      </w:r>
    </w:p>
    <w:p w:rsidR="00697B8F" w:rsidRPr="008B0748" w:rsidRDefault="00697B8F" w:rsidP="00697B8F">
      <w:pPr>
        <w:tabs>
          <w:tab w:val="left" w:pos="0"/>
        </w:tabs>
        <w:ind w:right="-235"/>
        <w:contextualSpacing/>
        <w:jc w:val="both"/>
        <w:rPr>
          <w:rFonts w:asciiTheme="minorHAnsi" w:eastAsia="Calibri" w:hAnsiTheme="minorHAnsi" w:cstheme="minorHAnsi"/>
          <w:b/>
          <w:bCs/>
          <w:sz w:val="22"/>
          <w:szCs w:val="22"/>
          <w:lang w:eastAsia="es-MX"/>
        </w:rPr>
      </w:pPr>
    </w:p>
    <w:p w:rsidR="00697B8F" w:rsidRPr="008B0748" w:rsidRDefault="00697B8F" w:rsidP="00697B8F">
      <w:pPr>
        <w:tabs>
          <w:tab w:val="left" w:pos="0"/>
        </w:tabs>
        <w:ind w:right="-235"/>
        <w:contextualSpacing/>
        <w:jc w:val="both"/>
        <w:rPr>
          <w:rFonts w:asciiTheme="minorHAnsi" w:eastAsia="Calibri" w:hAnsiTheme="minorHAnsi" w:cstheme="minorHAnsi"/>
          <w:bCs/>
          <w:sz w:val="22"/>
          <w:szCs w:val="22"/>
          <w:lang w:eastAsia="es-MX"/>
        </w:rPr>
      </w:pPr>
      <w:r w:rsidRPr="008B0748">
        <w:rPr>
          <w:rFonts w:asciiTheme="minorHAnsi" w:eastAsia="Calibri" w:hAnsiTheme="minorHAnsi" w:cstheme="minorHAnsi"/>
          <w:bCs/>
          <w:sz w:val="22"/>
          <w:szCs w:val="22"/>
          <w:lang w:eastAsia="es-MX"/>
        </w:rPr>
        <w:t xml:space="preserve">La convocante verificará que las proposiciones cumplan con los requisitos solicitados en la presente convocatoria, utilizando para ello el criterio de evaluación binario en virtud de que las especificaciones de los </w:t>
      </w:r>
      <w:r w:rsidR="00740942" w:rsidRPr="008B0748">
        <w:rPr>
          <w:rFonts w:asciiTheme="minorHAnsi" w:hAnsiTheme="minorHAnsi" w:cstheme="minorHAnsi"/>
          <w:sz w:val="22"/>
          <w:szCs w:val="22"/>
        </w:rPr>
        <w:t>servicios</w:t>
      </w:r>
      <w:r w:rsidR="000730E7" w:rsidRPr="008B0748">
        <w:rPr>
          <w:rFonts w:asciiTheme="minorHAnsi" w:eastAsia="Calibri" w:hAnsiTheme="minorHAnsi" w:cstheme="minorHAnsi"/>
          <w:bCs/>
          <w:sz w:val="22"/>
          <w:szCs w:val="22"/>
          <w:lang w:eastAsia="es-MX"/>
        </w:rPr>
        <w:t xml:space="preserve"> </w:t>
      </w:r>
      <w:r w:rsidRPr="008B0748">
        <w:rPr>
          <w:rFonts w:asciiTheme="minorHAnsi" w:eastAsia="Calibri" w:hAnsiTheme="minorHAnsi" w:cstheme="minorHAnsi"/>
          <w:bCs/>
          <w:sz w:val="22"/>
          <w:szCs w:val="22"/>
          <w:lang w:eastAsia="es-MX"/>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Una vez realizada la revisión cuantitativa de las propuestas “La Convocante” procederá a realizar el análisis detallado de las propuestas aceptadas de acuerdo a los siguientes criterios de evaluación:</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a)</w:t>
      </w:r>
      <w:r w:rsidRPr="008B0748">
        <w:rPr>
          <w:rFonts w:asciiTheme="minorHAnsi" w:hAnsiTheme="minorHAnsi" w:cstheme="minorHAnsi"/>
          <w:bCs/>
          <w:sz w:val="22"/>
          <w:szCs w:val="22"/>
        </w:rPr>
        <w:tab/>
        <w:t>REVISIÓN DOCUMENTAL.- Verificación  de la información contenida en los documentos presentados a efecto de determinar la solvencia de la propuesta en cuanto a los elementos de capacidad legal, técnica y administrativa.</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b)</w:t>
      </w:r>
      <w:r w:rsidRPr="008B0748">
        <w:rPr>
          <w:rFonts w:asciiTheme="minorHAnsi" w:hAnsiTheme="minorHAnsi" w:cstheme="minorHAnsi"/>
          <w:bCs/>
          <w:sz w:val="22"/>
          <w:szCs w:val="22"/>
        </w:rPr>
        <w:tab/>
        <w:t xml:space="preserve">VERIFICACIÓN DE LA PROPUESTA TÉCNICA con relación a los </w:t>
      </w:r>
      <w:r w:rsidR="00740942" w:rsidRPr="008B0748">
        <w:rPr>
          <w:rFonts w:asciiTheme="minorHAnsi" w:hAnsiTheme="minorHAnsi" w:cstheme="minorHAnsi"/>
          <w:sz w:val="22"/>
          <w:szCs w:val="22"/>
        </w:rPr>
        <w:t>servicios</w:t>
      </w:r>
      <w:r w:rsidRPr="008B0748">
        <w:rPr>
          <w:rFonts w:asciiTheme="minorHAnsi" w:hAnsiTheme="minorHAnsi" w:cstheme="minorHAnsi"/>
          <w:bCs/>
          <w:sz w:val="22"/>
          <w:szCs w:val="22"/>
        </w:rPr>
        <w:t xml:space="preserve"> ofertados objeto de la </w:t>
      </w:r>
      <w:r w:rsidR="000730E7" w:rsidRPr="008B0748">
        <w:rPr>
          <w:rFonts w:asciiTheme="minorHAnsi" w:hAnsiTheme="minorHAnsi" w:cstheme="minorHAnsi"/>
          <w:bCs/>
          <w:sz w:val="22"/>
          <w:szCs w:val="22"/>
        </w:rPr>
        <w:t>licitación</w:t>
      </w:r>
      <w:r w:rsidRPr="008B0748">
        <w:rPr>
          <w:rFonts w:asciiTheme="minorHAnsi" w:hAnsiTheme="minorHAnsi" w:cstheme="minorHAnsi"/>
          <w:bCs/>
          <w:sz w:val="22"/>
          <w:szCs w:val="22"/>
        </w:rPr>
        <w:t xml:space="preserve">, a efecto de verificar que los </w:t>
      </w:r>
      <w:r w:rsidR="00740942" w:rsidRPr="008B0748">
        <w:rPr>
          <w:rFonts w:asciiTheme="minorHAnsi" w:hAnsiTheme="minorHAnsi" w:cstheme="minorHAnsi"/>
          <w:sz w:val="22"/>
          <w:szCs w:val="22"/>
        </w:rPr>
        <w:t>servicios</w:t>
      </w:r>
      <w:r w:rsidRPr="008B0748">
        <w:rPr>
          <w:rFonts w:asciiTheme="minorHAnsi" w:hAnsiTheme="minorHAnsi" w:cstheme="minorHAnsi"/>
          <w:bCs/>
          <w:sz w:val="22"/>
          <w:szCs w:val="22"/>
        </w:rPr>
        <w:t xml:space="preserve"> ofertados por el licitante cumplan con las especificaciones y condiciones solicitadas.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w:t>
      </w:r>
      <w:r w:rsidRPr="008B0748">
        <w:rPr>
          <w:rFonts w:asciiTheme="minorHAnsi" w:hAnsiTheme="minorHAnsi" w:cstheme="minorHAns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En caso de que no se indique el precio unitario en moneda nacional o la condición de precio fijo será causa suficiente para desechar la propuesta.</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F0042D" w:rsidRPr="008B0748" w:rsidRDefault="00F0042D" w:rsidP="00697B8F">
      <w:pPr>
        <w:tabs>
          <w:tab w:val="left" w:pos="0"/>
        </w:tabs>
        <w:ind w:right="-235"/>
        <w:jc w:val="both"/>
        <w:rPr>
          <w:rFonts w:asciiTheme="minorHAnsi" w:hAnsiTheme="minorHAnsi" w:cstheme="minorHAnsi"/>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97B8F" w:rsidRPr="008B0748" w:rsidRDefault="00697B8F" w:rsidP="00697B8F">
      <w:pPr>
        <w:tabs>
          <w:tab w:val="left" w:pos="0"/>
        </w:tabs>
        <w:ind w:right="-235"/>
        <w:jc w:val="both"/>
        <w:rPr>
          <w:rFonts w:asciiTheme="minorHAnsi" w:hAnsiTheme="minorHAnsi" w:cstheme="minorHAnsi"/>
          <w:sz w:val="22"/>
          <w:szCs w:val="22"/>
        </w:rPr>
      </w:pPr>
    </w:p>
    <w:p w:rsidR="00697B8F" w:rsidRPr="008B0748" w:rsidRDefault="00697B8F" w:rsidP="00FB354B">
      <w:pPr>
        <w:numPr>
          <w:ilvl w:val="0"/>
          <w:numId w:val="4"/>
        </w:numPr>
        <w:tabs>
          <w:tab w:val="left" w:pos="0"/>
        </w:tabs>
        <w:ind w:left="0" w:right="-235" w:firstLine="0"/>
        <w:contextualSpacing/>
        <w:jc w:val="both"/>
        <w:rPr>
          <w:rFonts w:asciiTheme="minorHAnsi" w:eastAsia="Calibri" w:hAnsiTheme="minorHAnsi" w:cstheme="minorHAnsi"/>
          <w:b/>
          <w:sz w:val="22"/>
          <w:szCs w:val="22"/>
          <w:lang w:eastAsia="es-MX"/>
        </w:rPr>
      </w:pPr>
      <w:r w:rsidRPr="008B0748">
        <w:rPr>
          <w:rFonts w:asciiTheme="minorHAnsi" w:eastAsia="Calibri" w:hAnsiTheme="minorHAnsi" w:cstheme="minorHAnsi"/>
          <w:b/>
          <w:sz w:val="22"/>
          <w:szCs w:val="22"/>
          <w:lang w:eastAsia="es-MX"/>
        </w:rPr>
        <w:t>MOTIVOS POR LOS QUE SE DESECHARÁ UNA PROPOSICIÓN:</w:t>
      </w:r>
    </w:p>
    <w:p w:rsidR="00697B8F" w:rsidRPr="008B0748" w:rsidRDefault="00697B8F" w:rsidP="00697B8F">
      <w:pPr>
        <w:tabs>
          <w:tab w:val="left" w:pos="0"/>
        </w:tabs>
        <w:ind w:right="-235"/>
        <w:jc w:val="both"/>
        <w:rPr>
          <w:rFonts w:asciiTheme="minorHAnsi" w:hAnsiTheme="minorHAnsi" w:cstheme="minorHAnsi"/>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sidR="00D34541" w:rsidRPr="008B0748">
        <w:rPr>
          <w:rFonts w:asciiTheme="minorHAnsi" w:hAnsiTheme="minorHAnsi" w:cstheme="minorHAnsi"/>
          <w:sz w:val="22"/>
          <w:szCs w:val="22"/>
        </w:rPr>
        <w:t>5</w:t>
      </w:r>
      <w:r w:rsidRPr="008B0748">
        <w:rPr>
          <w:rFonts w:asciiTheme="minorHAnsi" w:hAnsiTheme="minorHAnsi" w:cstheme="minorHAnsi"/>
          <w:sz w:val="22"/>
          <w:szCs w:val="22"/>
        </w:rPr>
        <w:t xml:space="preserve"> de la presente convocatoria y en caso de rectificación a errores aritméticos si ésta no es aceptada por el licitante.</w:t>
      </w:r>
    </w:p>
    <w:p w:rsidR="00697B8F" w:rsidRPr="008B0748" w:rsidRDefault="00697B8F" w:rsidP="00697B8F">
      <w:pPr>
        <w:tabs>
          <w:tab w:val="left" w:pos="0"/>
        </w:tabs>
        <w:ind w:right="-235"/>
        <w:jc w:val="both"/>
        <w:rPr>
          <w:rFonts w:asciiTheme="minorHAnsi" w:hAnsiTheme="minorHAnsi" w:cstheme="minorHAnsi"/>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 xml:space="preserve">b).-  Si se comprueba que algún licitante hubiere acordado con otro u otros elevar los precios de los </w:t>
      </w:r>
      <w:r w:rsidR="00740942"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8B0748" w:rsidRDefault="00697B8F" w:rsidP="00697B8F">
      <w:pPr>
        <w:tabs>
          <w:tab w:val="left" w:pos="0"/>
        </w:tabs>
        <w:ind w:right="-235"/>
        <w:jc w:val="both"/>
        <w:rPr>
          <w:rFonts w:asciiTheme="minorHAnsi" w:hAnsiTheme="minorHAnsi" w:cstheme="minorHAnsi"/>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c).- Se compruebe que el licitante se encuentra en alguno de los supuestos contenidos en los artículos 50 y 60 de la LAASSP.</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s>
        <w:ind w:left="0" w:right="-235" w:firstLine="0"/>
        <w:contextualSpacing/>
        <w:jc w:val="both"/>
        <w:rPr>
          <w:rFonts w:asciiTheme="minorHAnsi" w:eastAsia="Calibri" w:hAnsiTheme="minorHAnsi" w:cstheme="minorHAnsi"/>
          <w:b/>
          <w:bCs/>
          <w:sz w:val="22"/>
          <w:szCs w:val="22"/>
          <w:lang w:eastAsia="es-MX"/>
        </w:rPr>
      </w:pPr>
      <w:r w:rsidRPr="008B0748">
        <w:rPr>
          <w:rFonts w:asciiTheme="minorHAnsi" w:eastAsia="Calibri" w:hAnsiTheme="minorHAnsi" w:cstheme="minorHAnsi"/>
          <w:b/>
          <w:bCs/>
          <w:sz w:val="22"/>
          <w:szCs w:val="22"/>
          <w:lang w:eastAsia="es-MX"/>
        </w:rPr>
        <w:t>FALLO DE LA LICITACIÓN:</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El Fallo de la Licitación se dará a conocer en junta pública que se celebrará el día </w:t>
      </w:r>
      <w:r w:rsidR="00981F6E" w:rsidRPr="008B0748">
        <w:rPr>
          <w:rFonts w:asciiTheme="minorHAnsi" w:hAnsiTheme="minorHAnsi" w:cstheme="minorHAnsi"/>
          <w:b/>
          <w:bCs/>
          <w:sz w:val="22"/>
          <w:szCs w:val="22"/>
        </w:rPr>
        <w:t>04</w:t>
      </w:r>
      <w:r w:rsidRPr="008B0748">
        <w:rPr>
          <w:rFonts w:asciiTheme="minorHAnsi" w:hAnsiTheme="minorHAnsi" w:cstheme="minorHAnsi"/>
          <w:b/>
          <w:bCs/>
          <w:sz w:val="22"/>
          <w:szCs w:val="22"/>
        </w:rPr>
        <w:t xml:space="preserve"> de </w:t>
      </w:r>
      <w:r w:rsidR="00981F6E" w:rsidRPr="008B0748">
        <w:rPr>
          <w:rFonts w:asciiTheme="minorHAnsi" w:hAnsiTheme="minorHAnsi" w:cstheme="minorHAnsi"/>
          <w:b/>
          <w:bCs/>
          <w:sz w:val="22"/>
          <w:szCs w:val="22"/>
        </w:rPr>
        <w:t>marzo</w:t>
      </w:r>
      <w:r w:rsidR="00F0042D" w:rsidRPr="008B0748">
        <w:rPr>
          <w:rFonts w:asciiTheme="minorHAnsi" w:hAnsiTheme="minorHAnsi" w:cstheme="minorHAnsi"/>
          <w:b/>
          <w:bCs/>
          <w:sz w:val="22"/>
          <w:szCs w:val="22"/>
        </w:rPr>
        <w:t xml:space="preserve"> de 202</w:t>
      </w:r>
      <w:r w:rsidR="00981F6E" w:rsidRPr="008B0748">
        <w:rPr>
          <w:rFonts w:asciiTheme="minorHAnsi" w:hAnsiTheme="minorHAnsi" w:cstheme="minorHAnsi"/>
          <w:b/>
          <w:bCs/>
          <w:sz w:val="22"/>
          <w:szCs w:val="22"/>
        </w:rPr>
        <w:t>2</w:t>
      </w:r>
      <w:r w:rsidRPr="008B0748">
        <w:rPr>
          <w:rFonts w:asciiTheme="minorHAnsi" w:hAnsiTheme="minorHAnsi" w:cstheme="minorHAnsi"/>
          <w:bCs/>
          <w:sz w:val="22"/>
          <w:szCs w:val="22"/>
        </w:rPr>
        <w:t xml:space="preserve"> </w:t>
      </w:r>
      <w:r w:rsidRPr="008B0748">
        <w:rPr>
          <w:rFonts w:asciiTheme="minorHAnsi" w:hAnsiTheme="minorHAnsi" w:cstheme="minorHAnsi"/>
          <w:b/>
          <w:bCs/>
          <w:sz w:val="22"/>
          <w:szCs w:val="22"/>
        </w:rPr>
        <w:t>a las</w:t>
      </w:r>
      <w:r w:rsidRPr="008B0748">
        <w:rPr>
          <w:rFonts w:asciiTheme="minorHAnsi" w:hAnsiTheme="minorHAnsi" w:cstheme="minorHAnsi"/>
          <w:bCs/>
          <w:sz w:val="22"/>
          <w:szCs w:val="22"/>
        </w:rPr>
        <w:t xml:space="preserve"> </w:t>
      </w:r>
      <w:r w:rsidR="008B0748" w:rsidRPr="00065BDF">
        <w:rPr>
          <w:rFonts w:asciiTheme="minorHAnsi" w:hAnsiTheme="minorHAnsi" w:cstheme="minorHAnsi"/>
          <w:b/>
          <w:bCs/>
          <w:sz w:val="22"/>
          <w:szCs w:val="22"/>
        </w:rPr>
        <w:t>12</w:t>
      </w:r>
      <w:r w:rsidRPr="00065BDF">
        <w:rPr>
          <w:rFonts w:asciiTheme="minorHAnsi" w:hAnsiTheme="minorHAnsi" w:cstheme="minorHAnsi"/>
          <w:b/>
          <w:bCs/>
          <w:sz w:val="22"/>
          <w:szCs w:val="22"/>
        </w:rPr>
        <w:t>:</w:t>
      </w:r>
      <w:r w:rsidR="00981F6E" w:rsidRPr="00065BDF">
        <w:rPr>
          <w:rFonts w:asciiTheme="minorHAnsi" w:hAnsiTheme="minorHAnsi" w:cstheme="minorHAnsi"/>
          <w:b/>
          <w:bCs/>
          <w:sz w:val="22"/>
          <w:szCs w:val="22"/>
        </w:rPr>
        <w:t>3</w:t>
      </w:r>
      <w:r w:rsidRPr="00065BDF">
        <w:rPr>
          <w:rFonts w:asciiTheme="minorHAnsi" w:hAnsiTheme="minorHAnsi" w:cstheme="minorHAnsi"/>
          <w:b/>
          <w:bCs/>
          <w:sz w:val="22"/>
          <w:szCs w:val="22"/>
        </w:rPr>
        <w:t>0</w:t>
      </w:r>
      <w:r w:rsidRPr="008B0748">
        <w:rPr>
          <w:rFonts w:asciiTheme="minorHAnsi" w:hAnsiTheme="minorHAnsi" w:cstheme="minorHAnsi"/>
          <w:b/>
          <w:bCs/>
          <w:sz w:val="22"/>
          <w:szCs w:val="22"/>
        </w:rPr>
        <w:t xml:space="preserve"> horas</w:t>
      </w:r>
      <w:r w:rsidRPr="008B0748">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981F6E" w:rsidRPr="008B0748" w:rsidRDefault="00981F6E"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Al finalizar el acto se fijará un ejemplar del acta respectiva en el pizarrón de avisos instalado en la Dirección de Adquisiciones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y COMPRASBC al concluir el acto; por otra parte, a los licitantes que no hayan asistido a la junta pública, se les enviará por correo electrónico un aviso informándoles que el acta del fallo se encuentra a su disposición.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81F6E" w:rsidRPr="008B0748" w:rsidRDefault="00981F6E"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8B0748" w:rsidRPr="008B0748" w:rsidRDefault="008B0748"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Contra el fallo no procederá recurso alguno; sin embargo procederá la inconformidad en términos del Título Sexto, Capítulo Primero de La LAASSP.</w:t>
      </w:r>
    </w:p>
    <w:p w:rsidR="003D1157" w:rsidRPr="008B0748" w:rsidRDefault="003D1157" w:rsidP="0042405B">
      <w:pPr>
        <w:jc w:val="both"/>
        <w:rPr>
          <w:rFonts w:asciiTheme="minorHAnsi" w:hAnsiTheme="minorHAnsi" w:cstheme="minorHAnsi"/>
          <w:sz w:val="22"/>
          <w:szCs w:val="22"/>
        </w:rPr>
      </w:pPr>
    </w:p>
    <w:p w:rsidR="003D1157" w:rsidRPr="008B0748" w:rsidRDefault="003D1157" w:rsidP="003D1157">
      <w:pPr>
        <w:pStyle w:val="Ttulo2"/>
        <w:jc w:val="center"/>
        <w:rPr>
          <w:rFonts w:asciiTheme="minorHAnsi" w:hAnsiTheme="minorHAnsi" w:cstheme="minorHAnsi"/>
          <w:sz w:val="22"/>
          <w:szCs w:val="22"/>
        </w:rPr>
      </w:pPr>
      <w:r w:rsidRPr="008B0748">
        <w:rPr>
          <w:rFonts w:asciiTheme="minorHAnsi" w:hAnsiTheme="minorHAnsi" w:cstheme="minorHAnsi"/>
          <w:sz w:val="22"/>
          <w:szCs w:val="22"/>
        </w:rPr>
        <w:t>SECCIÓ</w:t>
      </w:r>
      <w:r w:rsidR="00EF6A40" w:rsidRPr="008B0748">
        <w:rPr>
          <w:rFonts w:asciiTheme="minorHAnsi" w:hAnsiTheme="minorHAnsi" w:cstheme="minorHAnsi"/>
          <w:sz w:val="22"/>
          <w:szCs w:val="22"/>
        </w:rPr>
        <w:t>N  V</w:t>
      </w:r>
      <w:r w:rsidRPr="008B0748">
        <w:rPr>
          <w:rFonts w:asciiTheme="minorHAnsi" w:hAnsiTheme="minorHAnsi" w:cstheme="minorHAnsi"/>
          <w:sz w:val="22"/>
          <w:szCs w:val="22"/>
        </w:rPr>
        <w:t>. DECLARACIÓN DESIERTA Y CANCELACIÓN DE LA LICITACIÓN</w:t>
      </w:r>
    </w:p>
    <w:p w:rsidR="003D1157" w:rsidRPr="008B0748" w:rsidRDefault="003D1157" w:rsidP="003D1157">
      <w:pPr>
        <w:ind w:left="360"/>
        <w:jc w:val="both"/>
        <w:rPr>
          <w:rFonts w:asciiTheme="minorHAnsi" w:hAnsiTheme="minorHAnsi" w:cstheme="minorHAnsi"/>
          <w:sz w:val="22"/>
          <w:szCs w:val="22"/>
        </w:rPr>
      </w:pPr>
    </w:p>
    <w:p w:rsidR="00022753" w:rsidRPr="008B0748" w:rsidRDefault="00022753" w:rsidP="00FB354B">
      <w:pPr>
        <w:pStyle w:val="Prrafodelista"/>
        <w:numPr>
          <w:ilvl w:val="0"/>
          <w:numId w:val="4"/>
        </w:numPr>
        <w:tabs>
          <w:tab w:val="left" w:pos="426"/>
        </w:tabs>
        <w:ind w:left="0" w:right="-235" w:firstLine="0"/>
        <w:jc w:val="both"/>
        <w:rPr>
          <w:rFonts w:asciiTheme="minorHAnsi" w:hAnsiTheme="minorHAnsi" w:cstheme="minorHAnsi"/>
          <w:b/>
          <w:sz w:val="22"/>
        </w:rPr>
      </w:pPr>
      <w:r w:rsidRPr="008B0748">
        <w:rPr>
          <w:rFonts w:asciiTheme="minorHAnsi" w:hAnsiTheme="minorHAnsi" w:cstheme="minorHAnsi"/>
          <w:b/>
          <w:sz w:val="22"/>
        </w:rPr>
        <w:t>MOTIVOS POR LOS QUE SE DESECHARÁ UNA PROPOSICIÓN:</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a).- El incumplimiento de alguno de los requisitos, condiciones o especificaciones establecidos en ésta convocatoria de licitación que afecte la solvencia de la propuesta, de acuerdo a lo dispuesto el artículo 37 de la LAASSP en relación con el numeral 1</w:t>
      </w:r>
      <w:r w:rsidR="00754D28" w:rsidRPr="008B0748">
        <w:rPr>
          <w:rFonts w:asciiTheme="minorHAnsi" w:hAnsiTheme="minorHAnsi" w:cstheme="minorHAnsi"/>
          <w:sz w:val="22"/>
        </w:rPr>
        <w:t>4</w:t>
      </w:r>
      <w:r w:rsidR="005C482D" w:rsidRPr="008B0748">
        <w:rPr>
          <w:rFonts w:asciiTheme="minorHAnsi" w:hAnsiTheme="minorHAnsi" w:cstheme="minorHAnsi"/>
          <w:sz w:val="22"/>
        </w:rPr>
        <w:t xml:space="preserve"> </w:t>
      </w:r>
      <w:r w:rsidRPr="008B0748">
        <w:rPr>
          <w:rFonts w:asciiTheme="minorHAnsi" w:hAnsiTheme="minorHAnsi" w:cstheme="minorHAnsi"/>
          <w:sz w:val="22"/>
        </w:rPr>
        <w:t>de la presente convocatoria y en caso de rectificación a errores aritméticos si ésta no es aceptada por el licitante.</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 xml:space="preserve">b).-  Si se comprueba que algún licitante hubiere acordado con otro u otros elevar los precios de los </w:t>
      </w:r>
      <w:r w:rsidR="00740942" w:rsidRPr="008B0748">
        <w:rPr>
          <w:rFonts w:asciiTheme="minorHAnsi" w:hAnsiTheme="minorHAnsi" w:cstheme="minorHAnsi"/>
          <w:sz w:val="22"/>
          <w:szCs w:val="22"/>
        </w:rPr>
        <w:t>servicios</w:t>
      </w:r>
      <w:r w:rsidR="00740942" w:rsidRPr="008B0748">
        <w:rPr>
          <w:rFonts w:asciiTheme="minorHAnsi" w:hAnsiTheme="minorHAnsi" w:cstheme="minorHAnsi"/>
          <w:sz w:val="22"/>
        </w:rPr>
        <w:t xml:space="preserve"> </w:t>
      </w:r>
      <w:r w:rsidRPr="008B0748">
        <w:rPr>
          <w:rFonts w:asciiTheme="minorHAnsi" w:hAnsiTheme="minorHAnsi" w:cstheme="minorHAnsi"/>
          <w:sz w:val="22"/>
        </w:rPr>
        <w:t xml:space="preserve">materia de la licitación o intervino en cualquier acuerdo que tenga por objeto obtener una ventaja sobre los demás licitantes, de acuerdo a lo dispuesto por la fracción XV del artículo 29 de la LAASSP y 39 fracción IV de su Reglamento. </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c).- Se compruebe que el licitante se encuentra en alguno de los supuestos contenidos en los artículos 50 y 60 de la LAASSP.</w:t>
      </w:r>
    </w:p>
    <w:p w:rsidR="00022753" w:rsidRPr="008B0748" w:rsidRDefault="00022753" w:rsidP="00AB01E1">
      <w:pPr>
        <w:ind w:right="-235"/>
        <w:jc w:val="both"/>
        <w:rPr>
          <w:rFonts w:asciiTheme="minorHAnsi" w:hAnsiTheme="minorHAnsi" w:cstheme="minorHAnsi"/>
          <w:sz w:val="22"/>
        </w:rPr>
      </w:pPr>
    </w:p>
    <w:p w:rsidR="00022753" w:rsidRPr="008B0748" w:rsidRDefault="00022753" w:rsidP="00FB354B">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8B0748">
        <w:rPr>
          <w:rFonts w:asciiTheme="minorHAnsi" w:eastAsia="Calibri" w:hAnsiTheme="minorHAnsi" w:cstheme="minorHAnsi"/>
          <w:b/>
          <w:sz w:val="22"/>
          <w:lang w:eastAsia="es-MX"/>
        </w:rPr>
        <w:t>CRITERIO DE ADJUDICACIÓN:</w:t>
      </w:r>
    </w:p>
    <w:p w:rsidR="00022753" w:rsidRPr="008B0748" w:rsidRDefault="00022753" w:rsidP="00AB01E1">
      <w:pPr>
        <w:ind w:right="-235"/>
        <w:jc w:val="both"/>
        <w:rPr>
          <w:rFonts w:asciiTheme="minorHAnsi" w:hAnsiTheme="minorHAnsi" w:cstheme="minorHAnsi"/>
          <w:sz w:val="22"/>
        </w:rPr>
      </w:pPr>
    </w:p>
    <w:p w:rsidR="00022753" w:rsidRPr="008B0748" w:rsidRDefault="009B753B" w:rsidP="00AB01E1">
      <w:pPr>
        <w:ind w:right="-235"/>
        <w:jc w:val="both"/>
        <w:rPr>
          <w:rFonts w:asciiTheme="minorHAnsi" w:hAnsiTheme="minorHAnsi" w:cstheme="minorHAnsi"/>
          <w:sz w:val="22"/>
        </w:rPr>
      </w:pPr>
      <w:r w:rsidRPr="00C900C4">
        <w:rPr>
          <w:rFonts w:asciiTheme="minorHAnsi" w:hAnsiTheme="minorHAnsi" w:cstheme="minorHAnsi"/>
          <w:sz w:val="22"/>
        </w:rPr>
        <w:lastRenderedPageBreak/>
        <w:t xml:space="preserve">Se </w:t>
      </w:r>
      <w:r w:rsidR="00022753" w:rsidRPr="00C900C4">
        <w:rPr>
          <w:rFonts w:asciiTheme="minorHAnsi" w:hAnsiTheme="minorHAnsi" w:cstheme="minorHAnsi"/>
          <w:sz w:val="22"/>
        </w:rPr>
        <w:t>adjudica</w:t>
      </w:r>
      <w:r w:rsidR="00F0042D" w:rsidRPr="00C900C4">
        <w:rPr>
          <w:rFonts w:asciiTheme="minorHAnsi" w:hAnsiTheme="minorHAnsi" w:cstheme="minorHAnsi"/>
          <w:sz w:val="22"/>
        </w:rPr>
        <w:t>rá</w:t>
      </w:r>
      <w:r w:rsidR="00022753" w:rsidRPr="00C900C4">
        <w:rPr>
          <w:rFonts w:asciiTheme="minorHAnsi" w:hAnsiTheme="minorHAnsi" w:cstheme="minorHAnsi"/>
          <w:sz w:val="22"/>
        </w:rPr>
        <w:t xml:space="preserve"> l</w:t>
      </w:r>
      <w:r w:rsidR="005C482D" w:rsidRPr="00C900C4">
        <w:rPr>
          <w:rFonts w:asciiTheme="minorHAnsi" w:hAnsiTheme="minorHAnsi" w:cstheme="minorHAnsi"/>
          <w:sz w:val="22"/>
        </w:rPr>
        <w:t>a</w:t>
      </w:r>
      <w:r w:rsidR="00EA19CD" w:rsidRPr="00C900C4">
        <w:rPr>
          <w:rFonts w:asciiTheme="minorHAnsi" w:hAnsiTheme="minorHAnsi" w:cstheme="minorHAnsi"/>
          <w:sz w:val="22"/>
        </w:rPr>
        <w:t xml:space="preserve"> totalidad de las </w:t>
      </w:r>
      <w:r w:rsidR="00022753" w:rsidRPr="00C900C4">
        <w:rPr>
          <w:rFonts w:asciiTheme="minorHAnsi" w:hAnsiTheme="minorHAnsi" w:cstheme="minorHAnsi"/>
          <w:sz w:val="22"/>
        </w:rPr>
        <w:t>pa</w:t>
      </w:r>
      <w:r w:rsidR="005C482D" w:rsidRPr="00C900C4">
        <w:rPr>
          <w:rFonts w:asciiTheme="minorHAnsi" w:hAnsiTheme="minorHAnsi" w:cstheme="minorHAnsi"/>
          <w:sz w:val="22"/>
        </w:rPr>
        <w:t>rtida</w:t>
      </w:r>
      <w:r w:rsidR="00EA19CD" w:rsidRPr="00C900C4">
        <w:rPr>
          <w:rFonts w:asciiTheme="minorHAnsi" w:hAnsiTheme="minorHAnsi" w:cstheme="minorHAnsi"/>
          <w:sz w:val="22"/>
        </w:rPr>
        <w:t>s</w:t>
      </w:r>
      <w:r w:rsidR="00EA19CD" w:rsidRPr="008B0748">
        <w:rPr>
          <w:rFonts w:asciiTheme="minorHAnsi" w:hAnsiTheme="minorHAnsi" w:cstheme="minorHAnsi"/>
          <w:sz w:val="22"/>
        </w:rPr>
        <w:t xml:space="preserve">, es decir </w:t>
      </w:r>
      <w:r w:rsidR="00EA19CD" w:rsidRPr="003C5275">
        <w:rPr>
          <w:rFonts w:asciiTheme="minorHAnsi" w:hAnsiTheme="minorHAnsi" w:cstheme="minorHAnsi"/>
          <w:b/>
          <w:sz w:val="22"/>
          <w:u w:val="single"/>
        </w:rPr>
        <w:t xml:space="preserve">la adjudicación será por </w:t>
      </w:r>
      <w:r w:rsidR="008B0748" w:rsidRPr="003C5275">
        <w:rPr>
          <w:rFonts w:asciiTheme="minorHAnsi" w:hAnsiTheme="minorHAnsi" w:cstheme="minorHAnsi"/>
          <w:b/>
          <w:sz w:val="22"/>
          <w:u w:val="single"/>
        </w:rPr>
        <w:t>PARTIDA</w:t>
      </w:r>
      <w:r w:rsidR="00022753" w:rsidRPr="008B0748">
        <w:rPr>
          <w:rFonts w:asciiTheme="minorHAnsi" w:hAnsiTheme="minorHAnsi" w:cstheme="minorHAnsi"/>
          <w:sz w:val="22"/>
        </w:rPr>
        <w:t xml:space="preserve"> al</w:t>
      </w:r>
      <w:r w:rsidR="00EA19CD" w:rsidRPr="008B0748">
        <w:rPr>
          <w:rFonts w:asciiTheme="minorHAnsi" w:hAnsiTheme="minorHAnsi" w:cstheme="minorHAnsi"/>
          <w:sz w:val="22"/>
        </w:rPr>
        <w:t xml:space="preserve"> </w:t>
      </w:r>
      <w:r w:rsidR="00022753" w:rsidRPr="008B0748">
        <w:rPr>
          <w:rFonts w:asciiTheme="minorHAnsi" w:hAnsiTheme="minorHAnsi" w:cstheme="minorHAnsi"/>
          <w:sz w:val="22"/>
        </w:rPr>
        <w:t>licitante que reúna</w:t>
      </w:r>
      <w:r w:rsidR="00EA19CD" w:rsidRPr="008B0748">
        <w:rPr>
          <w:rFonts w:asciiTheme="minorHAnsi" w:hAnsiTheme="minorHAnsi" w:cstheme="minorHAnsi"/>
          <w:sz w:val="22"/>
        </w:rPr>
        <w:t xml:space="preserve"> </w:t>
      </w:r>
      <w:r w:rsidR="00022753" w:rsidRPr="008B0748">
        <w:rPr>
          <w:rFonts w:asciiTheme="minorHAnsi" w:hAnsiTheme="minorHAnsi" w:cstheme="minorHAnsi"/>
          <w:sz w:val="22"/>
        </w:rPr>
        <w:t>las condiciones legales, técnicas y económicas requeridas en la presente convocatoria, que garantice satisfactoriamente el cumplimiento de las obligaciones respectivas y oferte el precio más bajo.</w:t>
      </w:r>
    </w:p>
    <w:p w:rsidR="00022753" w:rsidRPr="008B0748" w:rsidRDefault="00022753" w:rsidP="00AB01E1">
      <w:pPr>
        <w:ind w:right="-235"/>
        <w:jc w:val="both"/>
        <w:rPr>
          <w:rFonts w:asciiTheme="minorHAnsi" w:hAnsiTheme="minorHAnsi" w:cstheme="minorHAnsi"/>
          <w:sz w:val="22"/>
        </w:rPr>
      </w:pPr>
    </w:p>
    <w:p w:rsidR="00022753" w:rsidRPr="008B0748" w:rsidRDefault="00022753" w:rsidP="00FB354B">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8B0748">
        <w:rPr>
          <w:rFonts w:asciiTheme="minorHAnsi" w:eastAsia="Calibri" w:hAnsiTheme="minorHAnsi" w:cstheme="minorHAnsi"/>
          <w:sz w:val="22"/>
          <w:lang w:eastAsia="es-MX"/>
        </w:rPr>
        <w:t xml:space="preserve"> </w:t>
      </w:r>
      <w:r w:rsidRPr="008B0748">
        <w:rPr>
          <w:rFonts w:asciiTheme="minorHAnsi" w:eastAsia="Calibri" w:hAnsiTheme="minorHAnsi" w:cstheme="minorHAnsi"/>
          <w:b/>
          <w:sz w:val="22"/>
          <w:lang w:eastAsia="es-MX"/>
        </w:rPr>
        <w:t>MOTIVOS PARA DECLARAR DESIERTA O CANCELAR LA LICITACIÓN:</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sidRPr="008B0748">
        <w:rPr>
          <w:rFonts w:asciiTheme="minorHAnsi" w:hAnsiTheme="minorHAnsi" w:cstheme="minorHAnsi"/>
          <w:sz w:val="22"/>
        </w:rPr>
        <w:t xml:space="preserve"> </w:t>
      </w:r>
      <w:r w:rsidRPr="008B0748">
        <w:rPr>
          <w:rFonts w:asciiTheme="minorHAnsi" w:hAnsiTheme="minorHAnsi" w:cstheme="minorHAnsi"/>
          <w:sz w:val="22"/>
        </w:rPr>
        <w:t>l</w:t>
      </w:r>
      <w:r w:rsidR="00842F8D" w:rsidRPr="008B0748">
        <w:rPr>
          <w:rFonts w:asciiTheme="minorHAnsi" w:hAnsiTheme="minorHAnsi" w:cstheme="minorHAnsi"/>
          <w:sz w:val="22"/>
        </w:rPr>
        <w:t>os</w:t>
      </w:r>
      <w:r w:rsidRPr="008B0748">
        <w:rPr>
          <w:rFonts w:asciiTheme="minorHAnsi" w:hAnsiTheme="minorHAnsi" w:cstheme="minorHAnsi"/>
          <w:sz w:val="22"/>
        </w:rPr>
        <w:t xml:space="preserve"> </w:t>
      </w:r>
      <w:r w:rsidR="00451AC3" w:rsidRPr="008B0748">
        <w:rPr>
          <w:rFonts w:asciiTheme="minorHAnsi" w:hAnsiTheme="minorHAnsi" w:cstheme="minorHAnsi"/>
          <w:sz w:val="22"/>
          <w:szCs w:val="22"/>
        </w:rPr>
        <w:t>servicios</w:t>
      </w:r>
      <w:r w:rsidRPr="008B0748">
        <w:rPr>
          <w:rFonts w:asciiTheme="minorHAnsi" w:hAnsiTheme="minorHAnsi" w:cstheme="minorHAnsi"/>
          <w:sz w:val="22"/>
        </w:rPr>
        <w:t xml:space="preserve"> no resulten aceptables o convenientes, en cuyo caso podrá emitir una segunda convocatoria  o  bien optar por el supuesto de excepción previsto en el artículo 41 fracción VII de la LAASSP. </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 xml:space="preserve">También podrá cancelar la licitación, cuando se presente caso fortuito o fuerza mayor; existan circunstancias justificadas que extingan la necesidad para adquirir los </w:t>
      </w:r>
      <w:r w:rsidR="00451AC3" w:rsidRPr="008B0748">
        <w:rPr>
          <w:rFonts w:asciiTheme="minorHAnsi" w:hAnsiTheme="minorHAnsi" w:cstheme="minorHAnsi"/>
          <w:sz w:val="22"/>
        </w:rPr>
        <w:t>servicios</w:t>
      </w:r>
      <w:r w:rsidRPr="008B0748">
        <w:rPr>
          <w:rFonts w:asciiTheme="minorHAnsi" w:hAnsiTheme="minorHAnsi" w:cstheme="minorHAnsi"/>
          <w:sz w:val="22"/>
        </w:rPr>
        <w:t>, o que de continuarse con el procedimiento se pudiera ocasionar un daño o perjuicio a la Convocante.</w:t>
      </w:r>
    </w:p>
    <w:p w:rsidR="00F0042D" w:rsidRPr="008B0748" w:rsidRDefault="00F0042D"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8B0748" w:rsidRDefault="0042417D" w:rsidP="003D1157">
      <w:pPr>
        <w:jc w:val="both"/>
        <w:rPr>
          <w:rFonts w:asciiTheme="minorHAnsi" w:hAnsiTheme="minorHAnsi" w:cstheme="minorHAnsi"/>
          <w:sz w:val="22"/>
          <w:szCs w:val="22"/>
        </w:rPr>
      </w:pPr>
    </w:p>
    <w:p w:rsidR="003D1157" w:rsidRPr="008B0748" w:rsidRDefault="00406AEC" w:rsidP="004514FE">
      <w:pPr>
        <w:pStyle w:val="Ttulo2"/>
        <w:ind w:right="-235"/>
        <w:jc w:val="center"/>
        <w:rPr>
          <w:rFonts w:asciiTheme="minorHAnsi" w:hAnsiTheme="minorHAnsi" w:cstheme="minorHAnsi"/>
          <w:sz w:val="22"/>
          <w:szCs w:val="22"/>
        </w:rPr>
      </w:pPr>
      <w:r w:rsidRPr="008B0748">
        <w:rPr>
          <w:rFonts w:asciiTheme="minorHAnsi" w:hAnsiTheme="minorHAnsi" w:cstheme="minorHAnsi"/>
          <w:sz w:val="22"/>
          <w:szCs w:val="22"/>
        </w:rPr>
        <w:t>SECCION VI</w:t>
      </w:r>
      <w:r w:rsidR="003D1157" w:rsidRPr="008B0748">
        <w:rPr>
          <w:rFonts w:asciiTheme="minorHAnsi" w:hAnsiTheme="minorHAnsi" w:cstheme="minorHAnsi"/>
          <w:sz w:val="22"/>
          <w:szCs w:val="22"/>
        </w:rPr>
        <w:t>. CONTRATACIÓN</w:t>
      </w:r>
    </w:p>
    <w:p w:rsidR="003D1157" w:rsidRPr="008B0748" w:rsidRDefault="003D1157" w:rsidP="003D1157">
      <w:pPr>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Se hace saber a los licitantes que en términos de las disposiciones del segundo párrafo de</w:t>
      </w:r>
      <w:r w:rsidR="00F0042D" w:rsidRPr="008B0748">
        <w:rPr>
          <w:rFonts w:asciiTheme="minorHAnsi" w:hAnsiTheme="minorHAnsi" w:cstheme="minorHAnsi"/>
          <w:sz w:val="22"/>
          <w:szCs w:val="22"/>
        </w:rPr>
        <w:t xml:space="preserve">l artículo 45 de la LAASSP que </w:t>
      </w:r>
      <w:r w:rsidRPr="008B0748">
        <w:rPr>
          <w:rFonts w:asciiTheme="minorHAnsi" w:hAnsiTheme="minorHAnsi" w:cstheme="minorHAnsi"/>
          <w:sz w:val="22"/>
          <w:szCs w:val="22"/>
        </w:rPr>
        <w:t>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adjudicación del contrato obligará a</w:t>
      </w:r>
      <w:r w:rsidR="00F0042D"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F0042D" w:rsidRPr="008B0748">
        <w:rPr>
          <w:rFonts w:asciiTheme="minorHAnsi" w:hAnsiTheme="minorHAnsi" w:cstheme="minorHAnsi"/>
          <w:sz w:val="22"/>
          <w:szCs w:val="22"/>
        </w:rPr>
        <w:t>a</w:t>
      </w:r>
      <w:r w:rsidRPr="008B0748">
        <w:rPr>
          <w:rFonts w:asciiTheme="minorHAnsi" w:hAnsiTheme="minorHAnsi" w:cstheme="minorHAnsi"/>
          <w:sz w:val="22"/>
          <w:szCs w:val="22"/>
        </w:rPr>
        <w:t xml:space="preserve"> </w:t>
      </w:r>
      <w:r w:rsidR="00F0042D" w:rsidRPr="008B0748">
        <w:rPr>
          <w:rFonts w:asciiTheme="minorHAnsi" w:hAnsiTheme="minorHAnsi" w:cstheme="minorHAnsi"/>
          <w:sz w:val="22"/>
          <w:szCs w:val="22"/>
        </w:rPr>
        <w:t>convocante</w:t>
      </w:r>
      <w:r w:rsidRPr="008B0748">
        <w:rPr>
          <w:rFonts w:asciiTheme="minorHAnsi" w:hAnsiTheme="minorHAnsi" w:cstheme="minorHAnsi"/>
          <w:sz w:val="22"/>
          <w:szCs w:val="22"/>
        </w:rPr>
        <w:t xml:space="preserve"> y a la persona en quien hubiere recaído, a formalizar el contrato dentro de los quince días naturales siguientes a la notificación del fallo </w:t>
      </w:r>
      <w:r w:rsidR="00873471" w:rsidRPr="008B0748">
        <w:rPr>
          <w:rFonts w:asciiTheme="minorHAnsi" w:hAnsiTheme="minorHAnsi" w:cstheme="minorHAnsi"/>
          <w:sz w:val="22"/>
          <w:szCs w:val="22"/>
        </w:rPr>
        <w:t>en la</w:t>
      </w:r>
      <w:r w:rsidR="00EA19CD" w:rsidRPr="008B0748">
        <w:rPr>
          <w:rFonts w:asciiTheme="minorHAnsi" w:hAnsiTheme="minorHAnsi" w:cstheme="minorHAnsi"/>
          <w:sz w:val="22"/>
          <w:szCs w:val="22"/>
        </w:rPr>
        <w:t>s</w:t>
      </w:r>
      <w:r w:rsidR="00873471" w:rsidRPr="008B0748">
        <w:rPr>
          <w:rFonts w:asciiTheme="minorHAnsi" w:hAnsiTheme="minorHAnsi" w:cstheme="minorHAnsi"/>
          <w:sz w:val="22"/>
          <w:szCs w:val="22"/>
        </w:rPr>
        <w:t xml:space="preserve"> </w:t>
      </w:r>
      <w:r w:rsidR="00EA19CD" w:rsidRPr="008B0748">
        <w:rPr>
          <w:rFonts w:asciiTheme="minorHAnsi" w:hAnsiTheme="minorHAnsi" w:cstheme="minorHAnsi"/>
          <w:sz w:val="22"/>
          <w:szCs w:val="22"/>
        </w:rPr>
        <w:t>oficinas administrativas de</w:t>
      </w:r>
      <w:r w:rsidR="00F0042D" w:rsidRPr="008B0748">
        <w:rPr>
          <w:rFonts w:asciiTheme="minorHAnsi" w:hAnsiTheme="minorHAnsi" w:cstheme="minorHAnsi"/>
          <w:sz w:val="22"/>
          <w:szCs w:val="22"/>
        </w:rPr>
        <w:t xml:space="preserve"> </w:t>
      </w:r>
      <w:r w:rsidR="00EA19CD" w:rsidRPr="008B0748">
        <w:rPr>
          <w:rFonts w:asciiTheme="minorHAnsi" w:hAnsiTheme="minorHAnsi" w:cstheme="minorHAnsi"/>
          <w:sz w:val="22"/>
          <w:szCs w:val="22"/>
        </w:rPr>
        <w:t>l</w:t>
      </w:r>
      <w:r w:rsidR="00F0042D" w:rsidRPr="008B0748">
        <w:rPr>
          <w:rFonts w:asciiTheme="minorHAnsi" w:hAnsiTheme="minorHAnsi" w:cstheme="minorHAnsi"/>
          <w:sz w:val="22"/>
          <w:szCs w:val="22"/>
        </w:rPr>
        <w:t>a</w:t>
      </w:r>
      <w:r w:rsidR="00EA19CD" w:rsidRPr="008B0748">
        <w:rPr>
          <w:rFonts w:asciiTheme="minorHAnsi" w:hAnsiTheme="minorHAnsi" w:cstheme="minorHAnsi"/>
          <w:sz w:val="22"/>
          <w:szCs w:val="22"/>
        </w:rPr>
        <w:t xml:space="preserve"> </w:t>
      </w:r>
      <w:r w:rsidR="00F0042D" w:rsidRPr="008B0748">
        <w:rPr>
          <w:rFonts w:asciiTheme="minorHAnsi" w:hAnsiTheme="minorHAnsi" w:cstheme="minorHAnsi"/>
          <w:sz w:val="22"/>
          <w:szCs w:val="22"/>
        </w:rPr>
        <w:t>convocante.</w:t>
      </w:r>
    </w:p>
    <w:p w:rsidR="00873471" w:rsidRPr="008B0748" w:rsidRDefault="00873471"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F0042D"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F0042D" w:rsidRPr="008B0748">
        <w:rPr>
          <w:rFonts w:asciiTheme="minorHAnsi" w:hAnsiTheme="minorHAnsi" w:cstheme="minorHAnsi"/>
          <w:sz w:val="22"/>
          <w:szCs w:val="22"/>
        </w:rPr>
        <w:t>a</w:t>
      </w:r>
      <w:r w:rsidR="006F75C4" w:rsidRPr="008B0748">
        <w:rPr>
          <w:rFonts w:asciiTheme="minorHAnsi" w:hAnsiTheme="minorHAnsi" w:cstheme="minorHAnsi"/>
          <w:sz w:val="22"/>
          <w:szCs w:val="22"/>
        </w:rPr>
        <w:t xml:space="preserve"> </w:t>
      </w:r>
      <w:r w:rsidR="00F0042D" w:rsidRPr="008B0748">
        <w:rPr>
          <w:rFonts w:asciiTheme="minorHAnsi" w:hAnsiTheme="minorHAnsi" w:cstheme="minorHAnsi"/>
          <w:sz w:val="22"/>
          <w:szCs w:val="22"/>
        </w:rPr>
        <w:t>convocante</w:t>
      </w:r>
      <w:r w:rsidRPr="008B0748">
        <w:rPr>
          <w:rFonts w:asciiTheme="minorHAnsi" w:hAnsiTheme="minorHAnsi" w:cstheme="minorHAnsi"/>
          <w:sz w:val="22"/>
          <w:szCs w:val="22"/>
        </w:rPr>
        <w:t>.</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bCs/>
          <w:sz w:val="22"/>
          <w:szCs w:val="22"/>
        </w:rPr>
      </w:pPr>
      <w:r w:rsidRPr="008B0748">
        <w:rPr>
          <w:rFonts w:asciiTheme="minorHAnsi" w:hAnsiTheme="minorHAnsi" w:cstheme="minorHAns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8B0748">
        <w:rPr>
          <w:rFonts w:asciiTheme="minorHAnsi" w:hAnsiTheme="minorHAnsi" w:cstheme="minorHAnsi"/>
          <w:bCs/>
          <w:sz w:val="22"/>
          <w:szCs w:val="22"/>
        </w:rPr>
        <w:t xml:space="preserve">2.1.31. y 2.1.39. </w:t>
      </w:r>
      <w:r w:rsidRPr="008B0748">
        <w:rPr>
          <w:rFonts w:asciiTheme="minorHAnsi" w:hAnsiTheme="minorHAnsi" w:cstheme="minorHAnsi"/>
          <w:sz w:val="22"/>
          <w:szCs w:val="22"/>
        </w:rPr>
        <w:t>de la resolución miscelánea fiscal para 2019, relativa a las disposiciones del artículo 32-D del Código Fiscal de la Federación.</w:t>
      </w:r>
      <w:r w:rsidRPr="008B0748">
        <w:rPr>
          <w:rFonts w:asciiTheme="minorHAnsi" w:hAnsiTheme="minorHAnsi" w:cstheme="minorHAnsi"/>
          <w:bCs/>
          <w:sz w:val="22"/>
          <w:szCs w:val="22"/>
        </w:rPr>
        <w:t xml:space="preserve"> </w:t>
      </w:r>
    </w:p>
    <w:p w:rsidR="00982EEA" w:rsidRPr="008B0748" w:rsidRDefault="00982EEA" w:rsidP="00982EEA">
      <w:pPr>
        <w:ind w:right="-235"/>
        <w:jc w:val="both"/>
        <w:rPr>
          <w:rFonts w:asciiTheme="minorHAnsi" w:hAnsiTheme="minorHAnsi" w:cstheme="minorHAnsi"/>
          <w:bCs/>
          <w:sz w:val="22"/>
          <w:szCs w:val="22"/>
        </w:rPr>
      </w:pPr>
    </w:p>
    <w:p w:rsidR="00982EEA" w:rsidRPr="008B0748" w:rsidRDefault="00982EEA" w:rsidP="00FB354B">
      <w:pPr>
        <w:pStyle w:val="Prrafodelista"/>
        <w:numPr>
          <w:ilvl w:val="0"/>
          <w:numId w:val="4"/>
        </w:numPr>
        <w:tabs>
          <w:tab w:val="left" w:pos="426"/>
        </w:tabs>
        <w:ind w:left="0" w:right="-235" w:firstLine="0"/>
        <w:jc w:val="both"/>
        <w:rPr>
          <w:rFonts w:asciiTheme="minorHAnsi" w:hAnsiTheme="minorHAnsi" w:cstheme="minorHAnsi"/>
          <w:color w:val="000000"/>
          <w:sz w:val="22"/>
          <w:szCs w:val="22"/>
        </w:rPr>
      </w:pPr>
      <w:r w:rsidRPr="008B0748">
        <w:rPr>
          <w:rFonts w:asciiTheme="minorHAnsi" w:hAnsiTheme="minorHAnsi" w:cstheme="minorHAnsi"/>
          <w:b/>
          <w:color w:val="000000"/>
          <w:sz w:val="22"/>
          <w:szCs w:val="22"/>
        </w:rPr>
        <w:t>PATENTES, MARCAS Y DERECHOS DE AUTOR:</w:t>
      </w:r>
      <w:r w:rsidRPr="008B0748">
        <w:rPr>
          <w:rFonts w:asciiTheme="minorHAnsi" w:hAnsiTheme="minorHAnsi" w:cstheme="minorHAnsi"/>
          <w:color w:val="000000"/>
          <w:sz w:val="22"/>
          <w:szCs w:val="22"/>
        </w:rPr>
        <w:t xml:space="preserve"> El Licitante favorecido con la adjudicación del contrato asumirá la responsabilidad total y se obliga a liberar a “La Convocante” de toda responsabilidad de carácter civil, </w:t>
      </w:r>
      <w:r w:rsidRPr="008B0748">
        <w:rPr>
          <w:rFonts w:asciiTheme="minorHAnsi" w:hAnsiTheme="minorHAnsi" w:cstheme="minorHAnsi"/>
          <w:color w:val="000000"/>
          <w:sz w:val="22"/>
          <w:szCs w:val="22"/>
        </w:rPr>
        <w:lastRenderedPageBreak/>
        <w:t>mercantil, penal o administrativa, que en su caso se ocasione derivado de la infracción de derechos de autor, patentes, marcas u otros derechos a nivel nacional o internacional.</w:t>
      </w:r>
    </w:p>
    <w:p w:rsidR="00982EEA" w:rsidRPr="008B0748" w:rsidRDefault="00982EEA" w:rsidP="00982EEA">
      <w:pPr>
        <w:ind w:right="-235"/>
        <w:jc w:val="both"/>
        <w:rPr>
          <w:rFonts w:asciiTheme="minorHAnsi" w:hAnsiTheme="minorHAnsi" w:cstheme="minorHAnsi"/>
          <w:b/>
          <w:sz w:val="22"/>
          <w:szCs w:val="22"/>
        </w:rPr>
      </w:pPr>
    </w:p>
    <w:p w:rsidR="00982EEA" w:rsidRPr="008B0748" w:rsidRDefault="00982EEA" w:rsidP="00FB354B">
      <w:pPr>
        <w:numPr>
          <w:ilvl w:val="0"/>
          <w:numId w:val="4"/>
        </w:numPr>
        <w:tabs>
          <w:tab w:val="left" w:pos="426"/>
        </w:tabs>
        <w:ind w:left="0" w:right="-235" w:firstLine="0"/>
        <w:jc w:val="both"/>
        <w:rPr>
          <w:rFonts w:asciiTheme="minorHAnsi" w:hAnsiTheme="minorHAnsi" w:cstheme="minorHAnsi"/>
          <w:b/>
          <w:sz w:val="22"/>
          <w:szCs w:val="22"/>
        </w:rPr>
      </w:pPr>
      <w:r w:rsidRPr="008B0748">
        <w:rPr>
          <w:rFonts w:asciiTheme="minorHAnsi" w:hAnsiTheme="minorHAnsi" w:cstheme="minorHAnsi"/>
          <w:b/>
          <w:sz w:val="22"/>
          <w:szCs w:val="22"/>
        </w:rPr>
        <w:t>GARANTÍA DE CUMPLIMIENTO.</w:t>
      </w: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982EEA" w:rsidRPr="008B0748" w:rsidRDefault="00982EEA" w:rsidP="00982EEA">
      <w:pPr>
        <w:ind w:right="-235"/>
        <w:jc w:val="both"/>
        <w:rPr>
          <w:rFonts w:asciiTheme="minorHAnsi" w:hAnsiTheme="minorHAnsi"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8B0748"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8B0748" w:rsidRDefault="00982EEA" w:rsidP="006B63E9">
            <w:pPr>
              <w:spacing w:before="69"/>
              <w:ind w:right="368"/>
              <w:jc w:val="center"/>
              <w:rPr>
                <w:rFonts w:asciiTheme="minorHAnsi" w:eastAsia="Calibri" w:hAnsiTheme="minorHAnsi" w:cstheme="minorHAnsi"/>
                <w:sz w:val="22"/>
                <w:szCs w:val="22"/>
                <w:lang w:eastAsia="en-US"/>
              </w:rPr>
            </w:pPr>
            <w:r w:rsidRPr="008B0748">
              <w:rPr>
                <w:rFonts w:asciiTheme="minorHAnsi" w:eastAsia="Calibri" w:hAnsiTheme="minorHAnsi" w:cstheme="minorHAnsi"/>
                <w:b/>
                <w:sz w:val="22"/>
                <w:szCs w:val="22"/>
                <w:lang w:eastAsia="en-US"/>
              </w:rPr>
              <w:t>Monto del Pedido o Contrato</w:t>
            </w:r>
            <w:r w:rsidRPr="008B0748">
              <w:rPr>
                <w:rFonts w:asciiTheme="minorHAnsi" w:eastAsia="Calibri" w:hAnsiTheme="minorHAnsi" w:cstheme="minorHAnsi"/>
                <w:b/>
                <w:spacing w:val="1"/>
                <w:sz w:val="22"/>
                <w:szCs w:val="22"/>
                <w:lang w:eastAsia="en-US"/>
              </w:rPr>
              <w:t xml:space="preserve"> </w:t>
            </w:r>
            <w:r w:rsidRPr="008B0748">
              <w:rPr>
                <w:rFonts w:asciiTheme="minorHAnsi" w:eastAsia="Calibri" w:hAnsiTheme="minorHAnsi" w:cstheme="minorHAnsi"/>
                <w:b/>
                <w:sz w:val="22"/>
                <w:szCs w:val="22"/>
                <w:lang w:eastAsia="en-US"/>
              </w:rPr>
              <w:t>en</w:t>
            </w:r>
            <w:r w:rsidRPr="008B0748">
              <w:rPr>
                <w:rFonts w:asciiTheme="minorHAnsi" w:eastAsia="Calibri" w:hAnsiTheme="minorHAnsi" w:cstheme="minorHAnsi"/>
                <w:b/>
                <w:spacing w:val="-1"/>
                <w:sz w:val="22"/>
                <w:szCs w:val="22"/>
                <w:lang w:eastAsia="en-US"/>
              </w:rPr>
              <w:t xml:space="preserve"> </w:t>
            </w:r>
            <w:r w:rsidRPr="008B0748">
              <w:rPr>
                <w:rFonts w:asciiTheme="minorHAnsi" w:eastAsia="Calibri" w:hAnsiTheme="minorHAnsi" w:cstheme="minorHAnsi"/>
                <w:b/>
                <w:sz w:val="22"/>
                <w:szCs w:val="22"/>
                <w:lang w:eastAsia="en-US"/>
              </w:rPr>
              <w:t>UMAS sin</w:t>
            </w:r>
            <w:r w:rsidRPr="008B0748">
              <w:rPr>
                <w:rFonts w:asciiTheme="minorHAnsi" w:eastAsia="Calibri" w:hAnsiTheme="minorHAnsi" w:cstheme="minorHAnsi"/>
                <w:b/>
                <w:spacing w:val="-1"/>
                <w:sz w:val="22"/>
                <w:szCs w:val="22"/>
                <w:lang w:eastAsia="en-US"/>
              </w:rPr>
              <w:t xml:space="preserve"> </w:t>
            </w:r>
            <w:r w:rsidRPr="008B0748">
              <w:rPr>
                <w:rFonts w:asciiTheme="minorHAnsi" w:eastAsia="Calibri" w:hAnsiTheme="minorHAnsi" w:cstheme="minorHAnsi"/>
                <w:b/>
                <w:sz w:val="22"/>
                <w:szCs w:val="22"/>
                <w:lang w:eastAsia="en-US"/>
              </w:rPr>
              <w:t>I.</w:t>
            </w:r>
            <w:r w:rsidRPr="008B0748">
              <w:rPr>
                <w:rFonts w:asciiTheme="minorHAnsi" w:eastAsia="Calibri" w:hAnsiTheme="minorHAnsi" w:cstheme="minorHAnsi"/>
                <w:b/>
                <w:spacing w:val="1"/>
                <w:sz w:val="22"/>
                <w:szCs w:val="22"/>
                <w:lang w:eastAsia="en-US"/>
              </w:rPr>
              <w:t>V</w:t>
            </w:r>
            <w:r w:rsidRPr="008B0748">
              <w:rPr>
                <w:rFonts w:asciiTheme="minorHAnsi" w:eastAsia="Calibri" w:hAnsiTheme="minorHAnsi" w:cstheme="minorHAnsi"/>
                <w:b/>
                <w:spacing w:val="-1"/>
                <w:sz w:val="22"/>
                <w:szCs w:val="22"/>
                <w:lang w:eastAsia="en-US"/>
              </w:rPr>
              <w:t>.</w:t>
            </w:r>
            <w:r w:rsidRPr="008B0748">
              <w:rPr>
                <w:rFonts w:asciiTheme="minorHAnsi" w:eastAsia="Calibri" w:hAnsiTheme="minorHAnsi" w:cstheme="minorHAnsi"/>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8B0748" w:rsidRDefault="00982EEA" w:rsidP="00982EEA">
            <w:pPr>
              <w:spacing w:before="16" w:line="200" w:lineRule="exact"/>
              <w:ind w:right="-235"/>
              <w:rPr>
                <w:rFonts w:asciiTheme="minorHAnsi" w:eastAsia="MS Mincho" w:hAnsiTheme="minorHAnsi" w:cstheme="minorHAnsi"/>
                <w:sz w:val="22"/>
                <w:szCs w:val="22"/>
                <w:lang w:eastAsia="en-US"/>
              </w:rPr>
            </w:pPr>
          </w:p>
          <w:p w:rsidR="00982EEA" w:rsidRPr="008B0748" w:rsidRDefault="00982EEA" w:rsidP="006B63E9">
            <w:pPr>
              <w:ind w:left="341" w:right="-235"/>
              <w:rPr>
                <w:rFonts w:asciiTheme="minorHAnsi" w:eastAsia="Calibri" w:hAnsiTheme="minorHAnsi" w:cstheme="minorHAnsi"/>
                <w:sz w:val="22"/>
                <w:szCs w:val="22"/>
                <w:lang w:eastAsia="en-US"/>
              </w:rPr>
            </w:pPr>
            <w:r w:rsidRPr="008B0748">
              <w:rPr>
                <w:rFonts w:asciiTheme="minorHAnsi" w:eastAsia="Calibri" w:hAnsiTheme="minorHAnsi" w:cstheme="minorHAnsi"/>
                <w:b/>
                <w:sz w:val="22"/>
                <w:szCs w:val="22"/>
                <w:lang w:eastAsia="en-US"/>
              </w:rPr>
              <w:t>% Mínimo de Garantía</w:t>
            </w:r>
          </w:p>
        </w:tc>
      </w:tr>
      <w:tr w:rsidR="00982EEA" w:rsidRPr="008B0748"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201" w:right="-235"/>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De 0</w:t>
            </w:r>
            <w:r w:rsidRPr="008B0748">
              <w:rPr>
                <w:rFonts w:asciiTheme="minorHAnsi" w:eastAsia="Calibri" w:hAnsiTheme="minorHAnsi" w:cstheme="minorHAnsi"/>
                <w:spacing w:val="-1"/>
                <w:sz w:val="22"/>
                <w:szCs w:val="22"/>
                <w:lang w:eastAsia="en-US"/>
              </w:rPr>
              <w:t xml:space="preserve"> </w:t>
            </w:r>
            <w:r w:rsidRPr="008B0748">
              <w:rPr>
                <w:rFonts w:asciiTheme="minorHAnsi" w:eastAsia="Calibri" w:hAnsiTheme="minorHAnsi" w:cstheme="minorHAnsi"/>
                <w:sz w:val="22"/>
                <w:szCs w:val="22"/>
                <w:lang w:eastAsia="en-US"/>
              </w:rPr>
              <w:t>umas a</w:t>
            </w:r>
            <w:r w:rsidRPr="008B0748">
              <w:rPr>
                <w:rFonts w:asciiTheme="minorHAnsi" w:eastAsia="Calibri" w:hAnsiTheme="minorHAnsi" w:cstheme="minorHAnsi"/>
                <w:spacing w:val="1"/>
                <w:sz w:val="22"/>
                <w:szCs w:val="22"/>
                <w:lang w:eastAsia="en-US"/>
              </w:rPr>
              <w:t xml:space="preserve"> </w:t>
            </w:r>
            <w:r w:rsidRPr="008B0748">
              <w:rPr>
                <w:rFonts w:asciiTheme="minorHAnsi" w:eastAsia="Calibri" w:hAnsiTheme="minorHAnsi" w:cstheme="minorHAnsi"/>
                <w:sz w:val="22"/>
                <w:szCs w:val="22"/>
                <w:lang w:eastAsia="en-US"/>
              </w:rPr>
              <w:t>2,000</w:t>
            </w:r>
            <w:r w:rsidRPr="008B0748">
              <w:rPr>
                <w:rFonts w:asciiTheme="minorHAnsi" w:eastAsia="Calibri" w:hAnsiTheme="minorHAnsi" w:cstheme="minorHAnsi"/>
                <w:spacing w:val="1"/>
                <w:sz w:val="22"/>
                <w:szCs w:val="22"/>
                <w:lang w:eastAsia="en-US"/>
              </w:rPr>
              <w:t xml:space="preserve"> </w:t>
            </w:r>
            <w:r w:rsidRPr="008B0748">
              <w:rPr>
                <w:rFonts w:asciiTheme="minorHAnsi" w:eastAsia="Calibri" w:hAnsiTheme="minorHAnsi" w:cstheme="minorHAnsi"/>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57"/>
              <w:jc w:val="center"/>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No</w:t>
            </w:r>
            <w:r w:rsidRPr="008B0748">
              <w:rPr>
                <w:rFonts w:asciiTheme="minorHAnsi" w:eastAsia="Calibri" w:hAnsiTheme="minorHAnsi" w:cstheme="minorHAnsi"/>
                <w:spacing w:val="-1"/>
                <w:sz w:val="22"/>
                <w:szCs w:val="22"/>
                <w:lang w:eastAsia="en-US"/>
              </w:rPr>
              <w:t xml:space="preserve"> </w:t>
            </w:r>
            <w:r w:rsidRPr="008B0748">
              <w:rPr>
                <w:rFonts w:asciiTheme="minorHAnsi" w:eastAsia="Calibri" w:hAnsiTheme="minorHAnsi" w:cstheme="minorHAnsi"/>
                <w:sz w:val="22"/>
                <w:szCs w:val="22"/>
                <w:lang w:eastAsia="en-US"/>
              </w:rPr>
              <w:t>Aplica</w:t>
            </w:r>
          </w:p>
        </w:tc>
      </w:tr>
      <w:tr w:rsidR="00982EEA" w:rsidRPr="008B0748"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201" w:right="-235"/>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De 2,000.01</w:t>
            </w:r>
            <w:r w:rsidRPr="008B0748">
              <w:rPr>
                <w:rFonts w:asciiTheme="minorHAnsi" w:eastAsia="Calibri" w:hAnsiTheme="minorHAnsi" w:cstheme="minorHAnsi"/>
                <w:spacing w:val="2"/>
                <w:sz w:val="22"/>
                <w:szCs w:val="22"/>
                <w:lang w:eastAsia="en-US"/>
              </w:rPr>
              <w:t xml:space="preserve"> </w:t>
            </w:r>
            <w:r w:rsidRPr="008B0748">
              <w:rPr>
                <w:rFonts w:asciiTheme="minorHAnsi" w:eastAsia="Calibri" w:hAnsiTheme="minorHAnsi" w:cstheme="minorHAnsi"/>
                <w:sz w:val="22"/>
                <w:szCs w:val="22"/>
                <w:lang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57"/>
              <w:jc w:val="center"/>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10</w:t>
            </w:r>
          </w:p>
        </w:tc>
      </w:tr>
      <w:tr w:rsidR="00982EEA" w:rsidRPr="008B0748"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201" w:right="-235"/>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De 4,000.01</w:t>
            </w:r>
            <w:r w:rsidRPr="008B0748">
              <w:rPr>
                <w:rFonts w:asciiTheme="minorHAnsi" w:eastAsia="Calibri" w:hAnsiTheme="minorHAnsi" w:cstheme="minorHAnsi"/>
                <w:spacing w:val="2"/>
                <w:sz w:val="22"/>
                <w:szCs w:val="22"/>
                <w:lang w:eastAsia="en-US"/>
              </w:rPr>
              <w:t xml:space="preserve"> </w:t>
            </w:r>
            <w:r w:rsidRPr="008B0748">
              <w:rPr>
                <w:rFonts w:asciiTheme="minorHAnsi" w:eastAsia="Calibri" w:hAnsiTheme="minorHAnsi" w:cstheme="minorHAnsi"/>
                <w:sz w:val="22"/>
                <w:szCs w:val="22"/>
                <w:lang w:eastAsia="en-US"/>
              </w:rPr>
              <w:t>umas a 13</w:t>
            </w:r>
            <w:r w:rsidRPr="008B0748">
              <w:rPr>
                <w:rFonts w:asciiTheme="minorHAnsi" w:eastAsia="Calibri" w:hAnsiTheme="minorHAnsi" w:cstheme="minorHAnsi"/>
                <w:spacing w:val="2"/>
                <w:sz w:val="22"/>
                <w:szCs w:val="22"/>
                <w:lang w:eastAsia="en-US"/>
              </w:rPr>
              <w:t>,</w:t>
            </w:r>
            <w:r w:rsidRPr="008B0748">
              <w:rPr>
                <w:rFonts w:asciiTheme="minorHAnsi" w:eastAsia="Calibri" w:hAnsiTheme="minorHAnsi" w:cstheme="minorHAnsi"/>
                <w:sz w:val="22"/>
                <w:szCs w:val="22"/>
                <w:lang w:eastAsia="en-US"/>
              </w:rPr>
              <w:t>000</w:t>
            </w:r>
            <w:r w:rsidRPr="008B0748">
              <w:rPr>
                <w:rFonts w:asciiTheme="minorHAnsi" w:eastAsia="Calibri" w:hAnsiTheme="minorHAnsi" w:cstheme="minorHAnsi"/>
                <w:spacing w:val="-1"/>
                <w:sz w:val="22"/>
                <w:szCs w:val="22"/>
                <w:lang w:eastAsia="en-US"/>
              </w:rPr>
              <w:t xml:space="preserve"> </w:t>
            </w:r>
            <w:r w:rsidRPr="008B0748">
              <w:rPr>
                <w:rFonts w:asciiTheme="minorHAnsi" w:eastAsia="Calibri" w:hAnsiTheme="minorHAnsi" w:cstheme="minorHAnsi"/>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57"/>
              <w:jc w:val="center"/>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10</w:t>
            </w:r>
          </w:p>
        </w:tc>
      </w:tr>
      <w:tr w:rsidR="00982EEA" w:rsidRPr="008B0748"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201" w:right="-235"/>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De 13,000.01</w:t>
            </w:r>
            <w:r w:rsidRPr="008B0748">
              <w:rPr>
                <w:rFonts w:asciiTheme="minorHAnsi" w:eastAsia="Calibri" w:hAnsiTheme="minorHAnsi" w:cstheme="minorHAnsi"/>
                <w:spacing w:val="-1"/>
                <w:sz w:val="22"/>
                <w:szCs w:val="22"/>
                <w:lang w:eastAsia="en-US"/>
              </w:rPr>
              <w:t xml:space="preserve"> </w:t>
            </w:r>
            <w:r w:rsidRPr="008B0748">
              <w:rPr>
                <w:rFonts w:asciiTheme="minorHAnsi" w:eastAsia="Calibri" w:hAnsiTheme="minorHAnsi" w:cstheme="minorHAnsi"/>
                <w:sz w:val="22"/>
                <w:szCs w:val="22"/>
                <w:lang w:eastAsia="en-US"/>
              </w:rPr>
              <w:t xml:space="preserve">umas </w:t>
            </w:r>
            <w:r w:rsidRPr="008B0748">
              <w:rPr>
                <w:rFonts w:asciiTheme="minorHAnsi" w:eastAsia="Calibri" w:hAnsiTheme="minorHAnsi" w:cstheme="minorHAnsi"/>
                <w:spacing w:val="1"/>
                <w:sz w:val="22"/>
                <w:szCs w:val="22"/>
                <w:lang w:eastAsia="en-US"/>
              </w:rPr>
              <w:t>e</w:t>
            </w:r>
            <w:r w:rsidRPr="008B0748">
              <w:rPr>
                <w:rFonts w:asciiTheme="minorHAnsi" w:eastAsia="Calibri" w:hAnsiTheme="minorHAnsi" w:cstheme="minorHAnsi"/>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57"/>
              <w:jc w:val="center"/>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15</w:t>
            </w:r>
          </w:p>
        </w:tc>
      </w:tr>
    </w:tbl>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garantía de cumplimiento se otorgará a favor de</w:t>
      </w:r>
      <w:r w:rsidR="006B63E9"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6B63E9" w:rsidRPr="008B0748">
        <w:rPr>
          <w:rFonts w:asciiTheme="minorHAnsi" w:hAnsiTheme="minorHAnsi" w:cstheme="minorHAnsi"/>
          <w:sz w:val="22"/>
          <w:szCs w:val="22"/>
        </w:rPr>
        <w:t xml:space="preserve">a </w:t>
      </w:r>
      <w:r w:rsidR="00555E64" w:rsidRPr="008B0748">
        <w:rPr>
          <w:rFonts w:asciiTheme="minorHAnsi" w:hAnsiTheme="minorHAnsi" w:cstheme="minorHAnsi"/>
          <w:sz w:val="22"/>
          <w:szCs w:val="22"/>
        </w:rPr>
        <w:t>convocante</w:t>
      </w:r>
      <w:r w:rsidRPr="008B0748">
        <w:rPr>
          <w:rFonts w:asciiTheme="minorHAnsi" w:hAnsiTheme="minorHAnsi" w:cstheme="minorHAnsi"/>
          <w:sz w:val="22"/>
          <w:szCs w:val="22"/>
        </w:rPr>
        <w:t xml:space="preserve"> y quedará sujeta a las condiciones siguientes:</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a)</w:t>
      </w:r>
      <w:r w:rsidRPr="008B0748">
        <w:rPr>
          <w:rFonts w:asciiTheme="minorHAnsi" w:hAnsiTheme="minorHAnsi" w:cstheme="minorHAnsi"/>
          <w:sz w:val="22"/>
          <w:szCs w:val="22"/>
        </w:rPr>
        <w:tab/>
        <w:t xml:space="preserve">Garantizará el exacto cumplimiento de todas las cláusulas del contrato y responderá por todas y cada una de las obligaciones asumidas así como de los defectos o vicios ocultos de los </w:t>
      </w:r>
      <w:r w:rsidR="00451AC3"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b</w:t>
      </w:r>
      <w:r w:rsidR="006B63E9" w:rsidRPr="008B0748">
        <w:rPr>
          <w:rFonts w:asciiTheme="minorHAnsi" w:hAnsiTheme="minorHAnsi" w:cstheme="minorHAnsi"/>
          <w:sz w:val="22"/>
          <w:szCs w:val="22"/>
        </w:rPr>
        <w:t>)</w:t>
      </w:r>
      <w:r w:rsidR="006B63E9" w:rsidRPr="008B0748">
        <w:rPr>
          <w:rFonts w:asciiTheme="minorHAnsi" w:hAnsiTheme="minorHAnsi" w:cstheme="minorHAnsi"/>
          <w:sz w:val="22"/>
          <w:szCs w:val="22"/>
        </w:rPr>
        <w:tab/>
        <w:t xml:space="preserve">Estará vigente hasta que los </w:t>
      </w:r>
      <w:r w:rsidR="00451AC3"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hayan sido</w:t>
      </w:r>
      <w:r w:rsidR="006B63E9" w:rsidRPr="008B0748">
        <w:rPr>
          <w:rFonts w:asciiTheme="minorHAnsi" w:hAnsiTheme="minorHAnsi" w:cstheme="minorHAnsi"/>
          <w:sz w:val="22"/>
          <w:szCs w:val="22"/>
        </w:rPr>
        <w:t xml:space="preserve"> recibidos en su totalidad por </w:t>
      </w:r>
      <w:r w:rsidRPr="008B0748">
        <w:rPr>
          <w:rFonts w:asciiTheme="minorHAnsi" w:hAnsiTheme="minorHAnsi" w:cstheme="minorHAnsi"/>
          <w:sz w:val="22"/>
          <w:szCs w:val="22"/>
        </w:rPr>
        <w:t>l</w:t>
      </w:r>
      <w:r w:rsidR="006B63E9" w:rsidRPr="008B0748">
        <w:rPr>
          <w:rFonts w:asciiTheme="minorHAnsi" w:hAnsiTheme="minorHAnsi" w:cstheme="minorHAnsi"/>
          <w:sz w:val="22"/>
          <w:szCs w:val="22"/>
        </w:rPr>
        <w:t>a</w:t>
      </w:r>
      <w:r w:rsidRPr="008B0748">
        <w:rPr>
          <w:rFonts w:asciiTheme="minorHAnsi" w:hAnsiTheme="minorHAnsi" w:cstheme="minorHAnsi"/>
          <w:sz w:val="22"/>
          <w:szCs w:val="22"/>
        </w:rPr>
        <w:t xml:space="preserve"> </w:t>
      </w:r>
      <w:r w:rsidR="00555E64" w:rsidRPr="008B0748">
        <w:rPr>
          <w:rFonts w:asciiTheme="minorHAnsi" w:hAnsiTheme="minorHAnsi" w:cstheme="minorHAnsi"/>
          <w:sz w:val="22"/>
          <w:szCs w:val="22"/>
        </w:rPr>
        <w:t>convocante</w:t>
      </w:r>
      <w:r w:rsidRPr="008B0748">
        <w:rPr>
          <w:rFonts w:asciiTheme="minorHAnsi" w:hAnsiTheme="minorHAnsi" w:cstheme="minorHAnsi"/>
          <w:sz w:val="22"/>
          <w:szCs w:val="22"/>
        </w:rPr>
        <w:t xml:space="preserve"> y durante el lapso de un año siguiente a su recepción, para responder de cualquier responsabilidad que resulte a cargo del </w:t>
      </w:r>
      <w:r w:rsidR="006B63E9" w:rsidRPr="008B0748">
        <w:rPr>
          <w:rFonts w:asciiTheme="minorHAnsi" w:hAnsiTheme="minorHAnsi" w:cstheme="minorHAnsi"/>
          <w:sz w:val="22"/>
          <w:szCs w:val="22"/>
        </w:rPr>
        <w:t>licitante ganador</w:t>
      </w:r>
      <w:r w:rsidRPr="008B0748">
        <w:rPr>
          <w:rFonts w:asciiTheme="minorHAnsi" w:hAnsiTheme="minorHAnsi" w:cstheme="minorHAnsi"/>
          <w:sz w:val="22"/>
          <w:szCs w:val="22"/>
        </w:rPr>
        <w:t>, en favor de</w:t>
      </w:r>
      <w:r w:rsidR="00555E64" w:rsidRPr="008B0748">
        <w:rPr>
          <w:rFonts w:asciiTheme="minorHAnsi" w:hAnsiTheme="minorHAnsi" w:cstheme="minorHAnsi"/>
          <w:sz w:val="22"/>
          <w:szCs w:val="22"/>
        </w:rPr>
        <w:t xml:space="preserve"> </w:t>
      </w:r>
      <w:r w:rsidR="00EA19CD" w:rsidRPr="008B0748">
        <w:rPr>
          <w:rFonts w:asciiTheme="minorHAnsi" w:hAnsiTheme="minorHAnsi" w:cstheme="minorHAnsi"/>
          <w:sz w:val="22"/>
          <w:szCs w:val="22"/>
        </w:rPr>
        <w:t>l</w:t>
      </w:r>
      <w:r w:rsidR="00555E64" w:rsidRPr="008B0748">
        <w:rPr>
          <w:rFonts w:asciiTheme="minorHAnsi" w:hAnsiTheme="minorHAnsi" w:cstheme="minorHAnsi"/>
          <w:sz w:val="22"/>
          <w:szCs w:val="22"/>
        </w:rPr>
        <w:t>a</w:t>
      </w:r>
      <w:r w:rsidR="00EA19CD" w:rsidRPr="008B0748">
        <w:rPr>
          <w:rFonts w:asciiTheme="minorHAnsi" w:hAnsiTheme="minorHAnsi" w:cstheme="minorHAnsi"/>
          <w:sz w:val="22"/>
          <w:szCs w:val="22"/>
        </w:rPr>
        <w:t xml:space="preserve"> </w:t>
      </w:r>
      <w:r w:rsidR="00555E64" w:rsidRPr="008B0748">
        <w:rPr>
          <w:rFonts w:asciiTheme="minorHAnsi" w:hAnsiTheme="minorHAnsi" w:cstheme="minorHAnsi"/>
          <w:sz w:val="22"/>
          <w:szCs w:val="22"/>
        </w:rPr>
        <w:t>convocante</w:t>
      </w:r>
      <w:r w:rsidRPr="008B0748">
        <w:rPr>
          <w:rFonts w:asciiTheme="minorHAnsi" w:hAnsiTheme="minorHAnsi" w:cstheme="minorHAnsi"/>
          <w:sz w:val="22"/>
          <w:szCs w:val="22"/>
        </w:rPr>
        <w:t xml:space="preserve"> derivada del contrato.</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2D4C2A">
      <w:pPr>
        <w:ind w:left="708" w:right="-235" w:hanging="708"/>
        <w:jc w:val="both"/>
        <w:rPr>
          <w:rFonts w:asciiTheme="minorHAnsi" w:hAnsiTheme="minorHAnsi" w:cstheme="minorHAnsi"/>
          <w:sz w:val="22"/>
          <w:szCs w:val="22"/>
        </w:rPr>
      </w:pPr>
      <w:r w:rsidRPr="008B0748">
        <w:rPr>
          <w:rFonts w:asciiTheme="minorHAnsi" w:hAnsiTheme="minorHAnsi" w:cstheme="minorHAnsi"/>
          <w:sz w:val="22"/>
          <w:szCs w:val="22"/>
        </w:rPr>
        <w:t>c)</w:t>
      </w:r>
      <w:r w:rsidRPr="008B0748">
        <w:rPr>
          <w:rFonts w:asciiTheme="minorHAnsi" w:hAnsiTheme="minorHAnsi" w:cstheme="minorHAnsi"/>
          <w:sz w:val="22"/>
          <w:szCs w:val="22"/>
        </w:rPr>
        <w:tab/>
        <w:t>En caso de prórroga de la vigencia del contrato, se entenderá que la póliza de fianza respectiva quedará prorrogada en concordancia con lo anterior, si la misma resulta por causa imputable al Proveedor.</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d)</w:t>
      </w:r>
      <w:r w:rsidRPr="008B0748">
        <w:rPr>
          <w:rFonts w:asciiTheme="minorHAnsi" w:hAnsiTheme="minorHAnsi" w:cstheme="minorHAnsi"/>
          <w:sz w:val="22"/>
          <w:szCs w:val="22"/>
        </w:rPr>
        <w:tab/>
        <w:t>Para que sea cancelada la fianza será requisito indispensable la autorización de conformidad y por escrito de</w:t>
      </w:r>
      <w:r w:rsidR="00555E64"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555E64" w:rsidRPr="008B0748">
        <w:rPr>
          <w:rFonts w:asciiTheme="minorHAnsi" w:hAnsiTheme="minorHAnsi" w:cstheme="minorHAnsi"/>
          <w:sz w:val="22"/>
          <w:szCs w:val="22"/>
        </w:rPr>
        <w:t>a</w:t>
      </w:r>
      <w:r w:rsidR="00392285" w:rsidRPr="008B0748">
        <w:rPr>
          <w:rFonts w:asciiTheme="minorHAnsi" w:hAnsiTheme="minorHAnsi" w:cstheme="minorHAnsi"/>
          <w:sz w:val="22"/>
          <w:szCs w:val="22"/>
        </w:rPr>
        <w:t xml:space="preserve"> </w:t>
      </w:r>
      <w:r w:rsidR="00555E64" w:rsidRPr="008B0748">
        <w:rPr>
          <w:rFonts w:asciiTheme="minorHAnsi" w:hAnsiTheme="minorHAnsi" w:cstheme="minorHAnsi"/>
          <w:sz w:val="22"/>
          <w:szCs w:val="22"/>
        </w:rPr>
        <w:t>convocante</w:t>
      </w:r>
      <w:r w:rsidRPr="008B0748">
        <w:rPr>
          <w:rFonts w:asciiTheme="minorHAnsi" w:hAnsiTheme="minorHAnsi" w:cstheme="minorHAnsi"/>
          <w:sz w:val="22"/>
          <w:szCs w:val="22"/>
        </w:rPr>
        <w:t>.</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e)</w:t>
      </w:r>
      <w:r w:rsidRPr="008B0748">
        <w:rPr>
          <w:rFonts w:asciiTheme="minorHAnsi" w:hAnsiTheme="minorHAnsi" w:cstheme="minorHAns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f)</w:t>
      </w:r>
      <w:r w:rsidRPr="008B0748">
        <w:rPr>
          <w:rFonts w:asciiTheme="minorHAnsi" w:hAnsiTheme="minorHAnsi" w:cstheme="minorHAnsi"/>
          <w:sz w:val="22"/>
          <w:szCs w:val="22"/>
        </w:rPr>
        <w:tab/>
        <w:t>Que la afianzadora acepte expresamente someterse a los procedimientos de ejecución previstos en la Ley Federal de Instituciones de Fianzas, para la efectividad de las fianzas.</w:t>
      </w:r>
    </w:p>
    <w:p w:rsidR="00982EEA" w:rsidRPr="008B0748" w:rsidRDefault="00982EEA" w:rsidP="00982EEA">
      <w:pPr>
        <w:tabs>
          <w:tab w:val="left" w:pos="426"/>
        </w:tabs>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FB354B">
      <w:pPr>
        <w:numPr>
          <w:ilvl w:val="0"/>
          <w:numId w:val="4"/>
        </w:numPr>
        <w:tabs>
          <w:tab w:val="left" w:pos="426"/>
        </w:tabs>
        <w:ind w:left="0" w:right="-235" w:firstLine="0"/>
        <w:jc w:val="both"/>
        <w:rPr>
          <w:rFonts w:asciiTheme="minorHAnsi" w:hAnsiTheme="minorHAnsi" w:cstheme="minorHAnsi"/>
          <w:sz w:val="22"/>
          <w:szCs w:val="22"/>
        </w:rPr>
      </w:pPr>
      <w:r w:rsidRPr="008B0748">
        <w:rPr>
          <w:rFonts w:asciiTheme="minorHAnsi" w:hAnsiTheme="minorHAnsi" w:cstheme="minorHAnsi"/>
          <w:b/>
          <w:sz w:val="22"/>
          <w:szCs w:val="22"/>
        </w:rPr>
        <w:lastRenderedPageBreak/>
        <w:t>PRÓRROGAS:</w:t>
      </w:r>
      <w:r w:rsidRPr="008B0748">
        <w:rPr>
          <w:rFonts w:asciiTheme="minorHAnsi" w:hAnsiTheme="minorHAnsi" w:cstheme="minorHAnsi"/>
          <w:sz w:val="22"/>
          <w:szCs w:val="22"/>
        </w:rPr>
        <w:t xml:space="preserve"> </w:t>
      </w:r>
      <w:r w:rsidR="00555E64" w:rsidRPr="008B0748">
        <w:rPr>
          <w:rFonts w:asciiTheme="minorHAnsi" w:hAnsiTheme="minorHAnsi" w:cstheme="minorHAnsi"/>
          <w:sz w:val="22"/>
          <w:szCs w:val="22"/>
        </w:rPr>
        <w:t>La convocante</w:t>
      </w:r>
      <w:r w:rsidRPr="008B0748">
        <w:rPr>
          <w:rFonts w:asciiTheme="minorHAnsi" w:hAnsiTheme="minorHAnsi" w:cstheme="minorHAnsi"/>
          <w:sz w:val="22"/>
          <w:szCs w:val="22"/>
        </w:rPr>
        <w:t xml:space="preserve"> podrá otorgar </w:t>
      </w:r>
      <w:r w:rsidRPr="008B0748">
        <w:rPr>
          <w:rFonts w:asciiTheme="minorHAnsi" w:hAnsiTheme="minorHAnsi" w:cstheme="minorHAnsi"/>
          <w:b/>
          <w:sz w:val="22"/>
          <w:szCs w:val="22"/>
        </w:rPr>
        <w:t>prórroga</w:t>
      </w:r>
      <w:r w:rsidRPr="008B0748">
        <w:rPr>
          <w:rFonts w:asciiTheme="minorHAnsi" w:hAnsiTheme="minorHAnsi" w:cstheme="minorHAnsi"/>
          <w:sz w:val="22"/>
          <w:szCs w:val="22"/>
        </w:rPr>
        <w:t xml:space="preserve"> a la fecha o plazo para la entrega, siempre y cuando se cumpla con los siguientes requisitos:</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D81DB2">
      <w:pPr>
        <w:numPr>
          <w:ilvl w:val="0"/>
          <w:numId w:val="2"/>
        </w:numPr>
        <w:spacing w:after="120"/>
        <w:ind w:left="284" w:right="-235"/>
        <w:jc w:val="both"/>
        <w:rPr>
          <w:rFonts w:asciiTheme="minorHAnsi" w:hAnsiTheme="minorHAnsi" w:cstheme="minorHAnsi"/>
          <w:sz w:val="22"/>
          <w:szCs w:val="22"/>
        </w:rPr>
      </w:pPr>
      <w:r w:rsidRPr="008B0748">
        <w:rPr>
          <w:rFonts w:asciiTheme="minorHAnsi" w:hAnsiTheme="minorHAnsi" w:cstheme="minorHAnsi"/>
          <w:sz w:val="22"/>
          <w:szCs w:val="22"/>
        </w:rPr>
        <w:t>Que exista una solicitud expresa del proveedor que justifique las razones que motivan el retraso (</w:t>
      </w:r>
      <w:r w:rsidRPr="008B0748">
        <w:rPr>
          <w:rFonts w:asciiTheme="minorHAnsi" w:hAnsiTheme="minorHAnsi" w:cstheme="minorHAnsi"/>
          <w:b/>
          <w:sz w:val="22"/>
          <w:szCs w:val="22"/>
        </w:rPr>
        <w:t>caso fortuito o fuerza mayor, o por causas atribuibles a la convocante</w:t>
      </w:r>
      <w:r w:rsidRPr="008B0748">
        <w:rPr>
          <w:rFonts w:asciiTheme="minorHAnsi" w:hAnsiTheme="minorHAnsi" w:cstheme="minorHAnsi"/>
          <w:sz w:val="22"/>
          <w:szCs w:val="22"/>
        </w:rPr>
        <w:t xml:space="preserve">) conforme la fecha pactada en el contrato. </w:t>
      </w:r>
    </w:p>
    <w:p w:rsidR="00982EEA" w:rsidRPr="008B0748" w:rsidRDefault="00982EEA" w:rsidP="00D81DB2">
      <w:pPr>
        <w:numPr>
          <w:ilvl w:val="0"/>
          <w:numId w:val="2"/>
        </w:numPr>
        <w:spacing w:after="120"/>
        <w:ind w:left="284" w:right="-235"/>
        <w:jc w:val="both"/>
        <w:rPr>
          <w:rFonts w:asciiTheme="minorHAnsi" w:hAnsiTheme="minorHAnsi" w:cstheme="minorHAnsi"/>
          <w:sz w:val="22"/>
          <w:szCs w:val="22"/>
        </w:rPr>
      </w:pPr>
      <w:r w:rsidRPr="008B0748">
        <w:rPr>
          <w:rFonts w:asciiTheme="minorHAnsi" w:hAnsiTheme="minorHAnsi" w:cstheme="minorHAnsi"/>
          <w:sz w:val="22"/>
          <w:szCs w:val="22"/>
        </w:rPr>
        <w:t xml:space="preserve">Que </w:t>
      </w:r>
      <w:r w:rsidRPr="008B0748">
        <w:rPr>
          <w:rFonts w:asciiTheme="minorHAnsi" w:hAnsiTheme="minorHAnsi" w:cstheme="minorHAnsi"/>
          <w:b/>
          <w:sz w:val="22"/>
          <w:szCs w:val="22"/>
        </w:rPr>
        <w:t>acredite</w:t>
      </w:r>
      <w:r w:rsidRPr="008B0748">
        <w:rPr>
          <w:rFonts w:asciiTheme="minorHAnsi" w:hAnsiTheme="minorHAnsi" w:cstheme="minorHAnsi"/>
          <w:sz w:val="22"/>
          <w:szCs w:val="22"/>
        </w:rPr>
        <w:t xml:space="preserve"> las razones expuestas en dicha solicitud a través de documentos soportes que acompañen a la misma; y</w:t>
      </w:r>
    </w:p>
    <w:p w:rsidR="00982EEA" w:rsidRPr="008B0748" w:rsidRDefault="00982EEA" w:rsidP="00D81DB2">
      <w:pPr>
        <w:numPr>
          <w:ilvl w:val="0"/>
          <w:numId w:val="2"/>
        </w:numPr>
        <w:ind w:left="284" w:right="-235"/>
        <w:jc w:val="both"/>
        <w:rPr>
          <w:rFonts w:asciiTheme="minorHAnsi" w:hAnsiTheme="minorHAnsi" w:cstheme="minorHAnsi"/>
          <w:sz w:val="22"/>
          <w:szCs w:val="22"/>
        </w:rPr>
      </w:pPr>
      <w:r w:rsidRPr="008B0748">
        <w:rPr>
          <w:rFonts w:asciiTheme="minorHAnsi" w:hAnsiTheme="minorHAnsi" w:cstheme="minorHAnsi"/>
          <w:sz w:val="22"/>
          <w:szCs w:val="22"/>
        </w:rPr>
        <w:t xml:space="preserve">Que la solicitud referida sea remitida previo al vencimiento de la fecha de cumplimiento para la </w:t>
      </w:r>
      <w:r w:rsidR="001B1D90" w:rsidRPr="008B0748">
        <w:rPr>
          <w:rFonts w:asciiTheme="minorHAnsi" w:hAnsiTheme="minorHAnsi" w:cstheme="minorHAnsi"/>
          <w:sz w:val="22"/>
          <w:szCs w:val="22"/>
        </w:rPr>
        <w:t xml:space="preserve">entrega de los </w:t>
      </w:r>
      <w:r w:rsidR="00451AC3" w:rsidRPr="008B0748">
        <w:rPr>
          <w:rFonts w:asciiTheme="minorHAnsi" w:hAnsiTheme="minorHAnsi" w:cstheme="minorHAnsi"/>
          <w:sz w:val="22"/>
          <w:szCs w:val="22"/>
        </w:rPr>
        <w:t>servicios</w:t>
      </w:r>
      <w:r w:rsidR="001B1D90" w:rsidRPr="008B0748">
        <w:rPr>
          <w:rFonts w:asciiTheme="minorHAnsi" w:hAnsiTheme="minorHAnsi" w:cstheme="minorHAnsi"/>
          <w:sz w:val="22"/>
          <w:szCs w:val="22"/>
        </w:rPr>
        <w:t xml:space="preserve"> </w:t>
      </w:r>
      <w:r w:rsidRPr="008B0748">
        <w:rPr>
          <w:rFonts w:asciiTheme="minorHAnsi" w:hAnsiTheme="minorHAnsi" w:cstheme="minorHAnsi"/>
          <w:sz w:val="22"/>
          <w:szCs w:val="22"/>
        </w:rPr>
        <w:t>estipulada en el contrato.</w:t>
      </w:r>
    </w:p>
    <w:p w:rsidR="00982EEA" w:rsidRPr="008B0748" w:rsidRDefault="00982EEA" w:rsidP="00982EEA">
      <w:pPr>
        <w:ind w:right="-235"/>
        <w:jc w:val="both"/>
        <w:rPr>
          <w:rFonts w:asciiTheme="minorHAnsi" w:hAnsiTheme="minorHAnsi" w:cstheme="minorHAnsi"/>
          <w:sz w:val="22"/>
          <w:szCs w:val="22"/>
        </w:rPr>
      </w:pPr>
    </w:p>
    <w:p w:rsidR="00982EEA" w:rsidRPr="008B0748" w:rsidRDefault="00555E64"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convocante</w:t>
      </w:r>
      <w:r w:rsidR="00982EEA" w:rsidRPr="008B0748">
        <w:rPr>
          <w:rFonts w:asciiTheme="minorHAnsi" w:hAnsiTheme="minorHAnsi" w:cstheme="minorHAnsi"/>
          <w:sz w:val="22"/>
          <w:szCs w:val="22"/>
        </w:rPr>
        <w:t xml:space="preserve"> modificará la fecha o plazo para la entrega de los </w:t>
      </w:r>
      <w:r w:rsidR="00451AC3" w:rsidRPr="008B0748">
        <w:rPr>
          <w:rFonts w:asciiTheme="minorHAnsi" w:hAnsiTheme="minorHAnsi" w:cstheme="minorHAnsi"/>
          <w:sz w:val="22"/>
          <w:szCs w:val="22"/>
        </w:rPr>
        <w:t>servicios</w:t>
      </w:r>
      <w:r w:rsidR="00982EEA" w:rsidRPr="008B0748">
        <w:rPr>
          <w:rFonts w:asciiTheme="minorHAnsi" w:hAnsiTheme="minorHAnsi" w:cstheme="minorHAnsi"/>
          <w:sz w:val="22"/>
          <w:szCs w:val="22"/>
        </w:rPr>
        <w:t xml:space="preserve"> originalmente establecidos en el contrato, en caso de otorgar la prórroga solicitada. En este supuesto la Convocante deberá formalizar el convenio modificatorio respectivo, no procediendo la aplicación de penas convencionales por atraso. Tratándose de causas imputables </w:t>
      </w:r>
      <w:r w:rsidR="00D81DB2" w:rsidRPr="008B0748">
        <w:rPr>
          <w:rFonts w:asciiTheme="minorHAnsi" w:hAnsiTheme="minorHAnsi" w:cstheme="minorHAnsi"/>
          <w:sz w:val="22"/>
          <w:szCs w:val="22"/>
        </w:rPr>
        <w:t>a</w:t>
      </w:r>
      <w:r w:rsidRPr="008B0748">
        <w:rPr>
          <w:rFonts w:asciiTheme="minorHAnsi" w:hAnsiTheme="minorHAnsi" w:cstheme="minorHAnsi"/>
          <w:sz w:val="22"/>
          <w:szCs w:val="22"/>
        </w:rPr>
        <w:t xml:space="preserve"> </w:t>
      </w:r>
      <w:r w:rsidR="00D81DB2" w:rsidRPr="008B0748">
        <w:rPr>
          <w:rFonts w:asciiTheme="minorHAnsi" w:hAnsiTheme="minorHAnsi" w:cstheme="minorHAnsi"/>
          <w:sz w:val="22"/>
          <w:szCs w:val="22"/>
        </w:rPr>
        <w:t>l</w:t>
      </w:r>
      <w:r w:rsidRPr="008B0748">
        <w:rPr>
          <w:rFonts w:asciiTheme="minorHAnsi" w:hAnsiTheme="minorHAnsi" w:cstheme="minorHAnsi"/>
          <w:sz w:val="22"/>
          <w:szCs w:val="22"/>
        </w:rPr>
        <w:t>a convocante</w:t>
      </w:r>
      <w:r w:rsidR="00982EEA" w:rsidRPr="008B0748">
        <w:rPr>
          <w:rFonts w:asciiTheme="minorHAnsi" w:hAnsiTheme="minorHAnsi" w:cstheme="minorHAnsi"/>
          <w:b/>
          <w:sz w:val="22"/>
          <w:szCs w:val="22"/>
        </w:rPr>
        <w:t xml:space="preserve"> </w:t>
      </w:r>
      <w:r w:rsidR="00982EEA" w:rsidRPr="008B0748">
        <w:rPr>
          <w:rFonts w:asciiTheme="minorHAnsi" w:hAnsiTheme="minorHAnsi" w:cstheme="minorHAnsi"/>
          <w:sz w:val="22"/>
          <w:szCs w:val="22"/>
        </w:rPr>
        <w:t>no se requerirá de la solicitud del proveedor.</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En caso de que el proveedor no obtenga la prórroga de referencia, por ser causa imputable a éste el atraso, se hará acreedor a la aplicación de las penas convencionales.</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FB354B">
      <w:pPr>
        <w:numPr>
          <w:ilvl w:val="0"/>
          <w:numId w:val="4"/>
        </w:numPr>
        <w:tabs>
          <w:tab w:val="left" w:pos="426"/>
        </w:tabs>
        <w:ind w:left="0" w:right="-235" w:firstLine="0"/>
        <w:contextualSpacing/>
        <w:jc w:val="both"/>
        <w:rPr>
          <w:rFonts w:asciiTheme="minorHAnsi" w:eastAsia="Calibri" w:hAnsiTheme="minorHAnsi" w:cstheme="minorHAnsi"/>
          <w:b/>
          <w:sz w:val="22"/>
          <w:szCs w:val="22"/>
          <w:lang w:eastAsia="es-MX"/>
        </w:rPr>
      </w:pPr>
      <w:r w:rsidRPr="008B0748">
        <w:rPr>
          <w:rFonts w:asciiTheme="minorHAnsi" w:eastAsia="Calibri" w:hAnsiTheme="minorHAnsi" w:cstheme="minorHAnsi"/>
          <w:b/>
          <w:sz w:val="22"/>
          <w:szCs w:val="22"/>
          <w:lang w:eastAsia="es-MX"/>
        </w:rPr>
        <w:t>MODIFICACIÓN DEL CONTRATO:</w:t>
      </w:r>
    </w:p>
    <w:p w:rsidR="00982EEA" w:rsidRPr="008B0748" w:rsidRDefault="00982EEA" w:rsidP="00982EEA">
      <w:pPr>
        <w:ind w:right="-235"/>
        <w:jc w:val="both"/>
        <w:rPr>
          <w:rFonts w:asciiTheme="minorHAnsi" w:hAnsiTheme="minorHAnsi" w:cstheme="minorHAnsi"/>
          <w:sz w:val="22"/>
          <w:szCs w:val="22"/>
        </w:rPr>
      </w:pPr>
    </w:p>
    <w:p w:rsidR="00982EEA" w:rsidRPr="008B0748" w:rsidRDefault="00555E64"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convocante</w:t>
      </w:r>
      <w:r w:rsidR="00982EEA" w:rsidRPr="008B0748">
        <w:rPr>
          <w:rFonts w:asciiTheme="minorHAnsi" w:hAnsiTheme="minorHAnsi" w:cstheme="minorHAnsi"/>
          <w:sz w:val="22"/>
          <w:szCs w:val="22"/>
        </w:rPr>
        <w:t xml:space="preserve"> podrá, dentro de su presupuesto aprobado y disponible, bajo su responsabilidad y por razones fundadas y explícitas, acordar el incremento del monto del contrato o de la cantidad de </w:t>
      </w:r>
      <w:r w:rsidR="00D6060A" w:rsidRPr="008B0748">
        <w:rPr>
          <w:rFonts w:asciiTheme="minorHAnsi" w:hAnsiTheme="minorHAnsi" w:cstheme="minorHAnsi"/>
          <w:sz w:val="22"/>
          <w:szCs w:val="22"/>
        </w:rPr>
        <w:t xml:space="preserve">los </w:t>
      </w:r>
      <w:r w:rsidR="00451AC3" w:rsidRPr="008B0748">
        <w:rPr>
          <w:rFonts w:asciiTheme="minorHAnsi" w:hAnsiTheme="minorHAnsi" w:cstheme="minorHAnsi"/>
          <w:sz w:val="22"/>
          <w:szCs w:val="22"/>
        </w:rPr>
        <w:t>servicios</w:t>
      </w:r>
      <w:r w:rsidR="00982EEA" w:rsidRPr="008B0748">
        <w:rPr>
          <w:rFonts w:asciiTheme="minorHAnsi" w:hAnsiTheme="minorHAnsi" w:cstheme="minorHAns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451AC3" w:rsidRPr="008B0748">
        <w:rPr>
          <w:rFonts w:asciiTheme="minorHAnsi" w:hAnsiTheme="minorHAnsi" w:cstheme="minorHAnsi"/>
          <w:sz w:val="22"/>
          <w:szCs w:val="22"/>
        </w:rPr>
        <w:t>servicios</w:t>
      </w:r>
      <w:r w:rsidR="00982EEA" w:rsidRPr="008B0748">
        <w:rPr>
          <w:rFonts w:asciiTheme="minorHAnsi" w:hAnsiTheme="minorHAnsi" w:cstheme="minorHAnsi"/>
          <w:sz w:val="22"/>
          <w:szCs w:val="22"/>
        </w:rPr>
        <w:t xml:space="preserve"> objeto de la </w:t>
      </w:r>
      <w:r w:rsidR="00D6060A" w:rsidRPr="008B0748">
        <w:rPr>
          <w:rFonts w:asciiTheme="minorHAnsi" w:hAnsiTheme="minorHAnsi" w:cstheme="minorHAnsi"/>
          <w:sz w:val="22"/>
          <w:szCs w:val="22"/>
        </w:rPr>
        <w:t>licitación</w:t>
      </w:r>
      <w:r w:rsidR="00982EEA" w:rsidRPr="008B0748">
        <w:rPr>
          <w:rFonts w:asciiTheme="minorHAnsi" w:hAnsiTheme="minorHAnsi" w:cstheme="minorHAnsi"/>
          <w:sz w:val="22"/>
          <w:szCs w:val="22"/>
        </w:rPr>
        <w:t xml:space="preserve"> sea igual al pactado originalmente.</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Cualquier modificación al contrato se formalizará por escrito, los instrumentos legales respectivos serán suscritos por el servidor público que lo haya hecho en el contrato o quien lo sustituya o esté facultado para ello.</w:t>
      </w:r>
    </w:p>
    <w:p w:rsidR="00982EEA" w:rsidRPr="008B0748" w:rsidRDefault="00982EEA" w:rsidP="00982EEA">
      <w:pPr>
        <w:ind w:right="-235"/>
        <w:jc w:val="both"/>
        <w:rPr>
          <w:rFonts w:asciiTheme="minorHAnsi" w:hAnsiTheme="minorHAnsi" w:cstheme="minorHAnsi"/>
          <w:sz w:val="22"/>
          <w:szCs w:val="22"/>
        </w:rPr>
      </w:pPr>
    </w:p>
    <w:p w:rsidR="00982EEA" w:rsidRPr="008B0748" w:rsidRDefault="00555E64"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convocante</w:t>
      </w:r>
      <w:r w:rsidR="00D6060A" w:rsidRPr="008B0748">
        <w:rPr>
          <w:rFonts w:asciiTheme="minorHAnsi" w:hAnsiTheme="minorHAnsi" w:cstheme="minorHAnsi"/>
          <w:sz w:val="22"/>
          <w:szCs w:val="22"/>
        </w:rPr>
        <w:t xml:space="preserve"> </w:t>
      </w:r>
      <w:r w:rsidR="00982EEA" w:rsidRPr="008B0748">
        <w:rPr>
          <w:rFonts w:asciiTheme="minorHAnsi" w:hAnsiTheme="minorHAnsi" w:cstheme="minorHAns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8B0748" w:rsidRDefault="00982EEA" w:rsidP="00982EEA">
      <w:pPr>
        <w:ind w:right="-235"/>
        <w:jc w:val="both"/>
        <w:rPr>
          <w:rFonts w:asciiTheme="minorHAnsi" w:hAnsiTheme="minorHAnsi" w:cstheme="minorHAnsi"/>
          <w:sz w:val="22"/>
          <w:szCs w:val="22"/>
        </w:rPr>
      </w:pPr>
    </w:p>
    <w:p w:rsidR="00982EEA" w:rsidRPr="008B0748" w:rsidRDefault="00555E64"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convocante</w:t>
      </w:r>
      <w:r w:rsidR="00982EEA" w:rsidRPr="008B0748">
        <w:rPr>
          <w:rFonts w:asciiTheme="minorHAnsi" w:hAnsiTheme="minorHAnsi" w:cstheme="minorHAnsi"/>
          <w:sz w:val="22"/>
          <w:szCs w:val="22"/>
        </w:rPr>
        <w:t xml:space="preserve"> solicitará al proveedor la entrega de la </w:t>
      </w:r>
      <w:r w:rsidR="00982EEA" w:rsidRPr="008B0748">
        <w:rPr>
          <w:rFonts w:asciiTheme="minorHAnsi" w:hAnsiTheme="minorHAnsi" w:cstheme="minorHAnsi"/>
          <w:b/>
          <w:bCs/>
          <w:sz w:val="22"/>
          <w:szCs w:val="22"/>
        </w:rPr>
        <w:t>modificación respectiva de garantía de cumplimiento</w:t>
      </w:r>
      <w:r w:rsidR="00982EEA" w:rsidRPr="008B0748">
        <w:rPr>
          <w:rFonts w:asciiTheme="minorHAnsi" w:hAnsiTheme="minorHAnsi" w:cstheme="minorHAnsi"/>
          <w:sz w:val="22"/>
          <w:szCs w:val="22"/>
        </w:rPr>
        <w:t xml:space="preserve"> por dicho incremento, la cual deberá estipularse en el convenio modificatorio respectivo.</w:t>
      </w:r>
    </w:p>
    <w:p w:rsidR="00982EEA" w:rsidRPr="008B0748" w:rsidRDefault="00982EEA" w:rsidP="00982EEA">
      <w:pPr>
        <w:ind w:right="-235"/>
        <w:jc w:val="both"/>
        <w:rPr>
          <w:rFonts w:asciiTheme="minorHAnsi" w:hAnsiTheme="minorHAnsi" w:cstheme="minorHAnsi"/>
          <w:color w:val="000000"/>
          <w:sz w:val="22"/>
          <w:szCs w:val="22"/>
        </w:rPr>
      </w:pPr>
    </w:p>
    <w:p w:rsidR="00982EEA" w:rsidRPr="008B0748" w:rsidRDefault="00982EEA" w:rsidP="00FB354B">
      <w:pPr>
        <w:numPr>
          <w:ilvl w:val="0"/>
          <w:numId w:val="4"/>
        </w:numPr>
        <w:tabs>
          <w:tab w:val="left" w:pos="426"/>
        </w:tabs>
        <w:ind w:left="0" w:right="-235" w:firstLine="0"/>
        <w:contextualSpacing/>
        <w:jc w:val="both"/>
        <w:rPr>
          <w:rFonts w:asciiTheme="minorHAnsi" w:eastAsia="Calibri" w:hAnsiTheme="minorHAnsi" w:cstheme="minorHAnsi"/>
          <w:b/>
          <w:color w:val="000000"/>
          <w:sz w:val="22"/>
          <w:szCs w:val="22"/>
          <w:lang w:eastAsia="es-MX"/>
        </w:rPr>
      </w:pPr>
      <w:r w:rsidRPr="008B0748">
        <w:rPr>
          <w:rFonts w:asciiTheme="minorHAnsi" w:eastAsia="Calibri" w:hAnsiTheme="minorHAnsi" w:cstheme="minorHAnsi"/>
          <w:b/>
          <w:color w:val="000000"/>
          <w:sz w:val="22"/>
          <w:szCs w:val="22"/>
          <w:lang w:eastAsia="es-MX"/>
        </w:rPr>
        <w:t>PENAS CONVENCIONALES:</w:t>
      </w:r>
    </w:p>
    <w:p w:rsidR="00982EEA" w:rsidRPr="008B0748" w:rsidRDefault="00982EEA" w:rsidP="00982EEA">
      <w:pPr>
        <w:ind w:right="-235"/>
        <w:jc w:val="both"/>
        <w:rPr>
          <w:rFonts w:asciiTheme="minorHAnsi" w:hAnsiTheme="minorHAnsi" w:cstheme="minorHAnsi"/>
          <w:color w:val="000000"/>
          <w:sz w:val="22"/>
          <w:szCs w:val="22"/>
        </w:rPr>
      </w:pPr>
    </w:p>
    <w:p w:rsidR="00982EEA" w:rsidRPr="008B0748" w:rsidRDefault="00982EEA" w:rsidP="00982EEA">
      <w:pPr>
        <w:ind w:right="-235"/>
        <w:jc w:val="both"/>
        <w:rPr>
          <w:rFonts w:asciiTheme="minorHAnsi" w:hAnsiTheme="minorHAnsi" w:cstheme="minorHAnsi"/>
          <w:color w:val="000000"/>
          <w:sz w:val="22"/>
          <w:szCs w:val="22"/>
        </w:rPr>
      </w:pPr>
      <w:r w:rsidRPr="008B0748">
        <w:rPr>
          <w:rFonts w:asciiTheme="minorHAnsi" w:hAnsiTheme="minorHAnsi" w:cstheme="minorHAnsi"/>
          <w:color w:val="000000"/>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w:t>
      </w:r>
      <w:r w:rsidR="00991F4F" w:rsidRPr="008B0748">
        <w:rPr>
          <w:rFonts w:asciiTheme="minorHAnsi" w:hAnsiTheme="minorHAnsi" w:cstheme="minorHAnsi"/>
          <w:color w:val="000000"/>
          <w:sz w:val="22"/>
          <w:szCs w:val="22"/>
        </w:rPr>
        <w:t>e</w:t>
      </w:r>
      <w:r w:rsidR="00991F4F" w:rsidRPr="008B0748">
        <w:rPr>
          <w:rFonts w:asciiTheme="minorHAnsi" w:hAnsiTheme="minorHAnsi" w:cstheme="minorHAnsi"/>
          <w:sz w:val="22"/>
          <w:szCs w:val="22"/>
        </w:rPr>
        <w:t xml:space="preserve">l licitante adjudicado incumpla con la entrega de los </w:t>
      </w:r>
      <w:r w:rsidR="00451AC3" w:rsidRPr="008B0748">
        <w:rPr>
          <w:rFonts w:asciiTheme="minorHAnsi" w:hAnsiTheme="minorHAnsi" w:cstheme="minorHAnsi"/>
          <w:sz w:val="22"/>
          <w:szCs w:val="22"/>
        </w:rPr>
        <w:t>servicios</w:t>
      </w:r>
      <w:r w:rsidRPr="008B0748">
        <w:rPr>
          <w:rFonts w:asciiTheme="minorHAnsi" w:hAnsiTheme="minorHAnsi" w:cstheme="minorHAnsi"/>
          <w:color w:val="000000"/>
          <w:sz w:val="22"/>
          <w:szCs w:val="22"/>
        </w:rPr>
        <w:t xml:space="preserve">, se le sancionará con una pena convencional del equivalente al </w:t>
      </w:r>
      <w:r w:rsidR="00186D97" w:rsidRPr="008B0748">
        <w:rPr>
          <w:rFonts w:asciiTheme="minorHAnsi" w:hAnsiTheme="minorHAnsi" w:cstheme="minorHAnsi"/>
          <w:sz w:val="22"/>
          <w:szCs w:val="22"/>
        </w:rPr>
        <w:t xml:space="preserve">.003 (tres al millar) </w:t>
      </w:r>
      <w:r w:rsidRPr="008B0748">
        <w:rPr>
          <w:rFonts w:asciiTheme="minorHAnsi" w:hAnsiTheme="minorHAnsi" w:cstheme="minorHAns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00F50452" w:rsidRPr="008B0748">
        <w:rPr>
          <w:rFonts w:asciiTheme="minorHAnsi" w:hAnsiTheme="minorHAnsi" w:cstheme="minorHAnsi"/>
          <w:sz w:val="22"/>
          <w:szCs w:val="22"/>
        </w:rPr>
        <w:t>al licitante de las liquidaciones que deban hacérsele</w:t>
      </w:r>
      <w:r w:rsidRPr="008B0748">
        <w:rPr>
          <w:rFonts w:asciiTheme="minorHAnsi" w:hAnsiTheme="minorHAnsi" w:cstheme="minorHAnsi"/>
          <w:color w:val="000000"/>
          <w:sz w:val="22"/>
          <w:szCs w:val="22"/>
        </w:rPr>
        <w:t>.</w:t>
      </w:r>
    </w:p>
    <w:p w:rsidR="00982EEA" w:rsidRPr="008B0748" w:rsidRDefault="00982EEA" w:rsidP="00982EEA">
      <w:pPr>
        <w:ind w:right="-235"/>
        <w:jc w:val="both"/>
        <w:rPr>
          <w:rFonts w:asciiTheme="minorHAnsi" w:hAnsiTheme="minorHAnsi" w:cstheme="minorHAnsi"/>
          <w:color w:val="000000"/>
          <w:sz w:val="22"/>
          <w:szCs w:val="22"/>
        </w:rPr>
      </w:pPr>
    </w:p>
    <w:p w:rsidR="003D1157" w:rsidRPr="008B0748" w:rsidRDefault="00B01685" w:rsidP="000E6370">
      <w:pPr>
        <w:pStyle w:val="Ttulo2"/>
        <w:ind w:right="-235"/>
        <w:jc w:val="center"/>
        <w:rPr>
          <w:rFonts w:asciiTheme="minorHAnsi" w:hAnsiTheme="minorHAnsi" w:cstheme="minorHAnsi"/>
          <w:sz w:val="22"/>
          <w:szCs w:val="22"/>
        </w:rPr>
      </w:pPr>
      <w:r w:rsidRPr="008B0748">
        <w:rPr>
          <w:rFonts w:asciiTheme="minorHAnsi" w:hAnsiTheme="minorHAnsi" w:cstheme="minorHAnsi"/>
          <w:sz w:val="22"/>
          <w:szCs w:val="22"/>
        </w:rPr>
        <w:lastRenderedPageBreak/>
        <w:t>SECCION VI</w:t>
      </w:r>
      <w:r w:rsidR="003D1157" w:rsidRPr="008B0748">
        <w:rPr>
          <w:rFonts w:asciiTheme="minorHAnsi" w:hAnsiTheme="minorHAnsi" w:cstheme="minorHAnsi"/>
          <w:sz w:val="22"/>
          <w:szCs w:val="22"/>
        </w:rPr>
        <w:t>I. DE LAS INFRACCIONES Y SANCIONES</w:t>
      </w:r>
    </w:p>
    <w:p w:rsidR="003D1157" w:rsidRPr="008B0748" w:rsidRDefault="003D1157" w:rsidP="003D1157">
      <w:pPr>
        <w:jc w:val="both"/>
        <w:rPr>
          <w:rFonts w:asciiTheme="minorHAnsi" w:hAnsiTheme="minorHAnsi" w:cstheme="minorHAnsi"/>
          <w:sz w:val="22"/>
          <w:szCs w:val="22"/>
        </w:rPr>
      </w:pPr>
    </w:p>
    <w:p w:rsidR="000E6370" w:rsidRPr="008B0748" w:rsidRDefault="000E6370" w:rsidP="00FB354B">
      <w:pPr>
        <w:pStyle w:val="Prrafodelista"/>
        <w:numPr>
          <w:ilvl w:val="0"/>
          <w:numId w:val="4"/>
        </w:numPr>
        <w:tabs>
          <w:tab w:val="left" w:pos="567"/>
        </w:tabs>
        <w:ind w:left="0" w:right="-235" w:firstLine="0"/>
        <w:rPr>
          <w:rFonts w:asciiTheme="minorHAnsi" w:hAnsiTheme="minorHAnsi" w:cstheme="minorHAnsi"/>
          <w:b/>
          <w:sz w:val="22"/>
          <w:szCs w:val="22"/>
        </w:rPr>
      </w:pPr>
      <w:r w:rsidRPr="008B0748">
        <w:rPr>
          <w:rFonts w:asciiTheme="minorHAnsi" w:hAnsiTheme="minorHAnsi" w:cstheme="minorHAnsi"/>
          <w:b/>
          <w:sz w:val="22"/>
          <w:szCs w:val="22"/>
        </w:rPr>
        <w:t>RESCISIÓN ADMINISTRATIVA DEL CONTRATO:</w:t>
      </w: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la </w:t>
      </w:r>
      <w:r w:rsidR="00555E64" w:rsidRPr="008B0748">
        <w:rPr>
          <w:rFonts w:asciiTheme="minorHAnsi" w:hAnsiTheme="minorHAnsi" w:cstheme="minorHAnsi"/>
          <w:color w:val="000000"/>
          <w:sz w:val="22"/>
        </w:rPr>
        <w:t>convocante</w:t>
      </w:r>
      <w:r w:rsidRPr="008B0748">
        <w:rPr>
          <w:rFonts w:asciiTheme="minorHAnsi" w:hAnsiTheme="minorHAnsi" w:cstheme="minorHAnsi"/>
          <w:color w:val="000000"/>
          <w:sz w:val="22"/>
        </w:rPr>
        <w:t xml:space="preserve"> cumpla con el procedimiento establecido en el artículo 54 de la LAASSP, en los siguientes casos:</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a).- Si el Proveedor entrega </w:t>
      </w:r>
      <w:r w:rsidR="00451AC3" w:rsidRPr="008B0748">
        <w:rPr>
          <w:rFonts w:asciiTheme="minorHAnsi" w:hAnsiTheme="minorHAnsi" w:cstheme="minorHAnsi"/>
          <w:color w:val="000000"/>
          <w:sz w:val="22"/>
        </w:rPr>
        <w:t>servicios</w:t>
      </w:r>
      <w:r w:rsidRPr="008B0748">
        <w:rPr>
          <w:rFonts w:asciiTheme="minorHAnsi" w:hAnsiTheme="minorHAnsi" w:cstheme="minorHAnsi"/>
          <w:color w:val="000000"/>
          <w:sz w:val="22"/>
        </w:rPr>
        <w:t xml:space="preserve">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b).- Si el Proveedor incumple con cualquiera de los compromisos asumidos en virtud del contrato formalizado.</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c).- Si el Proveedor se declara en quiebra o suspensión de pagos o si efectúa cesión de </w:t>
      </w:r>
      <w:r w:rsidR="00451AC3" w:rsidRPr="008B0748">
        <w:rPr>
          <w:rFonts w:asciiTheme="minorHAnsi" w:hAnsiTheme="minorHAnsi" w:cstheme="minorHAnsi"/>
          <w:color w:val="000000"/>
          <w:sz w:val="22"/>
        </w:rPr>
        <w:t>servicios</w:t>
      </w:r>
      <w:r w:rsidRPr="008B0748">
        <w:rPr>
          <w:rFonts w:asciiTheme="minorHAnsi" w:hAnsiTheme="minorHAnsi" w:cstheme="minorHAnsi"/>
          <w:color w:val="000000"/>
          <w:sz w:val="22"/>
        </w:rPr>
        <w:t xml:space="preserve"> en forma tal que afecte el cumplimiento del contrato.</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d).- Si el Proveedor subcontrata o cede total o parcialmente el contrato o los derechos derivados del mismo a un tercero.</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e).- Si el Proveedor no concede al órgano solicitante o a las dependencias que tengan facultad de intervenir, las facilidades o datos necesarios para la inspección y validación de los </w:t>
      </w:r>
      <w:r w:rsidR="00451AC3" w:rsidRPr="008B0748">
        <w:rPr>
          <w:rFonts w:asciiTheme="minorHAnsi" w:hAnsiTheme="minorHAnsi" w:cstheme="minorHAnsi"/>
          <w:color w:val="000000"/>
          <w:sz w:val="22"/>
        </w:rPr>
        <w:t>servicios</w:t>
      </w:r>
      <w:r w:rsidRPr="008B0748">
        <w:rPr>
          <w:rFonts w:asciiTheme="minorHAnsi" w:hAnsiTheme="minorHAnsi" w:cstheme="minorHAnsi"/>
          <w:color w:val="000000"/>
          <w:sz w:val="22"/>
        </w:rPr>
        <w:t xml:space="preserve"> materia del contrato.</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Si previamente a la determinación de dar por rescindido el contrato, se hiciere entrega de los </w:t>
      </w:r>
      <w:r w:rsidR="00451AC3" w:rsidRPr="008B0748">
        <w:rPr>
          <w:rFonts w:asciiTheme="minorHAnsi" w:hAnsiTheme="minorHAnsi" w:cstheme="minorHAnsi"/>
          <w:color w:val="000000"/>
          <w:sz w:val="22"/>
        </w:rPr>
        <w:t>servicios</w:t>
      </w:r>
      <w:r w:rsidRPr="008B0748">
        <w:rPr>
          <w:rFonts w:asciiTheme="minorHAnsi" w:hAnsiTheme="minorHAnsi" w:cstheme="minorHAnsi"/>
          <w:color w:val="000000"/>
          <w:sz w:val="22"/>
        </w:rPr>
        <w:t>, el procedimiento iniciado quedará sin efecto, previa aceptación y verificación por parte de</w:t>
      </w:r>
      <w:r w:rsidR="00555E64" w:rsidRPr="008B0748">
        <w:rPr>
          <w:rFonts w:asciiTheme="minorHAnsi" w:hAnsiTheme="minorHAnsi" w:cstheme="minorHAnsi"/>
          <w:sz w:val="22"/>
          <w:szCs w:val="22"/>
        </w:rPr>
        <w:t xml:space="preserve"> la convocante</w:t>
      </w:r>
      <w:r w:rsidRPr="008B0748">
        <w:rPr>
          <w:rFonts w:asciiTheme="minorHAnsi" w:hAnsiTheme="minorHAnsi" w:cstheme="minorHAnsi"/>
          <w:color w:val="000000"/>
          <w:sz w:val="22"/>
        </w:rPr>
        <w:t xml:space="preserve"> de que continua vigente la necesidad de los mismos, aplicando en su caso, las penas convencionales que correspondan.</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555E64" w:rsidP="000E6370">
      <w:pPr>
        <w:ind w:right="-235"/>
        <w:jc w:val="both"/>
        <w:rPr>
          <w:rFonts w:asciiTheme="minorHAnsi" w:hAnsiTheme="minorHAnsi" w:cstheme="minorHAnsi"/>
          <w:color w:val="000000"/>
          <w:sz w:val="22"/>
        </w:rPr>
      </w:pPr>
      <w:r w:rsidRPr="008B0748">
        <w:rPr>
          <w:rFonts w:asciiTheme="minorHAnsi" w:hAnsiTheme="minorHAnsi" w:cstheme="minorHAnsi"/>
          <w:sz w:val="22"/>
          <w:szCs w:val="22"/>
        </w:rPr>
        <w:t>La convocante</w:t>
      </w:r>
      <w:r w:rsidR="000E6370" w:rsidRPr="008B0748">
        <w:rPr>
          <w:rFonts w:asciiTheme="minorHAnsi" w:hAnsiTheme="minorHAnsi" w:cstheme="minorHAns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0E6370" w:rsidRPr="008B0748" w:rsidRDefault="000E6370" w:rsidP="000E6370">
      <w:pPr>
        <w:ind w:right="-235"/>
        <w:jc w:val="both"/>
        <w:rPr>
          <w:rFonts w:asciiTheme="minorHAnsi" w:hAnsiTheme="minorHAnsi" w:cstheme="minorHAnsi"/>
          <w:sz w:val="22"/>
          <w:szCs w:val="22"/>
          <w:u w:val="single"/>
        </w:rPr>
      </w:pPr>
    </w:p>
    <w:p w:rsidR="000E6370" w:rsidRPr="008B0748" w:rsidRDefault="000E6370" w:rsidP="00FB354B">
      <w:pPr>
        <w:numPr>
          <w:ilvl w:val="0"/>
          <w:numId w:val="4"/>
        </w:numPr>
        <w:tabs>
          <w:tab w:val="left" w:pos="426"/>
        </w:tabs>
        <w:ind w:left="0" w:right="-235" w:firstLine="0"/>
        <w:rPr>
          <w:rFonts w:asciiTheme="minorHAnsi" w:hAnsiTheme="minorHAnsi" w:cstheme="minorHAnsi"/>
          <w:b/>
          <w:sz w:val="22"/>
          <w:szCs w:val="22"/>
        </w:rPr>
      </w:pPr>
      <w:r w:rsidRPr="008B0748">
        <w:rPr>
          <w:rFonts w:asciiTheme="minorHAnsi" w:hAnsiTheme="minorHAnsi" w:cstheme="minorHAnsi"/>
          <w:b/>
          <w:sz w:val="22"/>
          <w:szCs w:val="22"/>
        </w:rPr>
        <w:t>NEGOCIACIÓN DE CONDICIONES:</w:t>
      </w:r>
    </w:p>
    <w:p w:rsidR="000E6370" w:rsidRPr="008B0748" w:rsidRDefault="000E6370" w:rsidP="000E6370">
      <w:pPr>
        <w:ind w:right="-235"/>
        <w:jc w:val="both"/>
        <w:rPr>
          <w:rFonts w:asciiTheme="minorHAnsi" w:hAnsiTheme="minorHAnsi" w:cstheme="minorHAnsi"/>
          <w:sz w:val="22"/>
          <w:szCs w:val="22"/>
          <w:u w:val="single"/>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En cumplimiento de las disposiciones del artículo 25 de la LAASSP ninguna de las condiciones contenidas en la presente convocatoria de </w:t>
      </w:r>
      <w:r w:rsidR="000E362D" w:rsidRPr="008B0748">
        <w:rPr>
          <w:rFonts w:asciiTheme="minorHAnsi" w:hAnsiTheme="minorHAnsi" w:cstheme="minorHAnsi"/>
          <w:color w:val="000000"/>
          <w:sz w:val="22"/>
        </w:rPr>
        <w:t>lici</w:t>
      </w:r>
      <w:r w:rsidRPr="008B0748">
        <w:rPr>
          <w:rFonts w:asciiTheme="minorHAnsi" w:hAnsiTheme="minorHAnsi" w:cstheme="minorHAnsi"/>
          <w:color w:val="000000"/>
          <w:sz w:val="22"/>
        </w:rPr>
        <w:t>tación, así com</w:t>
      </w:r>
      <w:r w:rsidR="00555E64" w:rsidRPr="008B0748">
        <w:rPr>
          <w:rFonts w:asciiTheme="minorHAnsi" w:hAnsiTheme="minorHAnsi" w:cstheme="minorHAnsi"/>
          <w:color w:val="000000"/>
          <w:sz w:val="22"/>
        </w:rPr>
        <w:t>o las proposiciones presentadas</w:t>
      </w:r>
      <w:r w:rsidRPr="008B0748">
        <w:rPr>
          <w:rFonts w:asciiTheme="minorHAnsi" w:hAnsiTheme="minorHAnsi" w:cstheme="minorHAnsi"/>
          <w:color w:val="000000"/>
          <w:sz w:val="22"/>
        </w:rPr>
        <w:t xml:space="preserve"> por los licitantes podrán ser negociadas.</w:t>
      </w:r>
    </w:p>
    <w:p w:rsidR="003D1157" w:rsidRPr="008B0748" w:rsidRDefault="003D1157" w:rsidP="003D1157">
      <w:pPr>
        <w:ind w:left="360" w:hanging="360"/>
        <w:jc w:val="both"/>
        <w:rPr>
          <w:rFonts w:asciiTheme="minorHAnsi" w:hAnsiTheme="minorHAnsi" w:cstheme="minorHAnsi"/>
          <w:sz w:val="22"/>
          <w:szCs w:val="22"/>
        </w:rPr>
      </w:pPr>
    </w:p>
    <w:p w:rsidR="003D1157" w:rsidRPr="008B0748" w:rsidRDefault="000E6370" w:rsidP="000E6370">
      <w:pPr>
        <w:pStyle w:val="Ttulo2"/>
        <w:ind w:right="-235"/>
        <w:jc w:val="center"/>
        <w:rPr>
          <w:rFonts w:asciiTheme="minorHAnsi" w:hAnsiTheme="minorHAnsi" w:cstheme="minorHAnsi"/>
          <w:sz w:val="22"/>
          <w:szCs w:val="22"/>
        </w:rPr>
      </w:pPr>
      <w:r w:rsidRPr="008B0748">
        <w:rPr>
          <w:rFonts w:asciiTheme="minorHAnsi" w:hAnsiTheme="minorHAnsi" w:cstheme="minorHAnsi"/>
          <w:sz w:val="22"/>
          <w:szCs w:val="22"/>
        </w:rPr>
        <w:t>SECCION VI</w:t>
      </w:r>
      <w:r w:rsidR="003D1157" w:rsidRPr="008B0748">
        <w:rPr>
          <w:rFonts w:asciiTheme="minorHAnsi" w:hAnsiTheme="minorHAnsi" w:cstheme="minorHAnsi"/>
          <w:sz w:val="22"/>
          <w:szCs w:val="22"/>
        </w:rPr>
        <w:t>II.   INCONFORMIDADES Y CONTROVERSIAS</w:t>
      </w:r>
    </w:p>
    <w:p w:rsidR="003D1157" w:rsidRPr="008B0748" w:rsidRDefault="003D1157" w:rsidP="003D1157">
      <w:pPr>
        <w:ind w:left="360" w:hanging="360"/>
        <w:jc w:val="both"/>
        <w:rPr>
          <w:rFonts w:asciiTheme="minorHAnsi" w:hAnsiTheme="minorHAnsi" w:cstheme="minorHAnsi"/>
          <w:sz w:val="22"/>
          <w:szCs w:val="22"/>
        </w:rPr>
      </w:pPr>
    </w:p>
    <w:p w:rsidR="000E6370" w:rsidRPr="008B0748" w:rsidRDefault="000E6370" w:rsidP="00FB354B">
      <w:pPr>
        <w:pStyle w:val="Prrafodelista"/>
        <w:numPr>
          <w:ilvl w:val="0"/>
          <w:numId w:val="4"/>
        </w:numPr>
        <w:tabs>
          <w:tab w:val="left" w:pos="426"/>
        </w:tabs>
        <w:ind w:left="0" w:right="-235" w:firstLine="0"/>
        <w:jc w:val="both"/>
        <w:rPr>
          <w:rFonts w:asciiTheme="minorHAnsi" w:hAnsiTheme="minorHAnsi" w:cstheme="minorHAnsi"/>
          <w:sz w:val="22"/>
        </w:rPr>
      </w:pPr>
      <w:r w:rsidRPr="008B0748">
        <w:rPr>
          <w:rFonts w:asciiTheme="minorHAnsi" w:hAnsiTheme="minorHAnsi" w:cstheme="minorHAnsi"/>
          <w:sz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Pr="008B0748" w:rsidRDefault="003D3022" w:rsidP="000E6370">
      <w:pPr>
        <w:ind w:left="644"/>
        <w:jc w:val="both"/>
        <w:rPr>
          <w:rFonts w:asciiTheme="minorHAnsi" w:hAnsiTheme="minorHAnsi" w:cstheme="minorHAnsi"/>
          <w:sz w:val="22"/>
          <w:szCs w:val="22"/>
        </w:rPr>
      </w:pPr>
    </w:p>
    <w:p w:rsidR="007B1501" w:rsidRPr="008B0748" w:rsidRDefault="007B1501" w:rsidP="000E6370">
      <w:pPr>
        <w:ind w:left="644"/>
        <w:jc w:val="both"/>
        <w:rPr>
          <w:rFonts w:asciiTheme="minorHAnsi" w:hAnsiTheme="minorHAnsi" w:cstheme="minorHAnsi"/>
          <w:sz w:val="22"/>
          <w:szCs w:val="22"/>
        </w:rPr>
      </w:pPr>
    </w:p>
    <w:p w:rsidR="007B1501" w:rsidRPr="008B0748" w:rsidRDefault="007B1501" w:rsidP="000E6370">
      <w:pPr>
        <w:ind w:left="644"/>
        <w:jc w:val="both"/>
        <w:rPr>
          <w:rFonts w:asciiTheme="minorHAnsi" w:hAnsiTheme="minorHAnsi" w:cstheme="minorHAnsi"/>
          <w:sz w:val="22"/>
          <w:szCs w:val="22"/>
        </w:rPr>
      </w:pPr>
    </w:p>
    <w:p w:rsidR="007B1501" w:rsidRPr="008B0748" w:rsidRDefault="007B1501" w:rsidP="007B1501">
      <w:pPr>
        <w:ind w:left="426" w:right="186" w:hanging="288"/>
        <w:jc w:val="center"/>
        <w:rPr>
          <w:rFonts w:asciiTheme="minorHAnsi" w:hAnsiTheme="minorHAnsi" w:cstheme="minorHAnsi"/>
          <w:b/>
          <w:sz w:val="60"/>
          <w:szCs w:val="60"/>
        </w:rPr>
      </w:pPr>
      <w:r w:rsidRPr="008B0748">
        <w:rPr>
          <w:rFonts w:asciiTheme="minorHAnsi" w:hAnsiTheme="minorHAnsi" w:cstheme="minorHAnsi"/>
          <w:b/>
          <w:sz w:val="60"/>
          <w:szCs w:val="60"/>
        </w:rPr>
        <w:lastRenderedPageBreak/>
        <w:t>ANEXOS</w:t>
      </w:r>
    </w:p>
    <w:p w:rsidR="007B1501" w:rsidRPr="008B0748" w:rsidRDefault="007B1501" w:rsidP="00C206F2">
      <w:pPr>
        <w:jc w:val="both"/>
        <w:rPr>
          <w:rFonts w:asciiTheme="minorHAnsi" w:hAnsiTheme="minorHAnsi" w:cstheme="minorHAnsi"/>
          <w:sz w:val="22"/>
          <w:szCs w:val="22"/>
        </w:rPr>
      </w:pPr>
    </w:p>
    <w:p w:rsidR="007B1501" w:rsidRPr="008B0748" w:rsidRDefault="007B1501" w:rsidP="000E6370">
      <w:pPr>
        <w:ind w:left="644"/>
        <w:jc w:val="both"/>
        <w:rPr>
          <w:rFonts w:asciiTheme="minorHAnsi" w:hAnsiTheme="minorHAnsi" w:cstheme="minorHAnsi"/>
          <w:sz w:val="22"/>
          <w:szCs w:val="22"/>
        </w:rPr>
      </w:pPr>
    </w:p>
    <w:p w:rsidR="007B1501" w:rsidRPr="008B0748" w:rsidRDefault="007B1501" w:rsidP="000E6370">
      <w:pPr>
        <w:ind w:left="644"/>
        <w:jc w:val="both"/>
        <w:rPr>
          <w:rFonts w:asciiTheme="minorHAnsi" w:hAnsiTheme="minorHAnsi" w:cstheme="minorHAnsi"/>
          <w:sz w:val="22"/>
          <w:szCs w:val="22"/>
        </w:rPr>
      </w:pPr>
    </w:p>
    <w:p w:rsidR="00471B4F" w:rsidRPr="008B0748" w:rsidRDefault="00471B4F" w:rsidP="00471B4F">
      <w:pPr>
        <w:ind w:left="-567" w:right="-518"/>
        <w:jc w:val="center"/>
        <w:rPr>
          <w:rFonts w:asciiTheme="minorHAnsi" w:hAnsiTheme="minorHAnsi" w:cstheme="minorHAnsi"/>
          <w:b/>
          <w:sz w:val="32"/>
          <w:u w:val="single"/>
        </w:rPr>
      </w:pPr>
      <w:r w:rsidRPr="008B0748">
        <w:rPr>
          <w:rFonts w:asciiTheme="minorHAnsi" w:hAnsiTheme="minorHAnsi" w:cstheme="minorHAnsi"/>
          <w:b/>
          <w:sz w:val="32"/>
          <w:u w:val="single"/>
        </w:rPr>
        <w:t>ANEXO 1</w:t>
      </w:r>
    </w:p>
    <w:p w:rsidR="00471B4F" w:rsidRPr="008B0748" w:rsidRDefault="00471B4F" w:rsidP="00471B4F">
      <w:pPr>
        <w:ind w:left="-567" w:right="-660"/>
        <w:jc w:val="center"/>
        <w:rPr>
          <w:rFonts w:asciiTheme="minorHAnsi" w:hAnsiTheme="minorHAnsi" w:cstheme="minorHAnsi"/>
          <w:b/>
          <w:lang w:eastAsia="es-MX"/>
        </w:rPr>
      </w:pPr>
      <w:r w:rsidRPr="008B0748">
        <w:rPr>
          <w:rFonts w:asciiTheme="minorHAnsi" w:hAnsiTheme="minorHAnsi" w:cstheme="minorHAnsi"/>
          <w:b/>
          <w:lang w:eastAsia="es-MX"/>
        </w:rPr>
        <w:t xml:space="preserve">ESPECIFICACIONES TECNICAS DE LOS </w:t>
      </w:r>
      <w:r w:rsidR="00451AC3" w:rsidRPr="008B0748">
        <w:rPr>
          <w:rFonts w:asciiTheme="minorHAnsi" w:hAnsiTheme="minorHAnsi" w:cstheme="minorHAnsi"/>
          <w:b/>
          <w:lang w:eastAsia="es-MX"/>
        </w:rPr>
        <w:t>SERVICIOS</w:t>
      </w:r>
    </w:p>
    <w:p w:rsidR="00555E64" w:rsidRPr="008B0748" w:rsidRDefault="00555E64" w:rsidP="00471B4F">
      <w:pPr>
        <w:ind w:left="-567" w:right="-660"/>
        <w:jc w:val="center"/>
        <w:rPr>
          <w:rFonts w:asciiTheme="minorHAnsi" w:hAnsiTheme="minorHAnsi" w:cstheme="minorHAnsi"/>
          <w:b/>
          <w:lang w:eastAsia="es-MX"/>
        </w:rPr>
      </w:pPr>
    </w:p>
    <w:p w:rsidR="008B0748" w:rsidRPr="008B0748" w:rsidRDefault="008B0748" w:rsidP="008B0748">
      <w:pPr>
        <w:ind w:right="12"/>
        <w:rPr>
          <w:rFonts w:asciiTheme="minorHAnsi" w:hAnsiTheme="minorHAnsi" w:cs="Arial"/>
          <w:b/>
          <w:sz w:val="20"/>
          <w:szCs w:val="44"/>
        </w:rPr>
      </w:pPr>
      <w:r w:rsidRPr="008B0748">
        <w:rPr>
          <w:rFonts w:asciiTheme="minorHAnsi" w:hAnsiTheme="minorHAnsi" w:cs="Arial"/>
          <w:b/>
          <w:sz w:val="20"/>
          <w:szCs w:val="44"/>
        </w:rPr>
        <w:t xml:space="preserve">El servicio de comedor, </w:t>
      </w:r>
      <w:r w:rsidRPr="008B0748">
        <w:rPr>
          <w:rFonts w:asciiTheme="minorHAnsi" w:hAnsiTheme="minorHAnsi" w:cs="Arial"/>
          <w:b/>
          <w:sz w:val="20"/>
          <w:szCs w:val="44"/>
          <w:u w:val="single"/>
        </w:rPr>
        <w:t>está conformado por 4 partidas</w:t>
      </w:r>
      <w:r w:rsidRPr="008B0748">
        <w:rPr>
          <w:rFonts w:asciiTheme="minorHAnsi" w:hAnsiTheme="minorHAnsi" w:cs="Arial"/>
          <w:b/>
          <w:sz w:val="20"/>
          <w:szCs w:val="44"/>
        </w:rPr>
        <w:t>, la adjudicación se hará por la(s) partida(s) en la que desee participar. Siendo de la siguiente manera:</w:t>
      </w:r>
    </w:p>
    <w:p w:rsidR="008B0748" w:rsidRPr="008B0748" w:rsidRDefault="008B0748" w:rsidP="008B0748">
      <w:pPr>
        <w:ind w:right="12"/>
        <w:rPr>
          <w:rFonts w:asciiTheme="minorHAnsi" w:hAnsiTheme="minorHAnsi" w:cs="Arial"/>
          <w:b/>
          <w:lang w:val="es-ES_tradnl"/>
        </w:rPr>
      </w:pPr>
    </w:p>
    <w:p w:rsidR="008B0748" w:rsidRPr="008B0748" w:rsidRDefault="008B0748" w:rsidP="008B0748">
      <w:pPr>
        <w:ind w:right="12"/>
        <w:jc w:val="center"/>
        <w:rPr>
          <w:rFonts w:asciiTheme="minorHAnsi" w:hAnsiTheme="minorHAnsi" w:cs="Arial"/>
          <w:b/>
          <w:color w:val="0000FF"/>
          <w:u w:val="single"/>
          <w:lang w:val="es-ES_tradnl"/>
        </w:rPr>
      </w:pPr>
      <w:r w:rsidRPr="008B0748">
        <w:rPr>
          <w:rFonts w:asciiTheme="minorHAnsi" w:hAnsiTheme="minorHAnsi" w:cs="Arial"/>
          <w:b/>
          <w:u w:val="single"/>
          <w:lang w:val="es-ES_tradnl"/>
        </w:rPr>
        <w:t>Cantidad solicitada</w:t>
      </w:r>
    </w:p>
    <w:p w:rsidR="008B0748" w:rsidRPr="008B0748" w:rsidRDefault="008B0748" w:rsidP="008B0748">
      <w:pPr>
        <w:ind w:right="12"/>
        <w:jc w:val="center"/>
        <w:rPr>
          <w:rFonts w:asciiTheme="minorHAnsi" w:hAnsiTheme="minorHAnsi" w:cs="Arial"/>
          <w:b/>
          <w:color w:val="0000FF"/>
          <w:u w:val="single"/>
          <w:lang w:val="es-ES_tradnl"/>
        </w:rPr>
      </w:pPr>
    </w:p>
    <w:tbl>
      <w:tblPr>
        <w:tblW w:w="8675" w:type="dxa"/>
        <w:tblLayout w:type="fixed"/>
        <w:tblCellMar>
          <w:left w:w="70" w:type="dxa"/>
          <w:right w:w="70" w:type="dxa"/>
        </w:tblCellMar>
        <w:tblLook w:val="04A0" w:firstRow="1" w:lastRow="0" w:firstColumn="1" w:lastColumn="0" w:noHBand="0" w:noVBand="1"/>
      </w:tblPr>
      <w:tblGrid>
        <w:gridCol w:w="1436"/>
        <w:gridCol w:w="881"/>
        <w:gridCol w:w="882"/>
        <w:gridCol w:w="881"/>
        <w:gridCol w:w="882"/>
        <w:gridCol w:w="868"/>
        <w:gridCol w:w="964"/>
        <w:gridCol w:w="865"/>
        <w:gridCol w:w="1016"/>
      </w:tblGrid>
      <w:tr w:rsidR="008B0748" w:rsidRPr="008B0748" w:rsidTr="008B0748">
        <w:trPr>
          <w:trHeight w:val="1428"/>
        </w:trPr>
        <w:tc>
          <w:tcPr>
            <w:tcW w:w="8675" w:type="dxa"/>
            <w:gridSpan w:val="9"/>
            <w:tcBorders>
              <w:top w:val="single" w:sz="8" w:space="0" w:color="auto"/>
              <w:left w:val="single" w:sz="8" w:space="0" w:color="auto"/>
              <w:right w:val="single" w:sz="8" w:space="0" w:color="000000"/>
            </w:tcBorders>
            <w:shd w:val="clear" w:color="auto" w:fill="800000"/>
            <w:noWrap/>
            <w:vAlign w:val="bottom"/>
            <w:hideMark/>
          </w:tcPr>
          <w:p w:rsidR="008B0748" w:rsidRPr="008B0748" w:rsidRDefault="008B0748" w:rsidP="008B0748">
            <w:pPr>
              <w:jc w:val="center"/>
              <w:rPr>
                <w:rFonts w:asciiTheme="minorHAnsi" w:hAnsiTheme="minorHAnsi"/>
                <w:b/>
                <w:bCs/>
                <w:color w:val="FFFFFF" w:themeColor="background1"/>
                <w:sz w:val="20"/>
                <w:lang w:eastAsia="es-MX"/>
              </w:rPr>
            </w:pPr>
            <w:r w:rsidRPr="008B0748">
              <w:rPr>
                <w:rFonts w:asciiTheme="minorHAnsi" w:hAnsiTheme="minorHAnsi"/>
                <w:b/>
                <w:bCs/>
                <w:color w:val="FFFFFF" w:themeColor="background1"/>
                <w:sz w:val="20"/>
                <w:lang w:eastAsia="es-MX"/>
              </w:rPr>
              <w:t>INSTITUTO DE SERVICIOS DE SALUD PÚBLICA DEL ESTADO DE BAJA CALIFORNIA</w:t>
            </w:r>
          </w:p>
          <w:p w:rsidR="008B0748" w:rsidRPr="008B0748" w:rsidRDefault="008B0748" w:rsidP="008B0748">
            <w:pPr>
              <w:pBdr>
                <w:bottom w:val="single" w:sz="4" w:space="1" w:color="auto"/>
              </w:pBdr>
              <w:jc w:val="center"/>
              <w:rPr>
                <w:rFonts w:asciiTheme="minorHAnsi" w:hAnsiTheme="minorHAnsi"/>
                <w:b/>
                <w:bCs/>
                <w:color w:val="FFFFFF" w:themeColor="background1"/>
                <w:sz w:val="20"/>
                <w:lang w:eastAsia="es-MX"/>
              </w:rPr>
            </w:pPr>
            <w:r w:rsidRPr="008B0748">
              <w:rPr>
                <w:rFonts w:asciiTheme="minorHAnsi" w:hAnsiTheme="minorHAnsi"/>
                <w:b/>
                <w:bCs/>
                <w:color w:val="FFFFFF" w:themeColor="background1"/>
                <w:sz w:val="20"/>
                <w:lang w:eastAsia="es-MX"/>
              </w:rPr>
              <w:t>DEPARTAMENTO DE RECURSOS MATERIALES Y SERVICIOS GENERALES</w:t>
            </w:r>
          </w:p>
          <w:p w:rsidR="008B0748" w:rsidRPr="008B0748" w:rsidRDefault="008B0748" w:rsidP="008B0748">
            <w:pPr>
              <w:pBdr>
                <w:bottom w:val="single" w:sz="4" w:space="1" w:color="auto"/>
              </w:pBdr>
              <w:jc w:val="center"/>
              <w:rPr>
                <w:rFonts w:asciiTheme="minorHAnsi" w:hAnsiTheme="minorHAnsi"/>
                <w:b/>
                <w:bCs/>
                <w:color w:val="FFFFFF" w:themeColor="background1"/>
                <w:sz w:val="20"/>
                <w:lang w:eastAsia="es-MX"/>
              </w:rPr>
            </w:pPr>
            <w:r w:rsidRPr="008B0748">
              <w:rPr>
                <w:rFonts w:asciiTheme="minorHAnsi" w:hAnsiTheme="minorHAnsi"/>
                <w:b/>
                <w:bCs/>
                <w:color w:val="FFFFFF" w:themeColor="background1"/>
                <w:sz w:val="20"/>
                <w:lang w:eastAsia="es-MX"/>
              </w:rPr>
              <w:t>SERVICIO DE ALIMENTACIÓN DE PERSONAS EN HOSPITALES</w:t>
            </w:r>
          </w:p>
          <w:p w:rsidR="008B0748" w:rsidRPr="008B0748" w:rsidRDefault="008B0748" w:rsidP="008B0748">
            <w:pPr>
              <w:pBdr>
                <w:bottom w:val="single" w:sz="4" w:space="1" w:color="auto"/>
              </w:pBdr>
              <w:jc w:val="center"/>
              <w:rPr>
                <w:rFonts w:asciiTheme="minorHAnsi" w:hAnsiTheme="minorHAnsi"/>
                <w:b/>
                <w:bCs/>
                <w:color w:val="FFFFFF" w:themeColor="background1"/>
                <w:sz w:val="20"/>
                <w:lang w:eastAsia="es-MX"/>
              </w:rPr>
            </w:pPr>
            <w:r w:rsidRPr="008B0748">
              <w:rPr>
                <w:rFonts w:asciiTheme="minorHAnsi" w:hAnsiTheme="minorHAnsi"/>
                <w:b/>
                <w:bCs/>
                <w:color w:val="FFFFFF" w:themeColor="background1"/>
                <w:sz w:val="20"/>
                <w:lang w:eastAsia="es-MX"/>
              </w:rPr>
              <w:t>DURANTE EL PERIODO DEL 01 DE ABRIL AL 31 DE DICIEMBRE DEL EJERCICIO 2022.</w:t>
            </w:r>
          </w:p>
          <w:p w:rsidR="008B0748" w:rsidRPr="008B0748" w:rsidRDefault="008B0748" w:rsidP="008B0748">
            <w:pPr>
              <w:jc w:val="center"/>
              <w:rPr>
                <w:rFonts w:asciiTheme="minorHAnsi" w:hAnsiTheme="minorHAnsi"/>
                <w:b/>
                <w:bCs/>
                <w:color w:val="FFFFFF" w:themeColor="background1"/>
                <w:sz w:val="20"/>
                <w:lang w:eastAsia="es-MX"/>
              </w:rPr>
            </w:pPr>
            <w:r w:rsidRPr="008B0748">
              <w:rPr>
                <w:rFonts w:asciiTheme="minorHAnsi" w:hAnsiTheme="minorHAnsi"/>
                <w:b/>
                <w:bCs/>
                <w:color w:val="FFFFFF" w:themeColor="background1"/>
                <w:sz w:val="20"/>
                <w:lang w:eastAsia="es-MX"/>
              </w:rPr>
              <w:t>PARTIDAS</w:t>
            </w:r>
          </w:p>
        </w:tc>
      </w:tr>
      <w:tr w:rsidR="008B0748" w:rsidRPr="008B0748" w:rsidTr="009F799F">
        <w:trPr>
          <w:trHeight w:val="313"/>
        </w:trPr>
        <w:tc>
          <w:tcPr>
            <w:tcW w:w="1436" w:type="dxa"/>
            <w:vMerge w:val="restart"/>
            <w:tcBorders>
              <w:top w:val="nil"/>
              <w:left w:val="single" w:sz="8" w:space="0" w:color="auto"/>
              <w:bottom w:val="single" w:sz="8" w:space="0" w:color="000000"/>
              <w:right w:val="single" w:sz="8" w:space="0" w:color="auto"/>
            </w:tcBorders>
            <w:shd w:val="clear" w:color="auto" w:fill="800000"/>
            <w:vAlign w:val="center"/>
            <w:hideMark/>
          </w:tcPr>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TIPO DE ALIMENTO</w:t>
            </w:r>
          </w:p>
        </w:tc>
        <w:tc>
          <w:tcPr>
            <w:tcW w:w="1763" w:type="dxa"/>
            <w:gridSpan w:val="2"/>
            <w:tcBorders>
              <w:top w:val="single" w:sz="8" w:space="0" w:color="auto"/>
              <w:left w:val="nil"/>
              <w:bottom w:val="single" w:sz="8" w:space="0" w:color="auto"/>
              <w:right w:val="single" w:sz="8" w:space="0" w:color="000000"/>
            </w:tcBorders>
            <w:shd w:val="clear" w:color="auto" w:fill="800000"/>
            <w:vAlign w:val="center"/>
            <w:hideMark/>
          </w:tcPr>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HOSPITAL GENERAL PLAYAS DE ROSARITO PARTIDA 1</w:t>
            </w:r>
          </w:p>
        </w:tc>
        <w:tc>
          <w:tcPr>
            <w:tcW w:w="1763" w:type="dxa"/>
            <w:gridSpan w:val="2"/>
            <w:tcBorders>
              <w:top w:val="single" w:sz="8" w:space="0" w:color="auto"/>
              <w:left w:val="nil"/>
              <w:bottom w:val="single" w:sz="8" w:space="0" w:color="auto"/>
              <w:right w:val="single" w:sz="8" w:space="0" w:color="000000"/>
            </w:tcBorders>
            <w:shd w:val="clear" w:color="auto" w:fill="800000"/>
            <w:vAlign w:val="bottom"/>
            <w:hideMark/>
          </w:tcPr>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HOSPITAL GENERAL TECATE PARTIDA 2</w:t>
            </w:r>
          </w:p>
        </w:tc>
        <w:tc>
          <w:tcPr>
            <w:tcW w:w="1832" w:type="dxa"/>
            <w:gridSpan w:val="2"/>
            <w:tcBorders>
              <w:top w:val="single" w:sz="8" w:space="0" w:color="auto"/>
              <w:left w:val="nil"/>
              <w:bottom w:val="nil"/>
              <w:right w:val="single" w:sz="8" w:space="0" w:color="000000"/>
            </w:tcBorders>
            <w:shd w:val="clear" w:color="auto" w:fill="800000"/>
            <w:vAlign w:val="bottom"/>
            <w:hideMark/>
          </w:tcPr>
          <w:p w:rsidR="008B0748" w:rsidRPr="008B0748" w:rsidRDefault="008B0748" w:rsidP="008B0748">
            <w:pPr>
              <w:jc w:val="center"/>
              <w:rPr>
                <w:rFonts w:asciiTheme="minorHAnsi" w:hAnsiTheme="minorHAnsi"/>
                <w:b/>
                <w:bCs/>
                <w:color w:val="FFFFFF" w:themeColor="background1"/>
                <w:sz w:val="18"/>
                <w:szCs w:val="18"/>
                <w:lang w:eastAsia="es-MX"/>
              </w:rPr>
            </w:pPr>
          </w:p>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HOSPITAL MATERNO INFANTIL  MEXICALI   PARTIDA 3</w:t>
            </w:r>
          </w:p>
        </w:tc>
        <w:tc>
          <w:tcPr>
            <w:tcW w:w="1881" w:type="dxa"/>
            <w:gridSpan w:val="2"/>
            <w:tcBorders>
              <w:top w:val="single" w:sz="8" w:space="0" w:color="auto"/>
              <w:left w:val="nil"/>
              <w:bottom w:val="nil"/>
              <w:right w:val="single" w:sz="8" w:space="0" w:color="000000"/>
            </w:tcBorders>
            <w:shd w:val="clear" w:color="auto" w:fill="800000"/>
          </w:tcPr>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HOSPITAL MATERNO INFANTIL TIJUANA</w:t>
            </w:r>
          </w:p>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PARTIDA 4</w:t>
            </w:r>
          </w:p>
        </w:tc>
      </w:tr>
      <w:tr w:rsidR="008B0748" w:rsidRPr="008B0748" w:rsidTr="009F799F">
        <w:trPr>
          <w:trHeight w:val="767"/>
        </w:trPr>
        <w:tc>
          <w:tcPr>
            <w:tcW w:w="1436" w:type="dxa"/>
            <w:vMerge/>
            <w:tcBorders>
              <w:top w:val="nil"/>
              <w:left w:val="single" w:sz="8" w:space="0" w:color="auto"/>
              <w:bottom w:val="single" w:sz="8" w:space="0" w:color="000000"/>
              <w:right w:val="single" w:sz="8" w:space="0" w:color="auto"/>
            </w:tcBorders>
            <w:shd w:val="clear" w:color="auto" w:fill="800000"/>
            <w:vAlign w:val="center"/>
            <w:hideMark/>
          </w:tcPr>
          <w:p w:rsidR="008B0748" w:rsidRPr="008B0748" w:rsidRDefault="008B0748" w:rsidP="008B0748">
            <w:pPr>
              <w:rPr>
                <w:rFonts w:asciiTheme="minorHAnsi" w:hAnsiTheme="minorHAnsi"/>
                <w:b/>
                <w:bCs/>
                <w:color w:val="FFFFFF" w:themeColor="background1"/>
                <w:sz w:val="18"/>
                <w:szCs w:val="18"/>
                <w:lang w:eastAsia="es-MX"/>
              </w:rPr>
            </w:pPr>
          </w:p>
        </w:tc>
        <w:tc>
          <w:tcPr>
            <w:tcW w:w="881" w:type="dxa"/>
            <w:tcBorders>
              <w:top w:val="nil"/>
              <w:left w:val="single" w:sz="8" w:space="0" w:color="auto"/>
              <w:bottom w:val="single" w:sz="8" w:space="0" w:color="000000"/>
              <w:right w:val="nil"/>
            </w:tcBorders>
            <w:shd w:val="clear" w:color="auto" w:fill="800000"/>
            <w:vAlign w:val="center"/>
            <w:hideMark/>
          </w:tcPr>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MIÍNIMO</w:t>
            </w:r>
          </w:p>
        </w:tc>
        <w:tc>
          <w:tcPr>
            <w:tcW w:w="882" w:type="dxa"/>
            <w:tcBorders>
              <w:top w:val="nil"/>
              <w:left w:val="single" w:sz="8" w:space="0" w:color="auto"/>
              <w:bottom w:val="single" w:sz="8" w:space="0" w:color="000000"/>
              <w:right w:val="single" w:sz="8" w:space="0" w:color="auto"/>
            </w:tcBorders>
            <w:shd w:val="clear" w:color="auto" w:fill="800000"/>
            <w:vAlign w:val="center"/>
            <w:hideMark/>
          </w:tcPr>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MÁXIMO</w:t>
            </w:r>
          </w:p>
        </w:tc>
        <w:tc>
          <w:tcPr>
            <w:tcW w:w="881" w:type="dxa"/>
            <w:tcBorders>
              <w:top w:val="nil"/>
              <w:left w:val="single" w:sz="8" w:space="0" w:color="auto"/>
              <w:bottom w:val="nil"/>
              <w:right w:val="single" w:sz="8" w:space="0" w:color="auto"/>
            </w:tcBorders>
            <w:shd w:val="clear" w:color="auto" w:fill="800000"/>
            <w:vAlign w:val="center"/>
            <w:hideMark/>
          </w:tcPr>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MIÍNIMO</w:t>
            </w:r>
          </w:p>
        </w:tc>
        <w:tc>
          <w:tcPr>
            <w:tcW w:w="882" w:type="dxa"/>
            <w:tcBorders>
              <w:top w:val="nil"/>
              <w:left w:val="nil"/>
              <w:bottom w:val="nil"/>
              <w:right w:val="single" w:sz="4" w:space="0" w:color="auto"/>
            </w:tcBorders>
            <w:shd w:val="clear" w:color="auto" w:fill="800000"/>
            <w:vAlign w:val="center"/>
            <w:hideMark/>
          </w:tcPr>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MÁXIMO</w:t>
            </w:r>
          </w:p>
        </w:tc>
        <w:tc>
          <w:tcPr>
            <w:tcW w:w="868" w:type="dxa"/>
            <w:tcBorders>
              <w:top w:val="single" w:sz="4" w:space="0" w:color="auto"/>
              <w:left w:val="single" w:sz="4" w:space="0" w:color="auto"/>
              <w:bottom w:val="single" w:sz="4" w:space="0" w:color="auto"/>
              <w:right w:val="single" w:sz="4" w:space="0" w:color="auto"/>
            </w:tcBorders>
            <w:shd w:val="clear" w:color="auto" w:fill="800000"/>
            <w:vAlign w:val="center"/>
            <w:hideMark/>
          </w:tcPr>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MIÍNIMO</w:t>
            </w:r>
          </w:p>
        </w:tc>
        <w:tc>
          <w:tcPr>
            <w:tcW w:w="964" w:type="dxa"/>
            <w:tcBorders>
              <w:top w:val="single" w:sz="4" w:space="0" w:color="auto"/>
              <w:left w:val="single" w:sz="4" w:space="0" w:color="auto"/>
              <w:bottom w:val="single" w:sz="4" w:space="0" w:color="auto"/>
              <w:right w:val="single" w:sz="4" w:space="0" w:color="auto"/>
            </w:tcBorders>
            <w:shd w:val="clear" w:color="auto" w:fill="800000"/>
            <w:vAlign w:val="center"/>
            <w:hideMark/>
          </w:tcPr>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MÁXIMO</w:t>
            </w:r>
          </w:p>
        </w:tc>
        <w:tc>
          <w:tcPr>
            <w:tcW w:w="865" w:type="dxa"/>
            <w:tcBorders>
              <w:top w:val="single" w:sz="4" w:space="0" w:color="auto"/>
              <w:left w:val="single" w:sz="4" w:space="0" w:color="auto"/>
              <w:bottom w:val="single" w:sz="4" w:space="0" w:color="auto"/>
              <w:right w:val="single" w:sz="4" w:space="0" w:color="auto"/>
            </w:tcBorders>
            <w:shd w:val="clear" w:color="auto" w:fill="800000"/>
          </w:tcPr>
          <w:p w:rsidR="008B0748" w:rsidRPr="008B0748" w:rsidRDefault="008B0748" w:rsidP="008B0748">
            <w:pPr>
              <w:jc w:val="center"/>
              <w:rPr>
                <w:rFonts w:asciiTheme="minorHAnsi" w:hAnsiTheme="minorHAnsi"/>
                <w:b/>
                <w:bCs/>
                <w:color w:val="FFFFFF" w:themeColor="background1"/>
                <w:sz w:val="18"/>
                <w:szCs w:val="18"/>
                <w:lang w:eastAsia="es-MX"/>
              </w:rPr>
            </w:pPr>
          </w:p>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MIÍNIMO</w:t>
            </w:r>
          </w:p>
        </w:tc>
        <w:tc>
          <w:tcPr>
            <w:tcW w:w="1016" w:type="dxa"/>
            <w:tcBorders>
              <w:top w:val="single" w:sz="4" w:space="0" w:color="auto"/>
              <w:left w:val="single" w:sz="4" w:space="0" w:color="auto"/>
              <w:bottom w:val="single" w:sz="4" w:space="0" w:color="auto"/>
              <w:right w:val="single" w:sz="4" w:space="0" w:color="auto"/>
            </w:tcBorders>
            <w:shd w:val="clear" w:color="auto" w:fill="800000"/>
          </w:tcPr>
          <w:p w:rsidR="008B0748" w:rsidRPr="008B0748" w:rsidRDefault="008B0748" w:rsidP="008B0748">
            <w:pPr>
              <w:jc w:val="center"/>
              <w:rPr>
                <w:rFonts w:asciiTheme="minorHAnsi" w:hAnsiTheme="minorHAnsi"/>
                <w:b/>
                <w:bCs/>
                <w:color w:val="FFFFFF" w:themeColor="background1"/>
                <w:sz w:val="18"/>
                <w:szCs w:val="18"/>
                <w:lang w:eastAsia="es-MX"/>
              </w:rPr>
            </w:pPr>
          </w:p>
          <w:p w:rsidR="008B0748" w:rsidRPr="008B0748" w:rsidRDefault="008B0748" w:rsidP="008B0748">
            <w:pPr>
              <w:jc w:val="center"/>
              <w:rPr>
                <w:rFonts w:asciiTheme="minorHAnsi" w:hAnsiTheme="minorHAnsi"/>
                <w:b/>
                <w:bCs/>
                <w:color w:val="FFFFFF" w:themeColor="background1"/>
                <w:sz w:val="18"/>
                <w:szCs w:val="18"/>
                <w:lang w:eastAsia="es-MX"/>
              </w:rPr>
            </w:pPr>
            <w:r w:rsidRPr="008B0748">
              <w:rPr>
                <w:rFonts w:asciiTheme="minorHAnsi" w:hAnsiTheme="minorHAnsi"/>
                <w:b/>
                <w:bCs/>
                <w:color w:val="FFFFFF" w:themeColor="background1"/>
                <w:sz w:val="18"/>
                <w:szCs w:val="18"/>
                <w:lang w:eastAsia="es-MX"/>
              </w:rPr>
              <w:t>MÁXIMO</w:t>
            </w:r>
          </w:p>
        </w:tc>
      </w:tr>
      <w:tr w:rsidR="008B0748" w:rsidRPr="008B0748" w:rsidTr="009F799F">
        <w:trPr>
          <w:trHeight w:val="313"/>
        </w:trPr>
        <w:tc>
          <w:tcPr>
            <w:tcW w:w="1436" w:type="dxa"/>
            <w:tcBorders>
              <w:top w:val="single" w:sz="8" w:space="0" w:color="auto"/>
              <w:left w:val="single" w:sz="8" w:space="0" w:color="auto"/>
              <w:bottom w:val="single" w:sz="8" w:space="0" w:color="auto"/>
              <w:right w:val="nil"/>
            </w:tcBorders>
            <w:shd w:val="clear" w:color="000000" w:fill="FFFFFF"/>
            <w:noWrap/>
            <w:vAlign w:val="bottom"/>
            <w:hideMark/>
          </w:tcPr>
          <w:p w:rsidR="008B0748" w:rsidRPr="008B0748" w:rsidRDefault="008B0748" w:rsidP="008B0748">
            <w:pPr>
              <w:rPr>
                <w:rFonts w:asciiTheme="minorHAnsi" w:hAnsiTheme="minorHAnsi"/>
                <w:b/>
                <w:bCs/>
                <w:color w:val="000000"/>
                <w:sz w:val="20"/>
                <w:szCs w:val="20"/>
                <w:lang w:eastAsia="es-MX"/>
              </w:rPr>
            </w:pPr>
            <w:r w:rsidRPr="008B0748">
              <w:rPr>
                <w:rFonts w:asciiTheme="minorHAnsi" w:hAnsiTheme="minorHAnsi"/>
                <w:b/>
                <w:bCs/>
                <w:color w:val="000000"/>
              </w:rPr>
              <w:t xml:space="preserve">DESAYUNO </w:t>
            </w:r>
          </w:p>
        </w:tc>
        <w:tc>
          <w:tcPr>
            <w:tcW w:w="881" w:type="dxa"/>
            <w:tcBorders>
              <w:top w:val="single" w:sz="4" w:space="0" w:color="auto"/>
              <w:left w:val="single" w:sz="8" w:space="0" w:color="auto"/>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3,779</w:t>
            </w:r>
          </w:p>
        </w:tc>
        <w:tc>
          <w:tcPr>
            <w:tcW w:w="882" w:type="dxa"/>
            <w:tcBorders>
              <w:top w:val="single" w:sz="4" w:space="0" w:color="auto"/>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9,448</w:t>
            </w:r>
          </w:p>
        </w:tc>
        <w:tc>
          <w:tcPr>
            <w:tcW w:w="881" w:type="dxa"/>
            <w:tcBorders>
              <w:top w:val="single" w:sz="4" w:space="0" w:color="auto"/>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4,464</w:t>
            </w:r>
          </w:p>
        </w:tc>
        <w:tc>
          <w:tcPr>
            <w:tcW w:w="882" w:type="dxa"/>
            <w:tcBorders>
              <w:top w:val="single" w:sz="4" w:space="0" w:color="auto"/>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11,160</w:t>
            </w:r>
          </w:p>
        </w:tc>
        <w:tc>
          <w:tcPr>
            <w:tcW w:w="868" w:type="dxa"/>
            <w:tcBorders>
              <w:top w:val="single" w:sz="4" w:space="0" w:color="auto"/>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7,920</w:t>
            </w:r>
          </w:p>
        </w:tc>
        <w:tc>
          <w:tcPr>
            <w:tcW w:w="964" w:type="dxa"/>
            <w:tcBorders>
              <w:top w:val="single" w:sz="4" w:space="0" w:color="auto"/>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19,800</w:t>
            </w:r>
          </w:p>
        </w:tc>
        <w:tc>
          <w:tcPr>
            <w:tcW w:w="865" w:type="dxa"/>
            <w:tcBorders>
              <w:top w:val="single" w:sz="4" w:space="0" w:color="auto"/>
              <w:left w:val="nil"/>
              <w:bottom w:val="single" w:sz="4" w:space="0" w:color="auto"/>
              <w:right w:val="single" w:sz="8" w:space="0" w:color="auto"/>
            </w:tcBorders>
          </w:tcPr>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2,052</w:t>
            </w:r>
          </w:p>
        </w:tc>
        <w:tc>
          <w:tcPr>
            <w:tcW w:w="1016" w:type="dxa"/>
            <w:tcBorders>
              <w:top w:val="single" w:sz="4" w:space="0" w:color="auto"/>
              <w:left w:val="nil"/>
              <w:bottom w:val="single" w:sz="4" w:space="0" w:color="auto"/>
              <w:right w:val="single" w:sz="8" w:space="0" w:color="auto"/>
            </w:tcBorders>
          </w:tcPr>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5,130</w:t>
            </w:r>
          </w:p>
        </w:tc>
      </w:tr>
      <w:tr w:rsidR="008B0748" w:rsidRPr="008B0748" w:rsidTr="009F799F">
        <w:trPr>
          <w:trHeight w:val="313"/>
        </w:trPr>
        <w:tc>
          <w:tcPr>
            <w:tcW w:w="1436" w:type="dxa"/>
            <w:tcBorders>
              <w:top w:val="nil"/>
              <w:left w:val="single" w:sz="8" w:space="0" w:color="auto"/>
              <w:bottom w:val="single" w:sz="8" w:space="0" w:color="auto"/>
              <w:right w:val="nil"/>
            </w:tcBorders>
            <w:shd w:val="clear" w:color="000000" w:fill="FFFFFF"/>
            <w:noWrap/>
            <w:vAlign w:val="bottom"/>
            <w:hideMark/>
          </w:tcPr>
          <w:p w:rsidR="008B0748" w:rsidRPr="008B0748" w:rsidRDefault="008B0748" w:rsidP="008B0748">
            <w:pPr>
              <w:rPr>
                <w:rFonts w:asciiTheme="minorHAnsi" w:hAnsiTheme="minorHAnsi"/>
                <w:b/>
                <w:bCs/>
                <w:color w:val="000000"/>
                <w:sz w:val="20"/>
                <w:szCs w:val="20"/>
                <w:lang w:eastAsia="es-MX"/>
              </w:rPr>
            </w:pPr>
            <w:r w:rsidRPr="008B0748">
              <w:rPr>
                <w:rFonts w:asciiTheme="minorHAnsi" w:hAnsiTheme="minorHAnsi"/>
                <w:b/>
                <w:bCs/>
                <w:color w:val="000000"/>
              </w:rPr>
              <w:t>COMIDA</w:t>
            </w:r>
          </w:p>
        </w:tc>
        <w:tc>
          <w:tcPr>
            <w:tcW w:w="881" w:type="dxa"/>
            <w:tcBorders>
              <w:top w:val="nil"/>
              <w:left w:val="single" w:sz="8" w:space="0" w:color="auto"/>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5,614</w:t>
            </w:r>
          </w:p>
        </w:tc>
        <w:tc>
          <w:tcPr>
            <w:tcW w:w="882"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14,035</w:t>
            </w:r>
          </w:p>
        </w:tc>
        <w:tc>
          <w:tcPr>
            <w:tcW w:w="881"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5,760</w:t>
            </w:r>
          </w:p>
        </w:tc>
        <w:tc>
          <w:tcPr>
            <w:tcW w:w="882"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14,400</w:t>
            </w:r>
          </w:p>
        </w:tc>
        <w:tc>
          <w:tcPr>
            <w:tcW w:w="868"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11,700</w:t>
            </w:r>
          </w:p>
        </w:tc>
        <w:tc>
          <w:tcPr>
            <w:tcW w:w="964" w:type="dxa"/>
            <w:tcBorders>
              <w:top w:val="nil"/>
              <w:left w:val="nil"/>
              <w:bottom w:val="nil"/>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29,250</w:t>
            </w:r>
          </w:p>
        </w:tc>
        <w:tc>
          <w:tcPr>
            <w:tcW w:w="865" w:type="dxa"/>
            <w:tcBorders>
              <w:top w:val="nil"/>
              <w:left w:val="nil"/>
              <w:bottom w:val="nil"/>
              <w:right w:val="single" w:sz="8" w:space="0" w:color="auto"/>
            </w:tcBorders>
          </w:tcPr>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2,052</w:t>
            </w:r>
          </w:p>
        </w:tc>
        <w:tc>
          <w:tcPr>
            <w:tcW w:w="1016" w:type="dxa"/>
            <w:tcBorders>
              <w:top w:val="nil"/>
              <w:left w:val="nil"/>
              <w:bottom w:val="nil"/>
              <w:right w:val="single" w:sz="8" w:space="0" w:color="auto"/>
            </w:tcBorders>
          </w:tcPr>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5,130</w:t>
            </w:r>
          </w:p>
        </w:tc>
      </w:tr>
      <w:tr w:rsidR="008B0748" w:rsidRPr="008B0748" w:rsidTr="009F799F">
        <w:trPr>
          <w:trHeight w:val="313"/>
        </w:trPr>
        <w:tc>
          <w:tcPr>
            <w:tcW w:w="1436" w:type="dxa"/>
            <w:tcBorders>
              <w:top w:val="nil"/>
              <w:left w:val="single" w:sz="8" w:space="0" w:color="auto"/>
              <w:bottom w:val="nil"/>
              <w:right w:val="nil"/>
            </w:tcBorders>
            <w:shd w:val="clear" w:color="000000" w:fill="FFFFFF"/>
            <w:noWrap/>
            <w:vAlign w:val="bottom"/>
            <w:hideMark/>
          </w:tcPr>
          <w:p w:rsidR="008B0748" w:rsidRPr="008B0748" w:rsidRDefault="008B0748" w:rsidP="008B0748">
            <w:pPr>
              <w:rPr>
                <w:rFonts w:asciiTheme="minorHAnsi" w:hAnsiTheme="minorHAnsi"/>
                <w:b/>
                <w:bCs/>
                <w:color w:val="000000"/>
                <w:sz w:val="20"/>
                <w:szCs w:val="20"/>
                <w:lang w:eastAsia="es-MX"/>
              </w:rPr>
            </w:pPr>
            <w:r w:rsidRPr="008B0748">
              <w:rPr>
                <w:rFonts w:asciiTheme="minorHAnsi" w:hAnsiTheme="minorHAnsi"/>
                <w:b/>
                <w:bCs/>
                <w:color w:val="000000"/>
              </w:rPr>
              <w:t>CENA</w:t>
            </w:r>
          </w:p>
        </w:tc>
        <w:tc>
          <w:tcPr>
            <w:tcW w:w="881" w:type="dxa"/>
            <w:tcBorders>
              <w:top w:val="nil"/>
              <w:left w:val="single" w:sz="8" w:space="0" w:color="auto"/>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7,485</w:t>
            </w:r>
          </w:p>
        </w:tc>
        <w:tc>
          <w:tcPr>
            <w:tcW w:w="882"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18,712</w:t>
            </w:r>
          </w:p>
        </w:tc>
        <w:tc>
          <w:tcPr>
            <w:tcW w:w="881"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7,344</w:t>
            </w:r>
          </w:p>
        </w:tc>
        <w:tc>
          <w:tcPr>
            <w:tcW w:w="882"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18,360</w:t>
            </w:r>
          </w:p>
        </w:tc>
        <w:tc>
          <w:tcPr>
            <w:tcW w:w="868"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15,660</w:t>
            </w:r>
          </w:p>
        </w:tc>
        <w:tc>
          <w:tcPr>
            <w:tcW w:w="964" w:type="dxa"/>
            <w:tcBorders>
              <w:top w:val="single" w:sz="8" w:space="0" w:color="auto"/>
              <w:left w:val="nil"/>
              <w:bottom w:val="single" w:sz="8"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39,150</w:t>
            </w:r>
          </w:p>
        </w:tc>
        <w:tc>
          <w:tcPr>
            <w:tcW w:w="865" w:type="dxa"/>
            <w:tcBorders>
              <w:top w:val="single" w:sz="8" w:space="0" w:color="auto"/>
              <w:left w:val="nil"/>
              <w:bottom w:val="single" w:sz="8" w:space="0" w:color="auto"/>
              <w:right w:val="single" w:sz="8" w:space="0" w:color="auto"/>
            </w:tcBorders>
          </w:tcPr>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2,052</w:t>
            </w:r>
          </w:p>
        </w:tc>
        <w:tc>
          <w:tcPr>
            <w:tcW w:w="1016" w:type="dxa"/>
            <w:tcBorders>
              <w:top w:val="single" w:sz="8" w:space="0" w:color="auto"/>
              <w:left w:val="nil"/>
              <w:bottom w:val="single" w:sz="8" w:space="0" w:color="auto"/>
              <w:right w:val="single" w:sz="8" w:space="0" w:color="auto"/>
            </w:tcBorders>
          </w:tcPr>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5,130</w:t>
            </w:r>
          </w:p>
        </w:tc>
      </w:tr>
      <w:tr w:rsidR="008B0748" w:rsidRPr="008B0748" w:rsidTr="009F799F">
        <w:trPr>
          <w:trHeight w:val="313"/>
        </w:trPr>
        <w:tc>
          <w:tcPr>
            <w:tcW w:w="1436" w:type="dxa"/>
            <w:tcBorders>
              <w:top w:val="single" w:sz="8" w:space="0" w:color="auto"/>
              <w:left w:val="single" w:sz="8" w:space="0" w:color="auto"/>
              <w:bottom w:val="single" w:sz="8" w:space="0" w:color="auto"/>
              <w:right w:val="nil"/>
            </w:tcBorders>
            <w:shd w:val="clear" w:color="000000" w:fill="FFFFFF"/>
            <w:noWrap/>
            <w:vAlign w:val="bottom"/>
            <w:hideMark/>
          </w:tcPr>
          <w:p w:rsidR="008B0748" w:rsidRPr="008B0748" w:rsidRDefault="008B0748" w:rsidP="008B0748">
            <w:pPr>
              <w:rPr>
                <w:rFonts w:asciiTheme="minorHAnsi" w:hAnsiTheme="minorHAnsi"/>
                <w:b/>
                <w:bCs/>
                <w:color w:val="000000"/>
                <w:sz w:val="20"/>
                <w:szCs w:val="20"/>
                <w:lang w:eastAsia="es-MX"/>
              </w:rPr>
            </w:pPr>
            <w:r w:rsidRPr="008B0748">
              <w:rPr>
                <w:rFonts w:asciiTheme="minorHAnsi" w:hAnsiTheme="minorHAnsi"/>
                <w:b/>
                <w:bCs/>
                <w:color w:val="000000"/>
              </w:rPr>
              <w:t xml:space="preserve">DIETA LIQUIDA </w:t>
            </w:r>
          </w:p>
        </w:tc>
        <w:tc>
          <w:tcPr>
            <w:tcW w:w="881" w:type="dxa"/>
            <w:tcBorders>
              <w:top w:val="nil"/>
              <w:left w:val="single" w:sz="8" w:space="0" w:color="auto"/>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1,120</w:t>
            </w:r>
          </w:p>
        </w:tc>
        <w:tc>
          <w:tcPr>
            <w:tcW w:w="882"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2,799</w:t>
            </w:r>
          </w:p>
        </w:tc>
        <w:tc>
          <w:tcPr>
            <w:tcW w:w="881"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750</w:t>
            </w:r>
          </w:p>
        </w:tc>
        <w:tc>
          <w:tcPr>
            <w:tcW w:w="882"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1,875</w:t>
            </w:r>
          </w:p>
        </w:tc>
        <w:tc>
          <w:tcPr>
            <w:tcW w:w="868"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6,480</w:t>
            </w:r>
          </w:p>
        </w:tc>
        <w:tc>
          <w:tcPr>
            <w:tcW w:w="964"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16,200</w:t>
            </w:r>
          </w:p>
        </w:tc>
        <w:tc>
          <w:tcPr>
            <w:tcW w:w="865" w:type="dxa"/>
            <w:tcBorders>
              <w:top w:val="nil"/>
              <w:left w:val="nil"/>
              <w:bottom w:val="single" w:sz="4" w:space="0" w:color="auto"/>
              <w:right w:val="single" w:sz="8" w:space="0" w:color="auto"/>
            </w:tcBorders>
          </w:tcPr>
          <w:p w:rsidR="008B0748" w:rsidRPr="008B0748" w:rsidRDefault="008B0748" w:rsidP="008B0748">
            <w:pPr>
              <w:jc w:val="right"/>
              <w:rPr>
                <w:rFonts w:asciiTheme="minorHAnsi" w:hAnsiTheme="minorHAnsi"/>
                <w:b/>
                <w:bCs/>
                <w:color w:val="000000"/>
              </w:rPr>
            </w:pPr>
          </w:p>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665</w:t>
            </w:r>
          </w:p>
        </w:tc>
        <w:tc>
          <w:tcPr>
            <w:tcW w:w="1016" w:type="dxa"/>
            <w:tcBorders>
              <w:top w:val="nil"/>
              <w:left w:val="nil"/>
              <w:bottom w:val="single" w:sz="4" w:space="0" w:color="auto"/>
              <w:right w:val="single" w:sz="8" w:space="0" w:color="auto"/>
            </w:tcBorders>
          </w:tcPr>
          <w:p w:rsidR="008B0748" w:rsidRPr="008B0748" w:rsidRDefault="008B0748" w:rsidP="008B0748">
            <w:pPr>
              <w:jc w:val="right"/>
              <w:rPr>
                <w:rFonts w:asciiTheme="minorHAnsi" w:hAnsiTheme="minorHAnsi"/>
                <w:b/>
                <w:bCs/>
                <w:color w:val="000000"/>
              </w:rPr>
            </w:pPr>
          </w:p>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1,663</w:t>
            </w:r>
          </w:p>
        </w:tc>
      </w:tr>
      <w:tr w:rsidR="008B0748" w:rsidRPr="008B0748" w:rsidTr="009F799F">
        <w:trPr>
          <w:trHeight w:val="313"/>
        </w:trPr>
        <w:tc>
          <w:tcPr>
            <w:tcW w:w="1436" w:type="dxa"/>
            <w:tcBorders>
              <w:top w:val="nil"/>
              <w:left w:val="single" w:sz="8" w:space="0" w:color="auto"/>
              <w:bottom w:val="single" w:sz="4" w:space="0" w:color="auto"/>
              <w:right w:val="nil"/>
            </w:tcBorders>
            <w:shd w:val="clear" w:color="000000" w:fill="FFFFFF"/>
            <w:noWrap/>
            <w:vAlign w:val="bottom"/>
            <w:hideMark/>
          </w:tcPr>
          <w:p w:rsidR="008B0748" w:rsidRPr="008B0748" w:rsidRDefault="008B0748" w:rsidP="008B0748">
            <w:pPr>
              <w:rPr>
                <w:rFonts w:asciiTheme="minorHAnsi" w:hAnsiTheme="minorHAnsi"/>
                <w:b/>
                <w:bCs/>
                <w:color w:val="000000"/>
                <w:sz w:val="20"/>
                <w:szCs w:val="20"/>
                <w:lang w:eastAsia="es-MX"/>
              </w:rPr>
            </w:pPr>
            <w:r w:rsidRPr="008B0748">
              <w:rPr>
                <w:rFonts w:asciiTheme="minorHAnsi" w:hAnsiTheme="minorHAnsi"/>
                <w:b/>
                <w:bCs/>
                <w:color w:val="000000"/>
              </w:rPr>
              <w:t>COLACIÓN</w:t>
            </w:r>
          </w:p>
        </w:tc>
        <w:tc>
          <w:tcPr>
            <w:tcW w:w="881" w:type="dxa"/>
            <w:tcBorders>
              <w:top w:val="nil"/>
              <w:left w:val="single" w:sz="8" w:space="0" w:color="auto"/>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696</w:t>
            </w:r>
          </w:p>
        </w:tc>
        <w:tc>
          <w:tcPr>
            <w:tcW w:w="882"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1,740</w:t>
            </w:r>
          </w:p>
        </w:tc>
        <w:tc>
          <w:tcPr>
            <w:tcW w:w="881"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901</w:t>
            </w:r>
          </w:p>
        </w:tc>
        <w:tc>
          <w:tcPr>
            <w:tcW w:w="882"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2,252</w:t>
            </w:r>
          </w:p>
        </w:tc>
        <w:tc>
          <w:tcPr>
            <w:tcW w:w="868"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2,520</w:t>
            </w:r>
          </w:p>
        </w:tc>
        <w:tc>
          <w:tcPr>
            <w:tcW w:w="964"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6,300</w:t>
            </w:r>
          </w:p>
        </w:tc>
        <w:tc>
          <w:tcPr>
            <w:tcW w:w="865" w:type="dxa"/>
            <w:tcBorders>
              <w:top w:val="nil"/>
              <w:left w:val="nil"/>
              <w:bottom w:val="single" w:sz="4" w:space="0" w:color="auto"/>
              <w:right w:val="single" w:sz="8" w:space="0" w:color="auto"/>
            </w:tcBorders>
          </w:tcPr>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1,819</w:t>
            </w:r>
          </w:p>
        </w:tc>
        <w:tc>
          <w:tcPr>
            <w:tcW w:w="1016" w:type="dxa"/>
            <w:tcBorders>
              <w:top w:val="nil"/>
              <w:left w:val="nil"/>
              <w:bottom w:val="single" w:sz="4" w:space="0" w:color="auto"/>
              <w:right w:val="single" w:sz="8" w:space="0" w:color="auto"/>
            </w:tcBorders>
          </w:tcPr>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4,547</w:t>
            </w:r>
          </w:p>
        </w:tc>
      </w:tr>
      <w:tr w:rsidR="008B0748" w:rsidRPr="008B0748" w:rsidTr="009F799F">
        <w:trPr>
          <w:trHeight w:val="313"/>
        </w:trPr>
        <w:tc>
          <w:tcPr>
            <w:tcW w:w="143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8B0748" w:rsidRPr="008B0748" w:rsidRDefault="008B0748" w:rsidP="008B0748">
            <w:pPr>
              <w:rPr>
                <w:rFonts w:asciiTheme="minorHAnsi" w:hAnsiTheme="minorHAnsi"/>
                <w:b/>
                <w:bCs/>
                <w:color w:val="000000"/>
                <w:sz w:val="20"/>
                <w:szCs w:val="20"/>
                <w:lang w:eastAsia="es-MX"/>
              </w:rPr>
            </w:pPr>
            <w:r w:rsidRPr="008B0748">
              <w:rPr>
                <w:rFonts w:asciiTheme="minorHAnsi" w:hAnsiTheme="minorHAnsi"/>
                <w:b/>
                <w:bCs/>
                <w:color w:val="000000"/>
              </w:rPr>
              <w:t>PAPILLA/PURE</w:t>
            </w:r>
          </w:p>
        </w:tc>
        <w:tc>
          <w:tcPr>
            <w:tcW w:w="881" w:type="dxa"/>
            <w:tcBorders>
              <w:top w:val="nil"/>
              <w:left w:val="single" w:sz="4" w:space="0" w:color="auto"/>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217</w:t>
            </w:r>
          </w:p>
        </w:tc>
        <w:tc>
          <w:tcPr>
            <w:tcW w:w="882"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543</w:t>
            </w:r>
          </w:p>
        </w:tc>
        <w:tc>
          <w:tcPr>
            <w:tcW w:w="881"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750</w:t>
            </w:r>
          </w:p>
        </w:tc>
        <w:tc>
          <w:tcPr>
            <w:tcW w:w="882"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1,875</w:t>
            </w:r>
          </w:p>
        </w:tc>
        <w:tc>
          <w:tcPr>
            <w:tcW w:w="868"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72</w:t>
            </w:r>
          </w:p>
        </w:tc>
        <w:tc>
          <w:tcPr>
            <w:tcW w:w="964" w:type="dxa"/>
            <w:tcBorders>
              <w:top w:val="nil"/>
              <w:left w:val="nil"/>
              <w:bottom w:val="single" w:sz="4" w:space="0" w:color="auto"/>
              <w:right w:val="single" w:sz="8" w:space="0" w:color="auto"/>
            </w:tcBorders>
            <w:shd w:val="clear" w:color="auto" w:fill="auto"/>
            <w:noWrap/>
            <w:vAlign w:val="bottom"/>
            <w:hideMark/>
          </w:tcPr>
          <w:p w:rsidR="008B0748" w:rsidRPr="008B0748" w:rsidRDefault="008B0748" w:rsidP="008B0748">
            <w:pPr>
              <w:jc w:val="right"/>
              <w:rPr>
                <w:rFonts w:asciiTheme="minorHAnsi" w:hAnsiTheme="minorHAnsi"/>
                <w:b/>
                <w:bCs/>
                <w:color w:val="000000"/>
                <w:sz w:val="20"/>
                <w:szCs w:val="20"/>
                <w:lang w:eastAsia="es-MX"/>
              </w:rPr>
            </w:pPr>
            <w:r w:rsidRPr="008B0748">
              <w:rPr>
                <w:rFonts w:asciiTheme="minorHAnsi" w:hAnsiTheme="minorHAnsi"/>
                <w:b/>
                <w:bCs/>
                <w:color w:val="000000"/>
              </w:rPr>
              <w:t>180</w:t>
            </w:r>
          </w:p>
        </w:tc>
        <w:tc>
          <w:tcPr>
            <w:tcW w:w="865" w:type="dxa"/>
            <w:tcBorders>
              <w:top w:val="nil"/>
              <w:left w:val="nil"/>
              <w:bottom w:val="single" w:sz="4" w:space="0" w:color="auto"/>
              <w:right w:val="single" w:sz="8" w:space="0" w:color="auto"/>
            </w:tcBorders>
          </w:tcPr>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216</w:t>
            </w:r>
          </w:p>
        </w:tc>
        <w:tc>
          <w:tcPr>
            <w:tcW w:w="1016" w:type="dxa"/>
            <w:tcBorders>
              <w:top w:val="nil"/>
              <w:left w:val="nil"/>
              <w:bottom w:val="single" w:sz="4" w:space="0" w:color="auto"/>
              <w:right w:val="single" w:sz="8" w:space="0" w:color="auto"/>
            </w:tcBorders>
          </w:tcPr>
          <w:p w:rsidR="008B0748" w:rsidRPr="008B0748" w:rsidRDefault="008B0748" w:rsidP="008B0748">
            <w:pPr>
              <w:jc w:val="right"/>
              <w:rPr>
                <w:rFonts w:asciiTheme="minorHAnsi" w:hAnsiTheme="minorHAnsi"/>
                <w:b/>
                <w:bCs/>
                <w:color w:val="000000"/>
              </w:rPr>
            </w:pPr>
            <w:r w:rsidRPr="008B0748">
              <w:rPr>
                <w:rFonts w:asciiTheme="minorHAnsi" w:hAnsiTheme="minorHAnsi"/>
                <w:b/>
                <w:bCs/>
                <w:color w:val="000000"/>
              </w:rPr>
              <w:t>540</w:t>
            </w:r>
          </w:p>
        </w:tc>
      </w:tr>
      <w:tr w:rsidR="008B0748" w:rsidRPr="008B0748" w:rsidTr="009F799F">
        <w:trPr>
          <w:trHeight w:val="313"/>
        </w:trPr>
        <w:tc>
          <w:tcPr>
            <w:tcW w:w="1436" w:type="dxa"/>
            <w:tcBorders>
              <w:top w:val="single" w:sz="4" w:space="0" w:color="auto"/>
              <w:left w:val="single" w:sz="8" w:space="0" w:color="auto"/>
              <w:bottom w:val="single" w:sz="8" w:space="0" w:color="auto"/>
              <w:right w:val="nil"/>
            </w:tcBorders>
            <w:shd w:val="clear" w:color="auto" w:fill="800000"/>
            <w:noWrap/>
            <w:vAlign w:val="bottom"/>
            <w:hideMark/>
          </w:tcPr>
          <w:p w:rsidR="008B0748" w:rsidRPr="008B0748" w:rsidRDefault="008B0748" w:rsidP="008B0748">
            <w:pPr>
              <w:rPr>
                <w:rFonts w:asciiTheme="minorHAnsi" w:hAnsiTheme="minorHAnsi"/>
                <w:b/>
                <w:bCs/>
                <w:color w:val="FFFFFF" w:themeColor="background1"/>
                <w:sz w:val="20"/>
                <w:szCs w:val="20"/>
                <w:lang w:eastAsia="es-MX"/>
              </w:rPr>
            </w:pPr>
            <w:r w:rsidRPr="008B0748">
              <w:rPr>
                <w:rFonts w:asciiTheme="minorHAnsi" w:hAnsiTheme="minorHAnsi"/>
                <w:b/>
                <w:bCs/>
                <w:color w:val="FFFFFF" w:themeColor="background1"/>
              </w:rPr>
              <w:t>TOTALES</w:t>
            </w:r>
          </w:p>
        </w:tc>
        <w:tc>
          <w:tcPr>
            <w:tcW w:w="881" w:type="dxa"/>
            <w:tcBorders>
              <w:top w:val="nil"/>
              <w:left w:val="single" w:sz="8" w:space="0" w:color="auto"/>
              <w:bottom w:val="single" w:sz="8" w:space="0" w:color="auto"/>
              <w:right w:val="single" w:sz="8" w:space="0" w:color="auto"/>
            </w:tcBorders>
            <w:shd w:val="clear" w:color="auto" w:fill="800000"/>
            <w:noWrap/>
            <w:vAlign w:val="bottom"/>
            <w:hideMark/>
          </w:tcPr>
          <w:p w:rsidR="008B0748" w:rsidRPr="008B0748" w:rsidRDefault="008B0748" w:rsidP="008B0748">
            <w:pPr>
              <w:jc w:val="right"/>
              <w:rPr>
                <w:rFonts w:asciiTheme="minorHAnsi" w:hAnsiTheme="minorHAnsi"/>
                <w:b/>
                <w:bCs/>
                <w:color w:val="FFFFFF" w:themeColor="background1"/>
                <w:sz w:val="20"/>
                <w:szCs w:val="20"/>
                <w:lang w:eastAsia="es-MX"/>
              </w:rPr>
            </w:pPr>
            <w:r w:rsidRPr="008B0748">
              <w:rPr>
                <w:rFonts w:asciiTheme="minorHAnsi" w:hAnsiTheme="minorHAnsi"/>
                <w:b/>
                <w:bCs/>
                <w:color w:val="FFFFFF" w:themeColor="background1"/>
              </w:rPr>
              <w:t>18,911</w:t>
            </w:r>
          </w:p>
        </w:tc>
        <w:tc>
          <w:tcPr>
            <w:tcW w:w="882" w:type="dxa"/>
            <w:tcBorders>
              <w:top w:val="nil"/>
              <w:left w:val="nil"/>
              <w:bottom w:val="single" w:sz="8" w:space="0" w:color="auto"/>
              <w:right w:val="single" w:sz="8" w:space="0" w:color="auto"/>
            </w:tcBorders>
            <w:shd w:val="clear" w:color="auto" w:fill="800000"/>
            <w:noWrap/>
            <w:vAlign w:val="bottom"/>
            <w:hideMark/>
          </w:tcPr>
          <w:p w:rsidR="008B0748" w:rsidRPr="008B0748" w:rsidRDefault="008B0748" w:rsidP="008B0748">
            <w:pPr>
              <w:jc w:val="right"/>
              <w:rPr>
                <w:rFonts w:asciiTheme="minorHAnsi" w:hAnsiTheme="minorHAnsi"/>
                <w:b/>
                <w:bCs/>
                <w:color w:val="FFFFFF" w:themeColor="background1"/>
                <w:sz w:val="20"/>
                <w:szCs w:val="20"/>
                <w:lang w:eastAsia="es-MX"/>
              </w:rPr>
            </w:pPr>
            <w:r w:rsidRPr="008B0748">
              <w:rPr>
                <w:rFonts w:asciiTheme="minorHAnsi" w:hAnsiTheme="minorHAnsi"/>
                <w:b/>
                <w:bCs/>
                <w:color w:val="FFFFFF" w:themeColor="background1"/>
              </w:rPr>
              <w:t>47,277</w:t>
            </w:r>
          </w:p>
        </w:tc>
        <w:tc>
          <w:tcPr>
            <w:tcW w:w="881" w:type="dxa"/>
            <w:tcBorders>
              <w:top w:val="nil"/>
              <w:left w:val="nil"/>
              <w:bottom w:val="single" w:sz="8" w:space="0" w:color="auto"/>
              <w:right w:val="single" w:sz="8" w:space="0" w:color="auto"/>
            </w:tcBorders>
            <w:shd w:val="clear" w:color="auto" w:fill="800000"/>
            <w:noWrap/>
            <w:vAlign w:val="bottom"/>
            <w:hideMark/>
          </w:tcPr>
          <w:p w:rsidR="008B0748" w:rsidRPr="008B0748" w:rsidRDefault="008B0748" w:rsidP="008B0748">
            <w:pPr>
              <w:jc w:val="right"/>
              <w:rPr>
                <w:rFonts w:asciiTheme="minorHAnsi" w:hAnsiTheme="minorHAnsi"/>
                <w:b/>
                <w:bCs/>
                <w:color w:val="FFFFFF" w:themeColor="background1"/>
                <w:sz w:val="20"/>
                <w:szCs w:val="20"/>
                <w:lang w:eastAsia="es-MX"/>
              </w:rPr>
            </w:pPr>
            <w:r w:rsidRPr="008B0748">
              <w:rPr>
                <w:rFonts w:asciiTheme="minorHAnsi" w:hAnsiTheme="minorHAnsi"/>
                <w:b/>
                <w:bCs/>
                <w:color w:val="FFFFFF" w:themeColor="background1"/>
              </w:rPr>
              <w:t>19,969</w:t>
            </w:r>
          </w:p>
        </w:tc>
        <w:tc>
          <w:tcPr>
            <w:tcW w:w="882" w:type="dxa"/>
            <w:tcBorders>
              <w:top w:val="nil"/>
              <w:left w:val="nil"/>
              <w:bottom w:val="single" w:sz="8" w:space="0" w:color="auto"/>
              <w:right w:val="single" w:sz="8" w:space="0" w:color="auto"/>
            </w:tcBorders>
            <w:shd w:val="clear" w:color="auto" w:fill="800000"/>
            <w:noWrap/>
            <w:vAlign w:val="bottom"/>
            <w:hideMark/>
          </w:tcPr>
          <w:p w:rsidR="008B0748" w:rsidRPr="008B0748" w:rsidRDefault="008B0748" w:rsidP="008B0748">
            <w:pPr>
              <w:jc w:val="right"/>
              <w:rPr>
                <w:rFonts w:asciiTheme="minorHAnsi" w:hAnsiTheme="minorHAnsi"/>
                <w:b/>
                <w:bCs/>
                <w:color w:val="FFFFFF" w:themeColor="background1"/>
                <w:sz w:val="20"/>
                <w:szCs w:val="20"/>
                <w:lang w:eastAsia="es-MX"/>
              </w:rPr>
            </w:pPr>
            <w:r w:rsidRPr="008B0748">
              <w:rPr>
                <w:rFonts w:asciiTheme="minorHAnsi" w:hAnsiTheme="minorHAnsi"/>
                <w:b/>
                <w:bCs/>
                <w:color w:val="FFFFFF" w:themeColor="background1"/>
              </w:rPr>
              <w:t>49,922</w:t>
            </w:r>
          </w:p>
        </w:tc>
        <w:tc>
          <w:tcPr>
            <w:tcW w:w="868" w:type="dxa"/>
            <w:tcBorders>
              <w:top w:val="nil"/>
              <w:left w:val="nil"/>
              <w:bottom w:val="single" w:sz="8" w:space="0" w:color="auto"/>
              <w:right w:val="single" w:sz="8" w:space="0" w:color="auto"/>
            </w:tcBorders>
            <w:shd w:val="clear" w:color="auto" w:fill="800000"/>
            <w:noWrap/>
            <w:vAlign w:val="bottom"/>
            <w:hideMark/>
          </w:tcPr>
          <w:p w:rsidR="008B0748" w:rsidRPr="008B0748" w:rsidRDefault="008B0748" w:rsidP="008B0748">
            <w:pPr>
              <w:jc w:val="right"/>
              <w:rPr>
                <w:rFonts w:asciiTheme="minorHAnsi" w:hAnsiTheme="minorHAnsi"/>
                <w:b/>
                <w:bCs/>
                <w:color w:val="FFFFFF" w:themeColor="background1"/>
                <w:sz w:val="20"/>
                <w:szCs w:val="20"/>
                <w:lang w:eastAsia="es-MX"/>
              </w:rPr>
            </w:pPr>
            <w:r w:rsidRPr="008B0748">
              <w:rPr>
                <w:rFonts w:asciiTheme="minorHAnsi" w:hAnsiTheme="minorHAnsi"/>
                <w:b/>
                <w:bCs/>
                <w:color w:val="FFFFFF" w:themeColor="background1"/>
              </w:rPr>
              <w:t>44,352</w:t>
            </w:r>
          </w:p>
        </w:tc>
        <w:tc>
          <w:tcPr>
            <w:tcW w:w="964" w:type="dxa"/>
            <w:tcBorders>
              <w:top w:val="nil"/>
              <w:left w:val="nil"/>
              <w:bottom w:val="single" w:sz="8" w:space="0" w:color="auto"/>
              <w:right w:val="single" w:sz="8" w:space="0" w:color="auto"/>
            </w:tcBorders>
            <w:shd w:val="clear" w:color="auto" w:fill="800000"/>
            <w:noWrap/>
            <w:vAlign w:val="bottom"/>
            <w:hideMark/>
          </w:tcPr>
          <w:p w:rsidR="008B0748" w:rsidRPr="008B0748" w:rsidRDefault="008B0748" w:rsidP="008B0748">
            <w:pPr>
              <w:jc w:val="right"/>
              <w:rPr>
                <w:rFonts w:asciiTheme="minorHAnsi" w:hAnsiTheme="minorHAnsi"/>
                <w:b/>
                <w:bCs/>
                <w:color w:val="FFFFFF" w:themeColor="background1"/>
                <w:sz w:val="20"/>
                <w:szCs w:val="20"/>
                <w:lang w:eastAsia="es-MX"/>
              </w:rPr>
            </w:pPr>
            <w:r w:rsidRPr="008B0748">
              <w:rPr>
                <w:rFonts w:asciiTheme="minorHAnsi" w:hAnsiTheme="minorHAnsi"/>
                <w:b/>
                <w:bCs/>
                <w:color w:val="FFFFFF" w:themeColor="background1"/>
              </w:rPr>
              <w:t>110,880</w:t>
            </w:r>
          </w:p>
        </w:tc>
        <w:tc>
          <w:tcPr>
            <w:tcW w:w="865" w:type="dxa"/>
            <w:tcBorders>
              <w:top w:val="nil"/>
              <w:left w:val="nil"/>
              <w:bottom w:val="single" w:sz="8" w:space="0" w:color="auto"/>
              <w:right w:val="single" w:sz="8" w:space="0" w:color="auto"/>
            </w:tcBorders>
            <w:shd w:val="clear" w:color="auto" w:fill="800000"/>
          </w:tcPr>
          <w:p w:rsidR="008B0748" w:rsidRPr="008B0748" w:rsidRDefault="008B0748" w:rsidP="008B0748">
            <w:pPr>
              <w:jc w:val="right"/>
              <w:rPr>
                <w:rFonts w:asciiTheme="minorHAnsi" w:hAnsiTheme="minorHAnsi"/>
                <w:b/>
                <w:bCs/>
                <w:color w:val="FFFFFF" w:themeColor="background1"/>
              </w:rPr>
            </w:pPr>
            <w:r w:rsidRPr="008B0748">
              <w:rPr>
                <w:rFonts w:asciiTheme="minorHAnsi" w:hAnsiTheme="minorHAnsi"/>
                <w:b/>
                <w:bCs/>
                <w:color w:val="FFFFFF" w:themeColor="background1"/>
              </w:rPr>
              <w:t>8,856</w:t>
            </w:r>
          </w:p>
        </w:tc>
        <w:tc>
          <w:tcPr>
            <w:tcW w:w="1016" w:type="dxa"/>
            <w:tcBorders>
              <w:top w:val="nil"/>
              <w:left w:val="nil"/>
              <w:bottom w:val="single" w:sz="8" w:space="0" w:color="auto"/>
              <w:right w:val="single" w:sz="8" w:space="0" w:color="auto"/>
            </w:tcBorders>
            <w:shd w:val="clear" w:color="auto" w:fill="800000"/>
          </w:tcPr>
          <w:p w:rsidR="008B0748" w:rsidRPr="008B0748" w:rsidRDefault="008B0748" w:rsidP="008B0748">
            <w:pPr>
              <w:jc w:val="right"/>
              <w:rPr>
                <w:rFonts w:asciiTheme="minorHAnsi" w:hAnsiTheme="minorHAnsi"/>
                <w:b/>
                <w:bCs/>
                <w:color w:val="FFFFFF" w:themeColor="background1"/>
              </w:rPr>
            </w:pPr>
            <w:r w:rsidRPr="008B0748">
              <w:rPr>
                <w:rFonts w:asciiTheme="minorHAnsi" w:hAnsiTheme="minorHAnsi"/>
                <w:b/>
                <w:bCs/>
                <w:color w:val="FFFFFF" w:themeColor="background1"/>
              </w:rPr>
              <w:t>22,140</w:t>
            </w:r>
          </w:p>
        </w:tc>
      </w:tr>
    </w:tbl>
    <w:p w:rsidR="008B0748" w:rsidRPr="008B0748" w:rsidRDefault="008B0748" w:rsidP="008B0748">
      <w:pPr>
        <w:ind w:right="12"/>
        <w:rPr>
          <w:rFonts w:asciiTheme="minorHAnsi" w:hAnsiTheme="minorHAnsi" w:cs="Arial"/>
          <w:b/>
          <w:color w:val="800080"/>
          <w:lang w:val="es-ES_tradnl"/>
        </w:rPr>
      </w:pPr>
    </w:p>
    <w:tbl>
      <w:tblPr>
        <w:tblW w:w="8755" w:type="dxa"/>
        <w:tblCellMar>
          <w:left w:w="70" w:type="dxa"/>
          <w:right w:w="70" w:type="dxa"/>
        </w:tblCellMar>
        <w:tblLook w:val="04A0" w:firstRow="1" w:lastRow="0" w:firstColumn="1" w:lastColumn="0" w:noHBand="0" w:noVBand="1"/>
      </w:tblPr>
      <w:tblGrid>
        <w:gridCol w:w="4526"/>
        <w:gridCol w:w="2127"/>
        <w:gridCol w:w="2102"/>
      </w:tblGrid>
      <w:tr w:rsidR="008B0748" w:rsidRPr="008B0748" w:rsidTr="008B0748">
        <w:trPr>
          <w:trHeight w:val="263"/>
        </w:trPr>
        <w:tc>
          <w:tcPr>
            <w:tcW w:w="8755" w:type="dxa"/>
            <w:gridSpan w:val="3"/>
            <w:tcBorders>
              <w:top w:val="single" w:sz="8" w:space="0" w:color="auto"/>
              <w:left w:val="single" w:sz="8" w:space="0" w:color="auto"/>
              <w:bottom w:val="single" w:sz="8" w:space="0" w:color="auto"/>
              <w:right w:val="nil"/>
            </w:tcBorders>
            <w:shd w:val="clear" w:color="000000" w:fill="800000"/>
            <w:noWrap/>
            <w:vAlign w:val="bottom"/>
            <w:hideMark/>
          </w:tcPr>
          <w:p w:rsidR="008B0748" w:rsidRPr="008B0748" w:rsidRDefault="008B0748" w:rsidP="008B0748">
            <w:pPr>
              <w:jc w:val="center"/>
              <w:rPr>
                <w:rFonts w:asciiTheme="minorHAnsi" w:hAnsiTheme="minorHAnsi"/>
                <w:b/>
                <w:bCs/>
                <w:color w:val="FFFFFF"/>
                <w:sz w:val="18"/>
                <w:szCs w:val="18"/>
                <w:lang w:eastAsia="es-MX"/>
              </w:rPr>
            </w:pPr>
            <w:r w:rsidRPr="008B0748">
              <w:rPr>
                <w:rFonts w:asciiTheme="minorHAnsi" w:hAnsiTheme="minorHAnsi"/>
                <w:b/>
                <w:bCs/>
                <w:color w:val="FFFFFF"/>
                <w:sz w:val="18"/>
                <w:szCs w:val="18"/>
                <w:lang w:eastAsia="es-MX"/>
              </w:rPr>
              <w:t>01 DE ABRIL AL 31 DE DICIEMBRE DE 2022 (9 MESES)</w:t>
            </w:r>
          </w:p>
        </w:tc>
      </w:tr>
      <w:tr w:rsidR="008B0748" w:rsidRPr="008B0748" w:rsidTr="008B0748">
        <w:trPr>
          <w:trHeight w:val="263"/>
        </w:trPr>
        <w:tc>
          <w:tcPr>
            <w:tcW w:w="4526" w:type="dxa"/>
            <w:tcBorders>
              <w:top w:val="nil"/>
              <w:left w:val="single" w:sz="8" w:space="0" w:color="auto"/>
              <w:bottom w:val="nil"/>
              <w:right w:val="single" w:sz="8" w:space="0" w:color="auto"/>
            </w:tcBorders>
            <w:shd w:val="clear" w:color="000000" w:fill="800000"/>
            <w:noWrap/>
            <w:vAlign w:val="bottom"/>
            <w:hideMark/>
          </w:tcPr>
          <w:p w:rsidR="008B0748" w:rsidRPr="008B0748" w:rsidRDefault="008B0748" w:rsidP="008B0748">
            <w:pPr>
              <w:jc w:val="center"/>
              <w:rPr>
                <w:rFonts w:asciiTheme="minorHAnsi" w:hAnsiTheme="minorHAnsi"/>
                <w:b/>
                <w:bCs/>
                <w:color w:val="FFFFFF"/>
                <w:sz w:val="18"/>
                <w:szCs w:val="18"/>
                <w:lang w:eastAsia="es-MX"/>
              </w:rPr>
            </w:pPr>
            <w:r w:rsidRPr="008B0748">
              <w:rPr>
                <w:rFonts w:asciiTheme="minorHAnsi" w:hAnsiTheme="minorHAnsi"/>
                <w:b/>
                <w:bCs/>
                <w:color w:val="FFFFFF"/>
                <w:sz w:val="18"/>
                <w:szCs w:val="18"/>
                <w:lang w:eastAsia="es-MX"/>
              </w:rPr>
              <w:t>UNIDADES</w:t>
            </w:r>
          </w:p>
        </w:tc>
        <w:tc>
          <w:tcPr>
            <w:tcW w:w="2127" w:type="dxa"/>
            <w:tcBorders>
              <w:top w:val="nil"/>
              <w:left w:val="nil"/>
              <w:bottom w:val="nil"/>
              <w:right w:val="nil"/>
            </w:tcBorders>
            <w:shd w:val="clear" w:color="000000" w:fill="800000"/>
            <w:noWrap/>
            <w:vAlign w:val="bottom"/>
            <w:hideMark/>
          </w:tcPr>
          <w:p w:rsidR="008B0748" w:rsidRPr="008B0748" w:rsidRDefault="008B0748" w:rsidP="008B0748">
            <w:pPr>
              <w:jc w:val="center"/>
              <w:rPr>
                <w:rFonts w:asciiTheme="minorHAnsi" w:hAnsiTheme="minorHAnsi"/>
                <w:b/>
                <w:bCs/>
                <w:color w:val="FFFFFF"/>
                <w:sz w:val="18"/>
                <w:szCs w:val="18"/>
                <w:lang w:eastAsia="es-MX"/>
              </w:rPr>
            </w:pPr>
            <w:r w:rsidRPr="008B0748">
              <w:rPr>
                <w:rFonts w:asciiTheme="minorHAnsi" w:hAnsiTheme="minorHAnsi"/>
                <w:b/>
                <w:bCs/>
                <w:color w:val="FFFFFF"/>
                <w:sz w:val="18"/>
                <w:szCs w:val="18"/>
                <w:lang w:eastAsia="es-MX"/>
              </w:rPr>
              <w:t>IMPORTE MINIMO IVA INCLUIDO</w:t>
            </w:r>
          </w:p>
        </w:tc>
        <w:tc>
          <w:tcPr>
            <w:tcW w:w="2102" w:type="dxa"/>
            <w:tcBorders>
              <w:top w:val="nil"/>
              <w:left w:val="single" w:sz="8" w:space="0" w:color="auto"/>
              <w:bottom w:val="nil"/>
              <w:right w:val="single" w:sz="8" w:space="0" w:color="auto"/>
            </w:tcBorders>
            <w:shd w:val="clear" w:color="000000" w:fill="800000"/>
            <w:noWrap/>
            <w:vAlign w:val="bottom"/>
            <w:hideMark/>
          </w:tcPr>
          <w:p w:rsidR="008B0748" w:rsidRPr="008B0748" w:rsidRDefault="008B0748" w:rsidP="008B0748">
            <w:pPr>
              <w:jc w:val="center"/>
              <w:rPr>
                <w:rFonts w:asciiTheme="minorHAnsi" w:hAnsiTheme="minorHAnsi"/>
                <w:b/>
                <w:bCs/>
                <w:color w:val="FFFFFF"/>
                <w:sz w:val="18"/>
                <w:szCs w:val="18"/>
                <w:lang w:eastAsia="es-MX"/>
              </w:rPr>
            </w:pPr>
            <w:r w:rsidRPr="008B0748">
              <w:rPr>
                <w:rFonts w:asciiTheme="minorHAnsi" w:hAnsiTheme="minorHAnsi"/>
                <w:b/>
                <w:bCs/>
                <w:color w:val="FFFFFF"/>
                <w:sz w:val="18"/>
                <w:szCs w:val="18"/>
                <w:lang w:eastAsia="es-MX"/>
              </w:rPr>
              <w:t>IMPORTE MÁXIMO IVA INCLUIDO</w:t>
            </w:r>
          </w:p>
        </w:tc>
      </w:tr>
      <w:tr w:rsidR="008B0748" w:rsidRPr="008B0748" w:rsidTr="008B0748">
        <w:trPr>
          <w:trHeight w:val="263"/>
        </w:trPr>
        <w:tc>
          <w:tcPr>
            <w:tcW w:w="4526"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8B0748" w:rsidRPr="008B0748" w:rsidRDefault="008B0748" w:rsidP="008B0748">
            <w:pP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HOSPITAL GENERAL PLAYAS DE ROSARITO</w:t>
            </w:r>
          </w:p>
        </w:tc>
        <w:tc>
          <w:tcPr>
            <w:tcW w:w="2127" w:type="dxa"/>
            <w:tcBorders>
              <w:top w:val="single" w:sz="8" w:space="0" w:color="auto"/>
              <w:left w:val="nil"/>
              <w:bottom w:val="single" w:sz="8" w:space="0" w:color="auto"/>
              <w:right w:val="nil"/>
            </w:tcBorders>
            <w:shd w:val="clear" w:color="000000" w:fill="FFFFFF"/>
            <w:noWrap/>
            <w:vAlign w:val="bottom"/>
            <w:hideMark/>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 xml:space="preserve"> $                     1,297,446.61 </w:t>
            </w:r>
          </w:p>
        </w:tc>
        <w:tc>
          <w:tcPr>
            <w:tcW w:w="2102"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 xml:space="preserve"> $                     3,243,616.42 </w:t>
            </w:r>
          </w:p>
        </w:tc>
      </w:tr>
      <w:tr w:rsidR="008B0748" w:rsidRPr="008B0748" w:rsidTr="008B0748">
        <w:trPr>
          <w:trHeight w:val="263"/>
        </w:trPr>
        <w:tc>
          <w:tcPr>
            <w:tcW w:w="4526" w:type="dxa"/>
            <w:tcBorders>
              <w:top w:val="nil"/>
              <w:left w:val="single" w:sz="8" w:space="0" w:color="auto"/>
              <w:bottom w:val="nil"/>
              <w:right w:val="single" w:sz="8" w:space="0" w:color="auto"/>
            </w:tcBorders>
            <w:shd w:val="clear" w:color="000000" w:fill="FFFFFF"/>
            <w:noWrap/>
            <w:vAlign w:val="bottom"/>
            <w:hideMark/>
          </w:tcPr>
          <w:p w:rsidR="008B0748" w:rsidRPr="008B0748" w:rsidRDefault="008B0748" w:rsidP="008B0748">
            <w:pP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HOSPITAL GENERAL DE TECATE</w:t>
            </w:r>
          </w:p>
        </w:tc>
        <w:tc>
          <w:tcPr>
            <w:tcW w:w="2127" w:type="dxa"/>
            <w:tcBorders>
              <w:top w:val="nil"/>
              <w:left w:val="nil"/>
              <w:bottom w:val="nil"/>
              <w:right w:val="nil"/>
            </w:tcBorders>
            <w:shd w:val="clear" w:color="000000" w:fill="FFFFFF"/>
            <w:noWrap/>
            <w:vAlign w:val="bottom"/>
            <w:hideMark/>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 xml:space="preserve"> $                     1,284,000.00 </w:t>
            </w:r>
          </w:p>
        </w:tc>
        <w:tc>
          <w:tcPr>
            <w:tcW w:w="2102" w:type="dxa"/>
            <w:tcBorders>
              <w:top w:val="nil"/>
              <w:left w:val="single" w:sz="8" w:space="0" w:color="auto"/>
              <w:bottom w:val="nil"/>
              <w:right w:val="single" w:sz="8" w:space="0" w:color="auto"/>
            </w:tcBorders>
            <w:shd w:val="clear" w:color="auto" w:fill="auto"/>
            <w:noWrap/>
            <w:vAlign w:val="bottom"/>
            <w:hideMark/>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 xml:space="preserve"> $                     3,210,000.00 </w:t>
            </w:r>
          </w:p>
        </w:tc>
      </w:tr>
      <w:tr w:rsidR="008B0748" w:rsidRPr="008B0748" w:rsidTr="008B0748">
        <w:trPr>
          <w:trHeight w:val="263"/>
        </w:trPr>
        <w:tc>
          <w:tcPr>
            <w:tcW w:w="4526"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8B0748" w:rsidRPr="008B0748" w:rsidRDefault="008B0748" w:rsidP="008B0748">
            <w:pP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 xml:space="preserve">HOSPITAL MATERNO INFANTIL DE MEXICALI </w:t>
            </w:r>
          </w:p>
        </w:tc>
        <w:tc>
          <w:tcPr>
            <w:tcW w:w="2127" w:type="dxa"/>
            <w:tcBorders>
              <w:top w:val="single" w:sz="8" w:space="0" w:color="auto"/>
              <w:left w:val="nil"/>
              <w:bottom w:val="single" w:sz="8" w:space="0" w:color="auto"/>
              <w:right w:val="nil"/>
            </w:tcBorders>
            <w:shd w:val="clear" w:color="000000" w:fill="FFFFFF"/>
            <w:noWrap/>
            <w:vAlign w:val="bottom"/>
            <w:hideMark/>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 xml:space="preserve"> $                     2,088,000.00 </w:t>
            </w:r>
          </w:p>
        </w:tc>
        <w:tc>
          <w:tcPr>
            <w:tcW w:w="2102"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 xml:space="preserve"> $                     5,220,000.00 </w:t>
            </w:r>
          </w:p>
        </w:tc>
      </w:tr>
      <w:tr w:rsidR="008B0748" w:rsidRPr="008B0748" w:rsidTr="008B0748">
        <w:trPr>
          <w:trHeight w:val="263"/>
        </w:trPr>
        <w:tc>
          <w:tcPr>
            <w:tcW w:w="4526" w:type="dxa"/>
            <w:tcBorders>
              <w:top w:val="single" w:sz="8" w:space="0" w:color="auto"/>
              <w:left w:val="single" w:sz="8" w:space="0" w:color="auto"/>
              <w:bottom w:val="single" w:sz="8" w:space="0" w:color="auto"/>
              <w:right w:val="single" w:sz="8" w:space="0" w:color="auto"/>
            </w:tcBorders>
            <w:shd w:val="clear" w:color="000000" w:fill="FFFFFF"/>
            <w:noWrap/>
            <w:vAlign w:val="bottom"/>
          </w:tcPr>
          <w:p w:rsidR="008B0748" w:rsidRPr="008B0748" w:rsidRDefault="008B0748" w:rsidP="008B0748">
            <w:pP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HOSPITAL MATERNO INFANTIL DE TIJUANA</w:t>
            </w:r>
          </w:p>
        </w:tc>
        <w:tc>
          <w:tcPr>
            <w:tcW w:w="2127" w:type="dxa"/>
            <w:tcBorders>
              <w:top w:val="single" w:sz="8" w:space="0" w:color="auto"/>
              <w:left w:val="nil"/>
              <w:bottom w:val="single" w:sz="8" w:space="0" w:color="auto"/>
              <w:right w:val="nil"/>
            </w:tcBorders>
            <w:shd w:val="clear" w:color="000000" w:fill="FFFFFF"/>
            <w:noWrap/>
            <w:vAlign w:val="bottom"/>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                         802,800.00</w:t>
            </w:r>
          </w:p>
        </w:tc>
        <w:tc>
          <w:tcPr>
            <w:tcW w:w="2102" w:type="dxa"/>
            <w:tcBorders>
              <w:top w:val="single" w:sz="8" w:space="0" w:color="auto"/>
              <w:left w:val="single" w:sz="8" w:space="0" w:color="auto"/>
              <w:bottom w:val="single" w:sz="8" w:space="0" w:color="auto"/>
              <w:right w:val="single" w:sz="8" w:space="0" w:color="auto"/>
            </w:tcBorders>
            <w:shd w:val="clear" w:color="auto" w:fill="auto"/>
            <w:noWrap/>
            <w:vAlign w:val="bottom"/>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                     2,007,000.00</w:t>
            </w:r>
          </w:p>
        </w:tc>
      </w:tr>
      <w:tr w:rsidR="008B0748" w:rsidRPr="008B0748" w:rsidTr="008B0748">
        <w:trPr>
          <w:trHeight w:val="513"/>
        </w:trPr>
        <w:tc>
          <w:tcPr>
            <w:tcW w:w="4526" w:type="dxa"/>
            <w:tcBorders>
              <w:top w:val="nil"/>
              <w:left w:val="single" w:sz="8" w:space="0" w:color="auto"/>
              <w:bottom w:val="single" w:sz="8" w:space="0" w:color="auto"/>
              <w:right w:val="single" w:sz="8" w:space="0" w:color="auto"/>
            </w:tcBorders>
            <w:shd w:val="clear" w:color="000000" w:fill="FFFFFF"/>
            <w:noWrap/>
            <w:vAlign w:val="center"/>
            <w:hideMark/>
          </w:tcPr>
          <w:p w:rsidR="008B0748" w:rsidRPr="008B0748" w:rsidRDefault="008B0748" w:rsidP="008B0748">
            <w:pPr>
              <w:jc w:val="both"/>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TOTAL GLOBAL(TODAS LAS UNIDADES)  INCLUYENDO EL 16% DE IVA</w:t>
            </w:r>
          </w:p>
        </w:tc>
        <w:tc>
          <w:tcPr>
            <w:tcW w:w="2127" w:type="dxa"/>
            <w:tcBorders>
              <w:top w:val="nil"/>
              <w:left w:val="nil"/>
              <w:bottom w:val="single" w:sz="8" w:space="0" w:color="auto"/>
              <w:right w:val="single" w:sz="8" w:space="0" w:color="auto"/>
            </w:tcBorders>
            <w:shd w:val="clear" w:color="auto" w:fill="auto"/>
            <w:noWrap/>
            <w:vAlign w:val="bottom"/>
            <w:hideMark/>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 xml:space="preserve"> $                     5,472,246.56 </w:t>
            </w:r>
          </w:p>
        </w:tc>
        <w:tc>
          <w:tcPr>
            <w:tcW w:w="2102" w:type="dxa"/>
            <w:tcBorders>
              <w:top w:val="nil"/>
              <w:left w:val="nil"/>
              <w:bottom w:val="single" w:sz="8" w:space="0" w:color="auto"/>
              <w:right w:val="single" w:sz="8" w:space="0" w:color="auto"/>
            </w:tcBorders>
            <w:shd w:val="clear" w:color="auto" w:fill="auto"/>
            <w:noWrap/>
            <w:vAlign w:val="bottom"/>
            <w:hideMark/>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 xml:space="preserve"> $                   13,680,616.42 </w:t>
            </w:r>
          </w:p>
        </w:tc>
      </w:tr>
    </w:tbl>
    <w:p w:rsidR="008B0748" w:rsidRPr="008B0748" w:rsidRDefault="008B0748" w:rsidP="008B0748">
      <w:pPr>
        <w:ind w:right="12"/>
        <w:rPr>
          <w:rFonts w:asciiTheme="minorHAnsi" w:hAnsiTheme="minorHAnsi" w:cs="Arial"/>
          <w:b/>
          <w:color w:val="800080"/>
          <w:lang w:val="es-ES_tradnl"/>
        </w:rPr>
      </w:pPr>
    </w:p>
    <w:p w:rsidR="008B0748" w:rsidRPr="008B0748" w:rsidRDefault="008B0748" w:rsidP="00FB354B">
      <w:pPr>
        <w:numPr>
          <w:ilvl w:val="0"/>
          <w:numId w:val="9"/>
        </w:numPr>
        <w:ind w:left="142" w:right="197" w:hanging="284"/>
        <w:jc w:val="both"/>
        <w:rPr>
          <w:rFonts w:asciiTheme="minorHAnsi" w:hAnsiTheme="minorHAnsi" w:cs="Tahoma"/>
          <w:b/>
          <w:lang w:val="es-ES_tradnl"/>
        </w:rPr>
      </w:pPr>
      <w:r w:rsidRPr="008B0748">
        <w:rPr>
          <w:rFonts w:asciiTheme="minorHAnsi" w:hAnsiTheme="minorHAnsi" w:cs="Tahoma"/>
          <w:b/>
          <w:lang w:val="es-ES_tradnl"/>
        </w:rPr>
        <w:lastRenderedPageBreak/>
        <w:t>Deberá el proveedor presentar propuestas de menús y porciones para cada tipo de alimentos, tomando en cuenta los tipos de dietas siendo las siguientes:</w:t>
      </w:r>
    </w:p>
    <w:p w:rsidR="008B0748" w:rsidRDefault="008B0748" w:rsidP="008B0748">
      <w:pPr>
        <w:ind w:left="851" w:right="197"/>
        <w:rPr>
          <w:rFonts w:asciiTheme="minorHAnsi" w:hAnsiTheme="minorHAnsi" w:cs="Tahoma"/>
          <w:b/>
          <w:lang w:val="es-ES_tradnl"/>
        </w:rPr>
      </w:pPr>
    </w:p>
    <w:p w:rsidR="008B0748" w:rsidRPr="008B0748" w:rsidRDefault="008B0748" w:rsidP="008B0748">
      <w:pPr>
        <w:ind w:left="851" w:right="197"/>
        <w:rPr>
          <w:rFonts w:asciiTheme="minorHAnsi" w:hAnsiTheme="minorHAnsi" w:cs="Tahoma"/>
          <w:b/>
          <w:lang w:val="es-ES_tradnl"/>
        </w:rPr>
      </w:pPr>
    </w:p>
    <w:p w:rsidR="008B0748" w:rsidRPr="008B0748" w:rsidRDefault="008B0748" w:rsidP="00FB354B">
      <w:pPr>
        <w:numPr>
          <w:ilvl w:val="0"/>
          <w:numId w:val="10"/>
        </w:numPr>
        <w:ind w:left="567" w:right="197" w:hanging="283"/>
        <w:rPr>
          <w:rFonts w:asciiTheme="minorHAnsi" w:hAnsiTheme="minorHAnsi" w:cs="Tahoma"/>
          <w:b/>
          <w:lang w:val="es-ES_tradnl"/>
        </w:rPr>
      </w:pPr>
      <w:r w:rsidRPr="008B0748">
        <w:rPr>
          <w:rFonts w:asciiTheme="minorHAnsi" w:hAnsiTheme="minorHAnsi" w:cs="Tahoma"/>
          <w:b/>
          <w:lang w:val="es-ES_tradnl"/>
        </w:rPr>
        <w:t>líquidos claros</w:t>
      </w:r>
    </w:p>
    <w:p w:rsidR="008B0748" w:rsidRPr="008B0748" w:rsidRDefault="008B0748" w:rsidP="00FB354B">
      <w:pPr>
        <w:numPr>
          <w:ilvl w:val="0"/>
          <w:numId w:val="10"/>
        </w:numPr>
        <w:ind w:left="567" w:right="197" w:hanging="283"/>
        <w:jc w:val="both"/>
        <w:rPr>
          <w:rFonts w:asciiTheme="minorHAnsi" w:hAnsiTheme="minorHAnsi" w:cs="Tahoma"/>
          <w:b/>
          <w:lang w:val="es-ES_tradnl"/>
        </w:rPr>
      </w:pPr>
      <w:r w:rsidRPr="008B0748">
        <w:rPr>
          <w:rFonts w:asciiTheme="minorHAnsi" w:hAnsiTheme="minorHAnsi" w:cs="Tahoma"/>
          <w:b/>
          <w:lang w:val="es-ES_tradnl"/>
        </w:rPr>
        <w:t xml:space="preserve">Liquida: </w:t>
      </w:r>
      <w:r w:rsidRPr="008B0748">
        <w:rPr>
          <w:rFonts w:asciiTheme="minorHAnsi" w:hAnsiTheme="minorHAnsi" w:cs="Tahoma"/>
          <w:lang w:val="es-ES_tradnl"/>
        </w:rPr>
        <w:t>tiene</w:t>
      </w:r>
      <w:r w:rsidRPr="008B0748">
        <w:rPr>
          <w:rFonts w:asciiTheme="minorHAnsi" w:hAnsiTheme="minorHAnsi" w:cs="Tahoma"/>
          <w:b/>
          <w:lang w:val="es-ES_tradnl"/>
        </w:rPr>
        <w:t xml:space="preserve"> </w:t>
      </w:r>
      <w:r w:rsidRPr="008B0748">
        <w:rPr>
          <w:rFonts w:asciiTheme="minorHAnsi" w:hAnsiTheme="minorHAnsi" w:cs="Tahoma"/>
          <w:lang w:val="es-ES_tradnl"/>
        </w:rPr>
        <w:t>por objeto hidratar al paciente o ser una transición del periodo en ayuno a la dieta normal, incluye tres servicios o más a libre demanda, puede durar a 24 a 48 horas, en promedio incluye jugos envasados al 100% 50%, te y gelatina</w:t>
      </w:r>
    </w:p>
    <w:p w:rsidR="008B0748" w:rsidRPr="008B0748" w:rsidRDefault="008B0748" w:rsidP="00FB354B">
      <w:pPr>
        <w:numPr>
          <w:ilvl w:val="0"/>
          <w:numId w:val="10"/>
        </w:numPr>
        <w:ind w:left="567" w:right="197" w:hanging="283"/>
        <w:jc w:val="both"/>
        <w:rPr>
          <w:rFonts w:asciiTheme="minorHAnsi" w:hAnsiTheme="minorHAnsi" w:cs="Tahoma"/>
          <w:b/>
          <w:lang w:val="es-ES_tradnl"/>
        </w:rPr>
      </w:pPr>
      <w:r w:rsidRPr="008B0748">
        <w:rPr>
          <w:rFonts w:asciiTheme="minorHAnsi" w:hAnsiTheme="minorHAnsi" w:cs="Tahoma"/>
          <w:b/>
          <w:lang w:val="es-ES_tradnl"/>
        </w:rPr>
        <w:t xml:space="preserve">Licuadas o mezclas enterales: </w:t>
      </w:r>
      <w:r w:rsidRPr="008B0748">
        <w:rPr>
          <w:rFonts w:asciiTheme="minorHAnsi" w:hAnsiTheme="minorHAnsi" w:cs="Tahoma"/>
          <w:lang w:val="es-ES_tradnl"/>
        </w:rPr>
        <w:t>son dietas muy especiales con medidas higienico-dieteticas muy específicas, que incluyen alimentos con lácteos en polvo, panes y cereales modificados, alimentos infantiles en ocasiones puré y papillas de fruta, verdura, huevo, pollo, polvos comerciales a base de proteínas o poliméricos.</w:t>
      </w:r>
    </w:p>
    <w:p w:rsidR="008B0748" w:rsidRPr="008B0748" w:rsidRDefault="008B0748" w:rsidP="00FB354B">
      <w:pPr>
        <w:numPr>
          <w:ilvl w:val="0"/>
          <w:numId w:val="10"/>
        </w:numPr>
        <w:ind w:left="567" w:right="197" w:hanging="283"/>
        <w:jc w:val="both"/>
        <w:rPr>
          <w:rFonts w:asciiTheme="minorHAnsi" w:hAnsiTheme="minorHAnsi" w:cs="Tahoma"/>
          <w:b/>
          <w:lang w:val="es-ES_tradnl"/>
        </w:rPr>
      </w:pPr>
      <w:r w:rsidRPr="008B0748">
        <w:rPr>
          <w:rFonts w:asciiTheme="minorHAnsi" w:hAnsiTheme="minorHAnsi" w:cs="Tahoma"/>
          <w:b/>
          <w:lang w:val="es-ES_tradnl"/>
        </w:rPr>
        <w:t xml:space="preserve">Blanda: </w:t>
      </w:r>
      <w:r w:rsidRPr="008B0748">
        <w:rPr>
          <w:rFonts w:asciiTheme="minorHAnsi" w:hAnsiTheme="minorHAnsi" w:cs="Tahoma"/>
          <w:lang w:val="es-ES_tradnl"/>
        </w:rPr>
        <w:t>se emplean alimentos naturales, modificados por la cocción de fácil digestión mecánica y química sin irritantes y abundantes líquidos en forma y de té y jugos al 50%</w:t>
      </w:r>
    </w:p>
    <w:p w:rsidR="008B0748" w:rsidRPr="008B0748" w:rsidRDefault="008B0748" w:rsidP="00FB354B">
      <w:pPr>
        <w:numPr>
          <w:ilvl w:val="0"/>
          <w:numId w:val="10"/>
        </w:numPr>
        <w:ind w:left="567" w:right="197" w:hanging="283"/>
        <w:jc w:val="both"/>
        <w:rPr>
          <w:rFonts w:asciiTheme="minorHAnsi" w:hAnsiTheme="minorHAnsi" w:cs="Calibri"/>
          <w:b/>
          <w:color w:val="000000"/>
          <w:lang w:val="es-ES_tradnl"/>
        </w:rPr>
      </w:pPr>
      <w:r w:rsidRPr="008B0748">
        <w:rPr>
          <w:rFonts w:asciiTheme="minorHAnsi" w:hAnsiTheme="minorHAnsi" w:cs="Tahoma"/>
          <w:b/>
          <w:lang w:val="es-ES_tradnl"/>
        </w:rPr>
        <w:t xml:space="preserve">Normal: </w:t>
      </w:r>
      <w:r w:rsidRPr="008B0748">
        <w:rPr>
          <w:rFonts w:asciiTheme="minorHAnsi" w:hAnsiTheme="minorHAnsi" w:cs="Calibri"/>
          <w:color w:val="000000"/>
          <w:lang w:val="es-ES_tradnl"/>
        </w:rPr>
        <w:t>todos los alimentos están permitidos en las raciones y proporción que debe tener la dieta equilibrada.</w:t>
      </w:r>
    </w:p>
    <w:p w:rsidR="008B0748" w:rsidRPr="008B0748" w:rsidRDefault="008B0748" w:rsidP="00FB354B">
      <w:pPr>
        <w:numPr>
          <w:ilvl w:val="0"/>
          <w:numId w:val="10"/>
        </w:numPr>
        <w:ind w:left="567" w:right="197" w:hanging="283"/>
        <w:jc w:val="both"/>
        <w:rPr>
          <w:rFonts w:asciiTheme="minorHAnsi" w:hAnsiTheme="minorHAnsi" w:cs="Tahoma"/>
          <w:b/>
          <w:lang w:val="es-ES_tradnl"/>
        </w:rPr>
      </w:pPr>
      <w:r w:rsidRPr="008B0748">
        <w:rPr>
          <w:rFonts w:asciiTheme="minorHAnsi" w:hAnsiTheme="minorHAnsi" w:cs="Tahoma"/>
          <w:b/>
          <w:lang w:val="es-ES_tradnl"/>
        </w:rPr>
        <w:t xml:space="preserve">Hiposódica: </w:t>
      </w:r>
      <w:r w:rsidRPr="008B0748">
        <w:rPr>
          <w:rFonts w:asciiTheme="minorHAnsi" w:hAnsiTheme="minorHAnsi" w:cs="Tahoma"/>
          <w:lang w:val="es-ES_tradnl"/>
        </w:rPr>
        <w:t>muy parecida a la normal en cuanto a raciones se refiere como empleo de alimentos preponderamente naturales y algunos que industrialmente han sido modificados en sodio como pan, cereales, lácteos y vegetales.</w:t>
      </w:r>
    </w:p>
    <w:p w:rsidR="008B0748" w:rsidRPr="008B0748" w:rsidRDefault="008B0748" w:rsidP="00FB354B">
      <w:pPr>
        <w:numPr>
          <w:ilvl w:val="0"/>
          <w:numId w:val="10"/>
        </w:numPr>
        <w:ind w:left="709" w:right="197" w:hanging="425"/>
        <w:jc w:val="both"/>
        <w:rPr>
          <w:rFonts w:asciiTheme="minorHAnsi" w:hAnsiTheme="minorHAnsi" w:cs="Tahoma"/>
          <w:b/>
          <w:lang w:val="es-ES_tradnl"/>
        </w:rPr>
      </w:pPr>
      <w:r w:rsidRPr="008B0748">
        <w:rPr>
          <w:rFonts w:asciiTheme="minorHAnsi" w:hAnsiTheme="minorHAnsi" w:cs="Tahoma"/>
          <w:b/>
          <w:lang w:val="es-ES_tradnl"/>
        </w:rPr>
        <w:t xml:space="preserve">Diabética: </w:t>
      </w:r>
      <w:r w:rsidRPr="008B0748">
        <w:rPr>
          <w:rFonts w:asciiTheme="minorHAnsi" w:hAnsiTheme="minorHAnsi" w:cs="Tahoma"/>
          <w:lang w:val="es-ES_tradnl"/>
        </w:rPr>
        <w:t>incluye alimentos naturales, lácteos descremados, grasa parcialmente hidrogenadas, aceite de canola, girasol, cártamos, frutas y verduras altas en fibras, cereales y pastas integrales, sustitutos de azúcar y endulzantes artificiales, carne de res, pollo y pescado.</w:t>
      </w:r>
    </w:p>
    <w:p w:rsidR="008B0748" w:rsidRPr="008B0748" w:rsidRDefault="008B0748" w:rsidP="00FB354B">
      <w:pPr>
        <w:numPr>
          <w:ilvl w:val="0"/>
          <w:numId w:val="10"/>
        </w:numPr>
        <w:ind w:left="709" w:right="197" w:hanging="425"/>
        <w:jc w:val="both"/>
        <w:rPr>
          <w:rFonts w:asciiTheme="minorHAnsi" w:hAnsiTheme="minorHAnsi" w:cs="Tahoma"/>
          <w:b/>
          <w:lang w:val="es-ES_tradnl"/>
        </w:rPr>
      </w:pPr>
      <w:r w:rsidRPr="008B0748">
        <w:rPr>
          <w:rFonts w:asciiTheme="minorHAnsi" w:hAnsiTheme="minorHAnsi" w:cs="Tahoma"/>
          <w:b/>
          <w:lang w:val="es-ES_tradnl"/>
        </w:rPr>
        <w:t xml:space="preserve">Nefrópata: </w:t>
      </w:r>
      <w:r w:rsidRPr="008B0748">
        <w:rPr>
          <w:rFonts w:asciiTheme="minorHAnsi" w:hAnsiTheme="minorHAnsi" w:cs="Tahoma"/>
          <w:lang w:val="es-ES_tradnl"/>
        </w:rPr>
        <w:t>dieta muy especial, como empleo de frutas y verduras bajas en porte de potasio, alimentos bajos en sodio restricciones de líquidos y alimentos proteicos en general, abundante calorías, por lo que se incluyen cereales, harinas y pastas integrales, azucares, bebidas hipercarbonatadas, a veces caramelos y postres.</w:t>
      </w:r>
    </w:p>
    <w:p w:rsidR="008B0748" w:rsidRPr="008B0748" w:rsidRDefault="008B0748" w:rsidP="00FB354B">
      <w:pPr>
        <w:numPr>
          <w:ilvl w:val="0"/>
          <w:numId w:val="10"/>
        </w:numPr>
        <w:ind w:left="709" w:right="197" w:hanging="425"/>
        <w:jc w:val="both"/>
        <w:rPr>
          <w:rFonts w:asciiTheme="minorHAnsi" w:hAnsiTheme="minorHAnsi" w:cs="Tahoma"/>
          <w:b/>
          <w:lang w:val="es-ES_tradnl"/>
        </w:rPr>
      </w:pPr>
      <w:r w:rsidRPr="008B0748">
        <w:rPr>
          <w:rFonts w:asciiTheme="minorHAnsi" w:hAnsiTheme="minorHAnsi" w:cs="Tahoma"/>
          <w:b/>
          <w:lang w:val="es-ES_tradnl"/>
        </w:rPr>
        <w:t xml:space="preserve">Hiperproteica: </w:t>
      </w:r>
      <w:r w:rsidRPr="008B0748">
        <w:rPr>
          <w:rFonts w:asciiTheme="minorHAnsi" w:hAnsiTheme="minorHAnsi" w:cs="Tahoma"/>
          <w:lang w:val="es-ES_tradnl"/>
        </w:rPr>
        <w:t>incluye dobles raciones de alimentos de origen animal y leguminosas, con aporte proteico importante o de alto valor biológico, como lácteos, carne de res, pollo, pescado, leguminosas y soya en los tres servicios, apoyando o incrementando con polvos comerciales proteicos que enriquecen preparaciones lácteas.</w:t>
      </w:r>
    </w:p>
    <w:p w:rsidR="008B0748" w:rsidRPr="008B0748" w:rsidRDefault="008B0748" w:rsidP="00FB354B">
      <w:pPr>
        <w:numPr>
          <w:ilvl w:val="0"/>
          <w:numId w:val="10"/>
        </w:numPr>
        <w:ind w:left="709" w:right="197" w:hanging="425"/>
        <w:jc w:val="both"/>
        <w:rPr>
          <w:rFonts w:asciiTheme="minorHAnsi" w:hAnsiTheme="minorHAnsi" w:cs="Tahoma"/>
          <w:b/>
          <w:lang w:val="es-ES_tradnl"/>
        </w:rPr>
      </w:pPr>
      <w:r w:rsidRPr="008B0748">
        <w:rPr>
          <w:rFonts w:asciiTheme="minorHAnsi" w:hAnsiTheme="minorHAnsi" w:cs="Tahoma"/>
          <w:b/>
          <w:lang w:val="es-ES_tradnl"/>
        </w:rPr>
        <w:t xml:space="preserve">hipercalórica: </w:t>
      </w:r>
      <w:r w:rsidRPr="008B0748">
        <w:rPr>
          <w:rFonts w:asciiTheme="minorHAnsi" w:hAnsiTheme="minorHAnsi" w:cs="Tahoma"/>
          <w:lang w:val="es-ES_tradnl"/>
        </w:rPr>
        <w:t>consistente en regímenes aumentados en raciones de casi todos los grupos de alimentos sobre todo aquellos de mayor valor calórico individual, como cereales, harinas y pastas, a veces cárnicos y lácteos enriquecidos con polvos comerciales hipercaloricos y postres.</w:t>
      </w:r>
    </w:p>
    <w:p w:rsidR="008B0748" w:rsidRPr="008B0748" w:rsidRDefault="008B0748" w:rsidP="00FB354B">
      <w:pPr>
        <w:numPr>
          <w:ilvl w:val="0"/>
          <w:numId w:val="10"/>
        </w:numPr>
        <w:ind w:left="709" w:right="197" w:hanging="425"/>
        <w:jc w:val="both"/>
        <w:rPr>
          <w:rFonts w:asciiTheme="minorHAnsi" w:hAnsiTheme="minorHAnsi" w:cs="Calibri"/>
          <w:b/>
          <w:color w:val="000000"/>
          <w:lang w:val="es-ES_tradnl"/>
        </w:rPr>
      </w:pPr>
      <w:r w:rsidRPr="008B0748">
        <w:rPr>
          <w:rFonts w:asciiTheme="minorHAnsi" w:hAnsiTheme="minorHAnsi" w:cs="Tahoma"/>
          <w:b/>
          <w:lang w:val="es-ES_tradnl"/>
        </w:rPr>
        <w:t xml:space="preserve">Astringente: </w:t>
      </w:r>
      <w:r w:rsidRPr="008B0748">
        <w:rPr>
          <w:rFonts w:asciiTheme="minorHAnsi" w:hAnsiTheme="minorHAnsi" w:cs="Tahoma"/>
          <w:lang w:val="es-ES_tradnl"/>
        </w:rPr>
        <w:t xml:space="preserve">es una dieta progresiva según el estado del paciente, </w:t>
      </w:r>
      <w:r w:rsidRPr="008B0748">
        <w:rPr>
          <w:rFonts w:asciiTheme="minorHAnsi" w:hAnsiTheme="minorHAnsi" w:cs="Calibri"/>
          <w:color w:val="000000"/>
          <w:lang w:val="es-ES_tradnl"/>
        </w:rPr>
        <w:t>durante las primeras 24 horas aproximadamente, no administrar alimentos, sólo rehidratar</w:t>
      </w:r>
    </w:p>
    <w:p w:rsidR="008B0748" w:rsidRPr="008B0748" w:rsidRDefault="008B0748" w:rsidP="00FB354B">
      <w:pPr>
        <w:numPr>
          <w:ilvl w:val="0"/>
          <w:numId w:val="10"/>
        </w:numPr>
        <w:ind w:left="709" w:right="197" w:hanging="425"/>
        <w:jc w:val="both"/>
        <w:rPr>
          <w:rFonts w:asciiTheme="minorHAnsi" w:hAnsiTheme="minorHAnsi" w:cs="Tahoma"/>
          <w:b/>
          <w:lang w:val="es-ES_tradnl"/>
        </w:rPr>
      </w:pPr>
      <w:r w:rsidRPr="008B0748">
        <w:rPr>
          <w:rFonts w:asciiTheme="minorHAnsi" w:hAnsiTheme="minorHAnsi" w:cs="Tahoma"/>
          <w:b/>
          <w:lang w:val="es-ES_tradnl"/>
        </w:rPr>
        <w:t xml:space="preserve">Sin colecisto: </w:t>
      </w:r>
      <w:r w:rsidRPr="008B0748">
        <w:rPr>
          <w:rFonts w:asciiTheme="minorHAnsi" w:hAnsiTheme="minorHAnsi" w:cs="Tahoma"/>
          <w:lang w:val="es-ES_tradnl"/>
        </w:rPr>
        <w:t>es una dieta consistente en alimentos sin grasas</w:t>
      </w:r>
    </w:p>
    <w:p w:rsidR="008B0748" w:rsidRPr="008B0748" w:rsidRDefault="008B0748" w:rsidP="00FB354B">
      <w:pPr>
        <w:numPr>
          <w:ilvl w:val="0"/>
          <w:numId w:val="10"/>
        </w:numPr>
        <w:ind w:left="709" w:right="197" w:hanging="425"/>
        <w:jc w:val="both"/>
        <w:rPr>
          <w:rFonts w:asciiTheme="minorHAnsi" w:hAnsiTheme="minorHAnsi" w:cs="Tahoma"/>
          <w:b/>
          <w:color w:val="FF0000"/>
          <w:lang w:val="es-ES_tradnl"/>
        </w:rPr>
      </w:pPr>
      <w:r w:rsidRPr="008B0748">
        <w:rPr>
          <w:rFonts w:asciiTheme="minorHAnsi" w:hAnsiTheme="minorHAnsi" w:cs="Arial"/>
          <w:b/>
          <w:lang w:val="es-ES_tradnl"/>
        </w:rPr>
        <w:t xml:space="preserve">Colación: </w:t>
      </w:r>
      <w:r w:rsidRPr="008B0748">
        <w:rPr>
          <w:rFonts w:asciiTheme="minorHAnsi" w:hAnsiTheme="minorHAnsi" w:cs="Arial"/>
          <w:lang w:val="es-ES_tradnl"/>
        </w:rPr>
        <w:t xml:space="preserve">refrigerio que se da entre comidas. Porción de alimento más pequeña que las comidas mayores (desayuno, comida y cena). Se utiliza con diversos fines, curativos o terapéuticos. Cada una de estas colaciones contiene el 11% de las kilocalorías totales de la dieta de 24 horas, y la suministración puede ser hecha en la mañana, en la tarde o noche: se les conoce respectivamente con los nombres de matutina, vespertina y nocturna. </w:t>
      </w:r>
    </w:p>
    <w:p w:rsidR="008B0748" w:rsidRPr="008B0748" w:rsidRDefault="008B0748" w:rsidP="008B0748">
      <w:pPr>
        <w:ind w:right="197"/>
        <w:jc w:val="both"/>
        <w:rPr>
          <w:rFonts w:asciiTheme="minorHAnsi" w:hAnsiTheme="minorHAnsi" w:cs="Tahoma"/>
          <w:b/>
          <w:lang w:val="es-ES_tradnl"/>
        </w:rPr>
      </w:pPr>
    </w:p>
    <w:p w:rsidR="008B0748" w:rsidRPr="008B0748" w:rsidRDefault="008B0748" w:rsidP="008B0748">
      <w:pPr>
        <w:ind w:right="197"/>
        <w:jc w:val="both"/>
        <w:rPr>
          <w:rFonts w:asciiTheme="minorHAnsi" w:hAnsiTheme="minorHAnsi" w:cs="Tahoma"/>
          <w:b/>
          <w:color w:val="FF0000"/>
          <w:lang w:val="es-ES_tradnl"/>
        </w:rPr>
      </w:pPr>
      <w:r w:rsidRPr="008B0748">
        <w:rPr>
          <w:rFonts w:asciiTheme="minorHAnsi" w:hAnsiTheme="minorHAnsi" w:cs="Tahoma"/>
          <w:b/>
          <w:lang w:val="es-ES_tradnl"/>
        </w:rPr>
        <w:t>2.-Escrito libre de manifiesto de conocer el sistema mexicano de alimentos equivalentes.</w:t>
      </w:r>
    </w:p>
    <w:p w:rsidR="008B0748" w:rsidRPr="008B0748" w:rsidRDefault="008B0748" w:rsidP="008B0748">
      <w:pPr>
        <w:ind w:right="197"/>
        <w:rPr>
          <w:rFonts w:asciiTheme="minorHAnsi" w:hAnsiTheme="minorHAnsi" w:cs="Tahoma"/>
          <w:b/>
          <w:lang w:val="es-ES_tradnl"/>
        </w:rPr>
      </w:pPr>
    </w:p>
    <w:p w:rsidR="008B0748" w:rsidRPr="008B0748" w:rsidRDefault="008B0748" w:rsidP="008B0748">
      <w:pPr>
        <w:ind w:right="132"/>
        <w:jc w:val="both"/>
        <w:rPr>
          <w:rFonts w:asciiTheme="minorHAnsi" w:hAnsiTheme="minorHAnsi"/>
          <w:b/>
          <w:lang w:val="es-ES_tradnl"/>
        </w:rPr>
      </w:pPr>
      <w:r w:rsidRPr="008B0748">
        <w:rPr>
          <w:rFonts w:asciiTheme="minorHAnsi" w:hAnsiTheme="minorHAnsi"/>
          <w:b/>
          <w:lang w:val="es-ES_tradnl"/>
        </w:rPr>
        <w:t>3.- Lugar designado para la prestación del servicio:</w:t>
      </w:r>
    </w:p>
    <w:p w:rsidR="008B0748" w:rsidRPr="008B0748" w:rsidRDefault="008B0748" w:rsidP="008B0748">
      <w:pPr>
        <w:ind w:left="567" w:right="132"/>
        <w:jc w:val="both"/>
        <w:rPr>
          <w:rFonts w:asciiTheme="minorHAnsi" w:hAnsiTheme="minorHAnsi"/>
          <w:b/>
          <w:lang w:val="es-ES_tradnl"/>
        </w:rPr>
      </w:pPr>
      <w:r w:rsidRPr="008B0748">
        <w:rPr>
          <w:rFonts w:asciiTheme="minorHAnsi" w:hAnsiTheme="minorHAnsi"/>
          <w:b/>
          <w:lang w:val="es-ES_tradnl"/>
        </w:rPr>
        <w:t>“el proveedor”</w:t>
      </w:r>
      <w:r w:rsidRPr="008B0748">
        <w:rPr>
          <w:rFonts w:asciiTheme="minorHAnsi" w:hAnsiTheme="minorHAnsi"/>
          <w:lang w:val="es-ES_tradnl"/>
        </w:rPr>
        <w:t xml:space="preserve"> brindara el servicio de alimentación a personas en las siguientes unidades hospitalarias:</w:t>
      </w:r>
    </w:p>
    <w:p w:rsidR="008B0748" w:rsidRPr="008B0748" w:rsidRDefault="008B0748" w:rsidP="008B0748">
      <w:pPr>
        <w:ind w:left="120" w:right="132"/>
        <w:jc w:val="both"/>
        <w:rPr>
          <w:rFonts w:asciiTheme="minorHAnsi" w:hAnsiTheme="minorHAnsi"/>
          <w:lang w:val="es-ES_tradnl"/>
        </w:rPr>
      </w:pPr>
    </w:p>
    <w:p w:rsidR="008B0748" w:rsidRPr="008B0748" w:rsidRDefault="008B0748" w:rsidP="008B0748">
      <w:pPr>
        <w:ind w:left="120" w:right="132"/>
        <w:jc w:val="both"/>
        <w:rPr>
          <w:rFonts w:asciiTheme="minorHAnsi" w:hAnsiTheme="minorHAnsi"/>
          <w:lang w:val="es-ES_tradnl"/>
        </w:rPr>
      </w:pPr>
    </w:p>
    <w:p w:rsidR="008B0748" w:rsidRPr="008B0748" w:rsidRDefault="008B0748" w:rsidP="00FB354B">
      <w:pPr>
        <w:numPr>
          <w:ilvl w:val="0"/>
          <w:numId w:val="28"/>
        </w:numPr>
        <w:ind w:left="709" w:right="89" w:hanging="207"/>
        <w:jc w:val="both"/>
        <w:rPr>
          <w:rFonts w:asciiTheme="minorHAnsi" w:hAnsiTheme="minorHAnsi" w:cs="Arial"/>
          <w:color w:val="000000"/>
          <w:lang w:val="es-ES_tradnl"/>
        </w:rPr>
      </w:pPr>
      <w:r w:rsidRPr="008B0748">
        <w:rPr>
          <w:rFonts w:asciiTheme="minorHAnsi" w:hAnsiTheme="minorHAnsi" w:cs="Arial"/>
          <w:b/>
          <w:color w:val="000000"/>
          <w:u w:val="single"/>
          <w:lang w:val="es-ES_tradnl"/>
        </w:rPr>
        <w:t>Hospital General Playas de Rosarito</w:t>
      </w:r>
      <w:r w:rsidRPr="008B0748">
        <w:rPr>
          <w:rFonts w:asciiTheme="minorHAnsi" w:hAnsiTheme="minorHAnsi" w:cs="Arial"/>
          <w:b/>
          <w:color w:val="000000"/>
          <w:lang w:val="es-ES_tradnl"/>
        </w:rPr>
        <w:t>:</w:t>
      </w:r>
      <w:r w:rsidRPr="008B0748">
        <w:rPr>
          <w:rFonts w:asciiTheme="minorHAnsi" w:hAnsiTheme="minorHAnsi" w:cs="Arial"/>
          <w:color w:val="000000"/>
          <w:lang w:val="es-ES_tradnl"/>
        </w:rPr>
        <w:t xml:space="preserve"> </w:t>
      </w:r>
    </w:p>
    <w:p w:rsidR="008B0748" w:rsidRPr="008B0748" w:rsidRDefault="008B0748" w:rsidP="008B0748">
      <w:pPr>
        <w:ind w:left="709" w:right="89"/>
        <w:jc w:val="both"/>
        <w:rPr>
          <w:rFonts w:asciiTheme="minorHAnsi" w:hAnsiTheme="minorHAnsi" w:cs="Arial"/>
          <w:color w:val="000000"/>
          <w:lang w:val="es-ES_tradnl"/>
        </w:rPr>
      </w:pPr>
      <w:r w:rsidRPr="008B0748">
        <w:rPr>
          <w:rFonts w:asciiTheme="minorHAnsi" w:hAnsiTheme="minorHAnsi" w:cs="Arial"/>
          <w:color w:val="000000"/>
          <w:lang w:val="es-ES_tradnl"/>
        </w:rPr>
        <w:t xml:space="preserve">Será </w:t>
      </w:r>
      <w:r w:rsidRPr="008B0748">
        <w:rPr>
          <w:rFonts w:asciiTheme="minorHAnsi" w:hAnsiTheme="minorHAnsi" w:cs="Arial"/>
          <w:b/>
          <w:color w:val="000000"/>
          <w:lang w:val="es-ES_tradnl"/>
        </w:rPr>
        <w:t xml:space="preserve">a partir de las 06:00 horas del </w:t>
      </w:r>
      <w:bookmarkStart w:id="1" w:name="_Hlk30868546"/>
      <w:bookmarkStart w:id="2" w:name="_Hlk30868451"/>
      <w:r w:rsidRPr="008B0748">
        <w:rPr>
          <w:rFonts w:asciiTheme="minorHAnsi" w:hAnsiTheme="minorHAnsi" w:cs="Arial"/>
          <w:b/>
          <w:color w:val="FF0000"/>
          <w:lang w:val="es-ES_tradnl"/>
        </w:rPr>
        <w:t>día 01 de abril del 202</w:t>
      </w:r>
      <w:bookmarkEnd w:id="1"/>
      <w:r w:rsidRPr="008B0748">
        <w:rPr>
          <w:rFonts w:asciiTheme="minorHAnsi" w:hAnsiTheme="minorHAnsi" w:cs="Arial"/>
          <w:b/>
          <w:color w:val="FF0000"/>
          <w:lang w:val="es-ES_tradnl"/>
        </w:rPr>
        <w:t>2</w:t>
      </w:r>
      <w:r w:rsidRPr="008B0748">
        <w:rPr>
          <w:rFonts w:asciiTheme="minorHAnsi" w:hAnsiTheme="minorHAnsi" w:cs="Arial"/>
          <w:color w:val="000000"/>
          <w:lang w:val="es-ES_tradnl"/>
        </w:rPr>
        <w:t xml:space="preserve">, </w:t>
      </w:r>
      <w:bookmarkEnd w:id="2"/>
      <w:r w:rsidRPr="008B0748">
        <w:rPr>
          <w:rFonts w:asciiTheme="minorHAnsi" w:hAnsiTheme="minorHAnsi" w:cs="Arial"/>
          <w:color w:val="000000"/>
          <w:lang w:val="es-ES_tradnl"/>
        </w:rPr>
        <w:t>en las instalaciones del nosocomio, con domicilio en calle galilea este no. 2200, fraccionamiento villa turística, código postal 22710, en el municipio de Playas de Rosarito; teléfono (661) 612-6164 extensiones 1007, 1009 y (fax) 1099.</w:t>
      </w:r>
    </w:p>
    <w:p w:rsidR="008B0748" w:rsidRPr="008B0748" w:rsidRDefault="008B0748" w:rsidP="008B0748">
      <w:pPr>
        <w:ind w:left="709" w:right="89"/>
        <w:jc w:val="both"/>
        <w:rPr>
          <w:rFonts w:asciiTheme="minorHAnsi" w:hAnsiTheme="minorHAnsi" w:cs="Arial"/>
          <w:color w:val="000000"/>
          <w:lang w:val="es-ES_tradnl"/>
        </w:rPr>
      </w:pPr>
    </w:p>
    <w:p w:rsidR="008B0748" w:rsidRPr="008B0748" w:rsidRDefault="008B0748" w:rsidP="00FB354B">
      <w:pPr>
        <w:numPr>
          <w:ilvl w:val="0"/>
          <w:numId w:val="28"/>
        </w:numPr>
        <w:tabs>
          <w:tab w:val="left" w:pos="709"/>
        </w:tabs>
        <w:ind w:left="709" w:hanging="283"/>
        <w:jc w:val="both"/>
        <w:rPr>
          <w:rFonts w:asciiTheme="minorHAnsi" w:hAnsiTheme="minorHAnsi"/>
          <w:snapToGrid w:val="0"/>
          <w:lang w:val="es-ES"/>
        </w:rPr>
      </w:pPr>
      <w:r w:rsidRPr="008B0748">
        <w:rPr>
          <w:rFonts w:asciiTheme="minorHAnsi" w:hAnsiTheme="minorHAnsi" w:cs="Arial"/>
          <w:b/>
          <w:color w:val="000000"/>
          <w:u w:val="single"/>
          <w:lang w:val="es-ES_tradnl"/>
        </w:rPr>
        <w:t>Hospital General Tecate</w:t>
      </w:r>
      <w:r w:rsidRPr="008B0748">
        <w:rPr>
          <w:rFonts w:asciiTheme="minorHAnsi" w:hAnsiTheme="minorHAnsi" w:cs="Arial"/>
          <w:b/>
          <w:color w:val="000000"/>
          <w:lang w:val="es-ES_tradnl"/>
        </w:rPr>
        <w:t>:</w:t>
      </w:r>
      <w:r w:rsidRPr="008B0748">
        <w:rPr>
          <w:rFonts w:asciiTheme="minorHAnsi" w:hAnsiTheme="minorHAnsi" w:cs="Arial"/>
          <w:color w:val="000000"/>
          <w:lang w:val="es-ES_tradnl"/>
        </w:rPr>
        <w:t xml:space="preserve"> </w:t>
      </w:r>
    </w:p>
    <w:p w:rsidR="008B0748" w:rsidRPr="008B0748" w:rsidRDefault="008B0748" w:rsidP="008B0748">
      <w:pPr>
        <w:tabs>
          <w:tab w:val="left" w:pos="709"/>
        </w:tabs>
        <w:ind w:left="709"/>
        <w:jc w:val="both"/>
        <w:rPr>
          <w:rFonts w:asciiTheme="minorHAnsi" w:hAnsiTheme="minorHAnsi"/>
          <w:snapToGrid w:val="0"/>
          <w:lang w:val="es-ES"/>
        </w:rPr>
      </w:pPr>
      <w:r w:rsidRPr="008B0748">
        <w:rPr>
          <w:rFonts w:asciiTheme="minorHAnsi" w:hAnsiTheme="minorHAnsi" w:cs="Arial"/>
          <w:color w:val="000000"/>
          <w:lang w:val="es-ES_tradnl"/>
        </w:rPr>
        <w:t xml:space="preserve">Será </w:t>
      </w:r>
      <w:r w:rsidRPr="008B0748">
        <w:rPr>
          <w:rFonts w:asciiTheme="minorHAnsi" w:hAnsiTheme="minorHAnsi" w:cs="Arial"/>
          <w:b/>
          <w:color w:val="000000"/>
          <w:lang w:val="es-ES_tradnl"/>
        </w:rPr>
        <w:t xml:space="preserve">a partir de las 06:00 horas del </w:t>
      </w:r>
      <w:r w:rsidRPr="008B0748">
        <w:rPr>
          <w:rFonts w:asciiTheme="minorHAnsi" w:hAnsiTheme="minorHAnsi" w:cs="Arial"/>
          <w:b/>
          <w:color w:val="FF0000"/>
          <w:lang w:val="es-ES_tradnl"/>
        </w:rPr>
        <w:t>día 01 de abril del 2022</w:t>
      </w:r>
      <w:r w:rsidRPr="008B0748">
        <w:rPr>
          <w:rFonts w:asciiTheme="minorHAnsi" w:hAnsiTheme="minorHAnsi" w:cs="Arial"/>
          <w:b/>
          <w:color w:val="000000"/>
          <w:lang w:val="es-ES_tradnl"/>
        </w:rPr>
        <w:t xml:space="preserve">, </w:t>
      </w:r>
      <w:r w:rsidRPr="008B0748">
        <w:rPr>
          <w:rFonts w:asciiTheme="minorHAnsi" w:hAnsiTheme="minorHAnsi" w:cs="Arial"/>
          <w:color w:val="000000"/>
          <w:lang w:val="es-ES_tradnl"/>
        </w:rPr>
        <w:t xml:space="preserve">en las instalaciones del nosocomio, con domicilio en </w:t>
      </w:r>
      <w:r w:rsidRPr="008B0748">
        <w:rPr>
          <w:rFonts w:asciiTheme="minorHAnsi" w:hAnsiTheme="minorHAnsi" w:cs="Arial"/>
        </w:rPr>
        <w:t xml:space="preserve">av. 5ta #69 col. Juárez, en el municipio de Tecate; teléfono (665) </w:t>
      </w:r>
      <w:r w:rsidRPr="008B0748">
        <w:rPr>
          <w:rFonts w:asciiTheme="minorHAnsi" w:hAnsiTheme="minorHAnsi"/>
          <w:snapToGrid w:val="0"/>
          <w:lang w:val="es-ES"/>
        </w:rPr>
        <w:t>654-37-69, ext. 5307.</w:t>
      </w:r>
    </w:p>
    <w:p w:rsidR="008B0748" w:rsidRPr="008B0748" w:rsidRDefault="008B0748" w:rsidP="008B0748">
      <w:pPr>
        <w:tabs>
          <w:tab w:val="left" w:pos="709"/>
        </w:tabs>
        <w:ind w:left="709"/>
        <w:jc w:val="both"/>
        <w:rPr>
          <w:rFonts w:asciiTheme="minorHAnsi" w:hAnsiTheme="minorHAnsi"/>
          <w:snapToGrid w:val="0"/>
          <w:lang w:val="es-ES"/>
        </w:rPr>
      </w:pPr>
    </w:p>
    <w:p w:rsidR="008B0748" w:rsidRPr="008B0748" w:rsidRDefault="008B0748" w:rsidP="00FB354B">
      <w:pPr>
        <w:numPr>
          <w:ilvl w:val="0"/>
          <w:numId w:val="28"/>
        </w:numPr>
        <w:tabs>
          <w:tab w:val="left" w:pos="709"/>
        </w:tabs>
        <w:ind w:left="709" w:hanging="283"/>
        <w:jc w:val="both"/>
        <w:rPr>
          <w:rFonts w:asciiTheme="minorHAnsi" w:hAnsiTheme="minorHAnsi"/>
          <w:snapToGrid w:val="0"/>
          <w:u w:val="single"/>
          <w:lang w:val="es-ES"/>
        </w:rPr>
      </w:pPr>
      <w:r w:rsidRPr="008B0748">
        <w:rPr>
          <w:rFonts w:asciiTheme="minorHAnsi" w:hAnsiTheme="minorHAnsi" w:cs="Arial"/>
          <w:b/>
          <w:u w:val="single"/>
        </w:rPr>
        <w:t>Hospital materno infantil Mexicali:</w:t>
      </w:r>
      <w:r w:rsidRPr="008B0748">
        <w:rPr>
          <w:rFonts w:asciiTheme="minorHAnsi" w:hAnsiTheme="minorHAnsi" w:cs="Arial"/>
          <w:u w:val="single"/>
        </w:rPr>
        <w:t xml:space="preserve"> </w:t>
      </w:r>
    </w:p>
    <w:p w:rsidR="008B0748" w:rsidRPr="008B0748" w:rsidRDefault="008B0748" w:rsidP="008B0748">
      <w:pPr>
        <w:tabs>
          <w:tab w:val="left" w:pos="709"/>
        </w:tabs>
        <w:ind w:left="709"/>
        <w:jc w:val="both"/>
        <w:rPr>
          <w:rFonts w:asciiTheme="minorHAnsi" w:hAnsiTheme="minorHAnsi" w:cs="Arial"/>
          <w:color w:val="000000"/>
          <w:lang w:val="es-ES_tradnl"/>
        </w:rPr>
      </w:pPr>
      <w:r w:rsidRPr="008B0748">
        <w:rPr>
          <w:rFonts w:asciiTheme="minorHAnsi" w:hAnsiTheme="minorHAnsi" w:cs="Arial"/>
          <w:color w:val="000000"/>
          <w:lang w:val="es-ES_tradnl"/>
        </w:rPr>
        <w:t xml:space="preserve">Será </w:t>
      </w:r>
      <w:r w:rsidRPr="008B0748">
        <w:rPr>
          <w:rFonts w:asciiTheme="minorHAnsi" w:hAnsiTheme="minorHAnsi" w:cs="Arial"/>
          <w:b/>
          <w:color w:val="000000"/>
          <w:lang w:val="es-ES_tradnl"/>
        </w:rPr>
        <w:t xml:space="preserve">a partir de las 06:00 horas del </w:t>
      </w:r>
      <w:r w:rsidRPr="008B0748">
        <w:rPr>
          <w:rFonts w:asciiTheme="minorHAnsi" w:hAnsiTheme="minorHAnsi" w:cs="Arial"/>
          <w:b/>
          <w:color w:val="FF0000"/>
          <w:lang w:val="es-ES_tradnl"/>
        </w:rPr>
        <w:t>día 01 de abril del 2022</w:t>
      </w:r>
      <w:r w:rsidRPr="008B0748">
        <w:rPr>
          <w:rFonts w:asciiTheme="minorHAnsi" w:hAnsiTheme="minorHAnsi" w:cs="Arial"/>
          <w:color w:val="000000"/>
          <w:lang w:val="es-ES_tradnl"/>
        </w:rPr>
        <w:t>, en las instalaciones del nosocomio, con domicilio en av. Del olimpo s/m. Col. Calles, en el municipio de Mexicali, teléfono (686) 564-16-40, ext. 1667</w:t>
      </w:r>
    </w:p>
    <w:p w:rsidR="008B0748" w:rsidRPr="008B0748" w:rsidRDefault="008B0748" w:rsidP="008B0748">
      <w:pPr>
        <w:tabs>
          <w:tab w:val="left" w:pos="709"/>
        </w:tabs>
        <w:ind w:left="709"/>
        <w:jc w:val="both"/>
        <w:rPr>
          <w:rFonts w:asciiTheme="minorHAnsi" w:hAnsiTheme="minorHAnsi"/>
          <w:snapToGrid w:val="0"/>
          <w:lang w:val="es-ES_tradnl"/>
        </w:rPr>
      </w:pPr>
    </w:p>
    <w:p w:rsidR="008B0748" w:rsidRPr="008B0748" w:rsidRDefault="008B0748" w:rsidP="00FB354B">
      <w:pPr>
        <w:numPr>
          <w:ilvl w:val="0"/>
          <w:numId w:val="28"/>
        </w:numPr>
        <w:tabs>
          <w:tab w:val="left" w:pos="709"/>
        </w:tabs>
        <w:ind w:left="709" w:hanging="283"/>
        <w:jc w:val="both"/>
        <w:rPr>
          <w:rFonts w:asciiTheme="minorHAnsi" w:hAnsiTheme="minorHAnsi"/>
          <w:snapToGrid w:val="0"/>
          <w:u w:val="single"/>
          <w:lang w:val="es-ES"/>
        </w:rPr>
      </w:pPr>
      <w:r w:rsidRPr="008B0748">
        <w:rPr>
          <w:rFonts w:asciiTheme="minorHAnsi" w:hAnsiTheme="minorHAnsi" w:cs="Arial"/>
          <w:b/>
          <w:u w:val="single"/>
        </w:rPr>
        <w:t>Hospital materno infantil Tijuana:</w:t>
      </w:r>
      <w:r w:rsidRPr="008B0748">
        <w:rPr>
          <w:rFonts w:asciiTheme="minorHAnsi" w:hAnsiTheme="minorHAnsi" w:cs="Arial"/>
          <w:u w:val="single"/>
        </w:rPr>
        <w:t xml:space="preserve"> </w:t>
      </w:r>
    </w:p>
    <w:p w:rsidR="008B0748" w:rsidRPr="008B0748" w:rsidRDefault="008B0748" w:rsidP="008B0748">
      <w:pPr>
        <w:tabs>
          <w:tab w:val="left" w:pos="709"/>
        </w:tabs>
        <w:ind w:left="709"/>
        <w:jc w:val="both"/>
        <w:rPr>
          <w:rFonts w:asciiTheme="minorHAnsi" w:hAnsiTheme="minorHAnsi"/>
          <w:snapToGrid w:val="0"/>
          <w:lang w:val="es-ES"/>
        </w:rPr>
      </w:pPr>
      <w:r w:rsidRPr="008B0748">
        <w:rPr>
          <w:rFonts w:asciiTheme="minorHAnsi" w:hAnsiTheme="minorHAnsi" w:cs="Arial"/>
          <w:color w:val="000000"/>
          <w:lang w:val="es-ES_tradnl"/>
        </w:rPr>
        <w:t xml:space="preserve">Será </w:t>
      </w:r>
      <w:r w:rsidRPr="008B0748">
        <w:rPr>
          <w:rFonts w:asciiTheme="minorHAnsi" w:hAnsiTheme="minorHAnsi" w:cs="Arial"/>
          <w:b/>
          <w:color w:val="000000"/>
          <w:lang w:val="es-ES_tradnl"/>
        </w:rPr>
        <w:t xml:space="preserve">a partir de las 06:00 horas del </w:t>
      </w:r>
      <w:r w:rsidRPr="008B0748">
        <w:rPr>
          <w:rFonts w:asciiTheme="minorHAnsi" w:hAnsiTheme="minorHAnsi" w:cs="Arial"/>
          <w:b/>
          <w:color w:val="FF0000"/>
          <w:lang w:val="es-ES_tradnl"/>
        </w:rPr>
        <w:t>día 01 de abril del 2022</w:t>
      </w:r>
      <w:r w:rsidRPr="008B0748">
        <w:rPr>
          <w:rFonts w:asciiTheme="minorHAnsi" w:hAnsiTheme="minorHAnsi" w:cs="Arial"/>
          <w:color w:val="000000"/>
          <w:lang w:val="es-ES_tradnl"/>
        </w:rPr>
        <w:t>, en las instalaciones del nosocomio, con domicilio en calle Camino Vecinal S/N, Lote 9, Manzana 19, tercera Etapa Río Tijuana, Tijuana B.C.,  teléfono 01 (664) 655-01-26</w:t>
      </w:r>
    </w:p>
    <w:p w:rsidR="008B0748" w:rsidRPr="008B0748" w:rsidRDefault="008B0748" w:rsidP="008B0748">
      <w:pPr>
        <w:ind w:left="120" w:right="132"/>
        <w:jc w:val="both"/>
        <w:rPr>
          <w:rFonts w:asciiTheme="minorHAnsi" w:hAnsiTheme="minorHAnsi"/>
          <w:b/>
          <w:lang w:val="es-ES"/>
        </w:rPr>
      </w:pPr>
    </w:p>
    <w:p w:rsidR="008B0748" w:rsidRPr="008B0748" w:rsidRDefault="008B0748" w:rsidP="008B0748">
      <w:pPr>
        <w:ind w:right="132"/>
        <w:jc w:val="both"/>
        <w:rPr>
          <w:rFonts w:asciiTheme="minorHAnsi" w:hAnsiTheme="minorHAnsi"/>
          <w:lang w:val="es-ES_tradnl"/>
        </w:rPr>
      </w:pPr>
    </w:p>
    <w:p w:rsidR="008B0748" w:rsidRPr="008B0748" w:rsidRDefault="008B0748" w:rsidP="008B0748">
      <w:pPr>
        <w:ind w:right="132"/>
        <w:jc w:val="both"/>
        <w:rPr>
          <w:rFonts w:asciiTheme="minorHAnsi" w:hAnsiTheme="minorHAnsi"/>
          <w:b/>
          <w:lang w:val="es-ES_tradnl"/>
        </w:rPr>
      </w:pPr>
      <w:r w:rsidRPr="008B0748">
        <w:rPr>
          <w:rFonts w:asciiTheme="minorHAnsi" w:hAnsiTheme="minorHAnsi"/>
          <w:b/>
          <w:lang w:val="es-ES_tradnl"/>
        </w:rPr>
        <w:t>4.- Vigencia de la prestación del servicio:</w:t>
      </w:r>
    </w:p>
    <w:p w:rsidR="008B0748" w:rsidRPr="008B0748" w:rsidRDefault="008B0748" w:rsidP="008B0748">
      <w:pPr>
        <w:ind w:left="142" w:right="132"/>
        <w:jc w:val="both"/>
        <w:rPr>
          <w:rFonts w:asciiTheme="minorHAnsi" w:hAnsiTheme="minorHAnsi"/>
          <w:b/>
          <w:lang w:val="es-ES_tradnl"/>
        </w:rPr>
      </w:pPr>
    </w:p>
    <w:p w:rsidR="008B0748" w:rsidRPr="008B0748" w:rsidRDefault="008B0748" w:rsidP="008B0748">
      <w:pPr>
        <w:ind w:left="567" w:right="132"/>
        <w:jc w:val="both"/>
        <w:rPr>
          <w:rFonts w:asciiTheme="minorHAnsi" w:hAnsiTheme="minorHAnsi"/>
          <w:lang w:val="es-ES_tradnl"/>
        </w:rPr>
      </w:pPr>
      <w:r w:rsidRPr="008B0748">
        <w:rPr>
          <w:rFonts w:asciiTheme="minorHAnsi" w:hAnsiTheme="minorHAnsi"/>
          <w:lang w:val="es-ES_tradnl"/>
        </w:rPr>
        <w:t>La prestación del servicio de alimentación a personas tendrá vigencia a partir del</w:t>
      </w:r>
      <w:r w:rsidRPr="008B0748">
        <w:rPr>
          <w:rFonts w:asciiTheme="minorHAnsi" w:hAnsiTheme="minorHAnsi" w:cs="Arial"/>
          <w:b/>
          <w:color w:val="FF0000"/>
          <w:lang w:val="es-ES_tradnl"/>
        </w:rPr>
        <w:t xml:space="preserve"> </w:t>
      </w:r>
      <w:r w:rsidRPr="008B0748">
        <w:rPr>
          <w:rFonts w:asciiTheme="minorHAnsi" w:hAnsiTheme="minorHAnsi" w:cs="Arial"/>
          <w:b/>
          <w:color w:val="FF0000"/>
          <w:u w:val="single"/>
          <w:lang w:val="es-ES_tradnl"/>
        </w:rPr>
        <w:t xml:space="preserve">día 01 de abril </w:t>
      </w:r>
      <w:r w:rsidRPr="008B0748">
        <w:rPr>
          <w:rFonts w:asciiTheme="minorHAnsi" w:hAnsiTheme="minorHAnsi"/>
          <w:color w:val="FF0000"/>
          <w:u w:val="single"/>
          <w:lang w:val="es-ES_tradnl"/>
        </w:rPr>
        <w:t>y</w:t>
      </w:r>
      <w:r w:rsidRPr="008B0748">
        <w:rPr>
          <w:rFonts w:asciiTheme="minorHAnsi" w:hAnsiTheme="minorHAnsi"/>
          <w:b/>
          <w:color w:val="FF0000"/>
          <w:u w:val="single"/>
          <w:lang w:val="es-ES_tradnl"/>
        </w:rPr>
        <w:t xml:space="preserve"> concluirá el día 31 de diciembre</w:t>
      </w:r>
      <w:r w:rsidRPr="008B0748">
        <w:rPr>
          <w:rFonts w:asciiTheme="minorHAnsi" w:hAnsiTheme="minorHAnsi"/>
          <w:color w:val="FF0000"/>
          <w:u w:val="single"/>
          <w:lang w:val="es-ES_tradnl"/>
        </w:rPr>
        <w:t xml:space="preserve"> </w:t>
      </w:r>
      <w:r w:rsidRPr="008B0748">
        <w:rPr>
          <w:rFonts w:asciiTheme="minorHAnsi" w:hAnsiTheme="minorHAnsi"/>
          <w:b/>
          <w:color w:val="FF0000"/>
          <w:u w:val="single"/>
          <w:lang w:val="es-ES_tradnl"/>
        </w:rPr>
        <w:t>del 2022</w:t>
      </w:r>
      <w:r w:rsidRPr="008B0748">
        <w:rPr>
          <w:rFonts w:asciiTheme="minorHAnsi" w:hAnsiTheme="minorHAnsi"/>
          <w:b/>
          <w:lang w:val="es-ES_tradnl"/>
        </w:rPr>
        <w:t xml:space="preserve">, </w:t>
      </w:r>
      <w:r w:rsidRPr="008B0748">
        <w:rPr>
          <w:rFonts w:asciiTheme="minorHAnsi" w:hAnsiTheme="minorHAnsi"/>
          <w:lang w:val="es-ES_tradnl"/>
        </w:rPr>
        <w:t>salvo que se notifique la terminación por parte del ISESALUD.</w:t>
      </w:r>
    </w:p>
    <w:p w:rsidR="008B0748" w:rsidRPr="008B0748" w:rsidRDefault="008B0748" w:rsidP="008B0748">
      <w:pPr>
        <w:ind w:left="120" w:right="132"/>
        <w:jc w:val="both"/>
        <w:rPr>
          <w:rFonts w:asciiTheme="minorHAnsi" w:hAnsiTheme="minorHAnsi"/>
          <w:lang w:val="es-ES_tradnl"/>
        </w:rPr>
      </w:pPr>
    </w:p>
    <w:p w:rsidR="008B0748" w:rsidRPr="008B0748" w:rsidRDefault="008B0748" w:rsidP="008B0748">
      <w:pPr>
        <w:ind w:left="567" w:right="132"/>
        <w:jc w:val="both"/>
        <w:rPr>
          <w:rFonts w:asciiTheme="minorHAnsi" w:hAnsiTheme="minorHAnsi"/>
          <w:lang w:val="es-ES_tradnl"/>
        </w:rPr>
      </w:pPr>
      <w:r w:rsidRPr="008B0748">
        <w:rPr>
          <w:rFonts w:asciiTheme="minorHAnsi" w:hAnsiTheme="minorHAnsi"/>
          <w:b/>
          <w:lang w:val="es-ES_tradnl"/>
        </w:rPr>
        <w:t xml:space="preserve">Días festivos: </w:t>
      </w:r>
      <w:r w:rsidRPr="008B0748">
        <w:rPr>
          <w:rFonts w:asciiTheme="minorHAnsi" w:hAnsiTheme="minorHAnsi"/>
          <w:lang w:val="es-ES_tradnl"/>
        </w:rPr>
        <w:t xml:space="preserve">entendiéndose como días festivos aquellos que marca la ley federal del trabajo y los dispuestos por el  ISESALUD. </w:t>
      </w:r>
    </w:p>
    <w:p w:rsidR="008B0748" w:rsidRPr="008B0748" w:rsidRDefault="008B0748" w:rsidP="008B0748">
      <w:pPr>
        <w:ind w:left="120" w:right="132"/>
        <w:jc w:val="both"/>
        <w:rPr>
          <w:rFonts w:asciiTheme="minorHAnsi" w:hAnsiTheme="minorHAnsi"/>
          <w:lang w:val="es-ES_tradnl"/>
        </w:rPr>
      </w:pPr>
    </w:p>
    <w:p w:rsidR="008B0748" w:rsidRPr="008B0748" w:rsidRDefault="008B0748" w:rsidP="008B0748">
      <w:pPr>
        <w:ind w:left="567" w:right="132"/>
        <w:jc w:val="both"/>
        <w:rPr>
          <w:rFonts w:asciiTheme="minorHAnsi" w:hAnsiTheme="minorHAnsi"/>
          <w:lang w:val="es-ES_tradnl"/>
        </w:rPr>
      </w:pPr>
      <w:r w:rsidRPr="008B0748">
        <w:rPr>
          <w:rFonts w:asciiTheme="minorHAnsi" w:hAnsiTheme="minorHAnsi"/>
          <w:lang w:val="es-ES_tradnl"/>
        </w:rPr>
        <w:t xml:space="preserve">En el hospital </w:t>
      </w:r>
      <w:r w:rsidRPr="008B0748">
        <w:rPr>
          <w:rFonts w:asciiTheme="minorHAnsi" w:hAnsiTheme="minorHAnsi"/>
          <w:b/>
          <w:color w:val="FF0000"/>
          <w:lang w:val="es-ES_tradnl"/>
        </w:rPr>
        <w:t xml:space="preserve">la prestación del servicio se realizará los 275 días (9 meses) del año, </w:t>
      </w:r>
      <w:r w:rsidRPr="008B0748">
        <w:rPr>
          <w:rFonts w:asciiTheme="minorHAnsi" w:hAnsiTheme="minorHAnsi"/>
          <w:b/>
          <w:lang w:val="es-ES_tradnl"/>
        </w:rPr>
        <w:t>incluyendo días festivos,</w:t>
      </w:r>
      <w:r w:rsidRPr="008B0748">
        <w:rPr>
          <w:rFonts w:asciiTheme="minorHAnsi" w:hAnsiTheme="minorHAnsi"/>
          <w:lang w:val="es-ES_tradnl"/>
        </w:rPr>
        <w:t xml:space="preserve"> sin ningún tipo de aumento o estimulo de parte del ISESALUD; el proveedor deberá tomar esto en consideración para la presentación de su propuesta económica. </w:t>
      </w:r>
    </w:p>
    <w:p w:rsidR="008B0748" w:rsidRPr="008B0748" w:rsidRDefault="008B0748" w:rsidP="008B0748">
      <w:pPr>
        <w:ind w:right="132"/>
        <w:jc w:val="both"/>
        <w:rPr>
          <w:rFonts w:asciiTheme="minorHAnsi" w:hAnsiTheme="minorHAnsi"/>
          <w:lang w:val="es-ES_tradnl"/>
        </w:rPr>
      </w:pPr>
    </w:p>
    <w:p w:rsidR="008B0748" w:rsidRPr="008B0748" w:rsidRDefault="008B0748" w:rsidP="008B0748">
      <w:pPr>
        <w:ind w:right="132"/>
        <w:jc w:val="both"/>
        <w:rPr>
          <w:rFonts w:asciiTheme="minorHAnsi" w:hAnsiTheme="minorHAnsi"/>
          <w:lang w:val="es-ES_tradnl"/>
        </w:rPr>
      </w:pPr>
      <w:r w:rsidRPr="008B0748">
        <w:rPr>
          <w:rFonts w:asciiTheme="minorHAnsi" w:hAnsiTheme="minorHAnsi"/>
          <w:b/>
          <w:lang w:val="es-ES_tradnl"/>
        </w:rPr>
        <w:t>5.- Términos y condiciones para la prestación del servicio.</w:t>
      </w:r>
    </w:p>
    <w:p w:rsidR="008B0748" w:rsidRPr="008B0748" w:rsidRDefault="008B0748" w:rsidP="008B0748">
      <w:pPr>
        <w:tabs>
          <w:tab w:val="left" w:pos="120"/>
          <w:tab w:val="num" w:pos="567"/>
        </w:tabs>
        <w:ind w:left="120" w:right="12"/>
        <w:jc w:val="both"/>
        <w:rPr>
          <w:rFonts w:asciiTheme="minorHAnsi" w:hAnsiTheme="minorHAnsi" w:cs="Arial"/>
          <w:b/>
          <w:highlight w:val="green"/>
          <w:lang w:val="es-ES_tradnl"/>
        </w:rPr>
      </w:pPr>
    </w:p>
    <w:p w:rsidR="008B0748" w:rsidRPr="008B0748" w:rsidRDefault="008B0748" w:rsidP="008B0748">
      <w:pPr>
        <w:tabs>
          <w:tab w:val="left" w:pos="120"/>
          <w:tab w:val="num" w:pos="426"/>
        </w:tabs>
        <w:ind w:left="120" w:right="12"/>
        <w:jc w:val="both"/>
        <w:rPr>
          <w:rFonts w:asciiTheme="minorHAnsi" w:hAnsiTheme="minorHAnsi" w:cs="Arial"/>
          <w:b/>
          <w:lang w:val="es-ES_tradnl"/>
        </w:rPr>
      </w:pPr>
      <w:r w:rsidRPr="008B0748">
        <w:rPr>
          <w:rFonts w:asciiTheme="minorHAnsi" w:hAnsiTheme="minorHAnsi" w:cs="Arial"/>
          <w:b/>
          <w:lang w:val="es-ES_tradnl"/>
        </w:rPr>
        <w:tab/>
        <w:t>5.1  horario para la prestación del personal de cocina:</w:t>
      </w:r>
    </w:p>
    <w:p w:rsidR="008B0748" w:rsidRPr="008B0748" w:rsidRDefault="008B0748" w:rsidP="008B0748">
      <w:pPr>
        <w:tabs>
          <w:tab w:val="left" w:pos="426"/>
        </w:tabs>
        <w:ind w:left="567" w:right="12" w:hanging="141"/>
        <w:jc w:val="both"/>
        <w:rPr>
          <w:rFonts w:asciiTheme="minorHAnsi" w:hAnsiTheme="minorHAnsi" w:cs="Arial"/>
          <w:lang w:val="es-ES_tradnl"/>
        </w:rPr>
      </w:pPr>
      <w:r w:rsidRPr="008B0748">
        <w:rPr>
          <w:rFonts w:asciiTheme="minorHAnsi" w:hAnsiTheme="minorHAnsi" w:cs="Arial"/>
          <w:lang w:val="es-ES_tradnl"/>
        </w:rPr>
        <w:lastRenderedPageBreak/>
        <w:t xml:space="preserve">   06:00 a las 23:00 horas, de lunes a domingo </w:t>
      </w:r>
      <w:r w:rsidRPr="008B0748">
        <w:rPr>
          <w:rFonts w:asciiTheme="minorHAnsi" w:hAnsiTheme="minorHAnsi" w:cs="Arial"/>
          <w:b/>
          <w:lang w:val="es-ES_tradnl"/>
        </w:rPr>
        <w:t>(partida 1)</w:t>
      </w:r>
      <w:r w:rsidRPr="008B0748">
        <w:rPr>
          <w:rFonts w:asciiTheme="minorHAnsi" w:hAnsiTheme="minorHAnsi" w:cs="Arial"/>
          <w:lang w:val="es-ES_tradnl"/>
        </w:rPr>
        <w:t xml:space="preserve"> Hospital General Playas de Rosarito.</w:t>
      </w:r>
    </w:p>
    <w:p w:rsidR="008B0748" w:rsidRPr="008B0748" w:rsidRDefault="008B0748" w:rsidP="008B0748">
      <w:pPr>
        <w:tabs>
          <w:tab w:val="left" w:pos="120"/>
          <w:tab w:val="left" w:pos="426"/>
        </w:tabs>
        <w:ind w:left="567" w:right="12" w:hanging="141"/>
        <w:jc w:val="both"/>
        <w:rPr>
          <w:rFonts w:asciiTheme="minorHAnsi" w:hAnsiTheme="minorHAnsi" w:cs="Arial"/>
          <w:lang w:val="es-ES_tradnl"/>
        </w:rPr>
      </w:pPr>
      <w:r w:rsidRPr="008B0748">
        <w:rPr>
          <w:rFonts w:asciiTheme="minorHAnsi" w:hAnsiTheme="minorHAnsi" w:cs="Arial"/>
          <w:lang w:val="es-ES_tradnl"/>
        </w:rPr>
        <w:tab/>
        <w:t xml:space="preserve">06:00 a las 23:00 horas, de lunes a domingo </w:t>
      </w:r>
      <w:r w:rsidRPr="008B0748">
        <w:rPr>
          <w:rFonts w:asciiTheme="minorHAnsi" w:hAnsiTheme="minorHAnsi" w:cs="Arial"/>
          <w:b/>
          <w:lang w:val="es-ES_tradnl"/>
        </w:rPr>
        <w:t>(partida 2)</w:t>
      </w:r>
      <w:r w:rsidRPr="008B0748">
        <w:rPr>
          <w:rFonts w:asciiTheme="minorHAnsi" w:hAnsiTheme="minorHAnsi" w:cs="Arial"/>
          <w:lang w:val="es-ES_tradnl"/>
        </w:rPr>
        <w:t xml:space="preserve"> Hospital General Tecate.</w:t>
      </w:r>
    </w:p>
    <w:p w:rsidR="008B0748" w:rsidRPr="008B0748" w:rsidRDefault="008B0748" w:rsidP="008B0748">
      <w:pPr>
        <w:tabs>
          <w:tab w:val="left" w:pos="120"/>
          <w:tab w:val="left" w:pos="426"/>
          <w:tab w:val="num" w:pos="709"/>
        </w:tabs>
        <w:ind w:left="567" w:right="12" w:hanging="141"/>
        <w:jc w:val="both"/>
        <w:rPr>
          <w:rFonts w:asciiTheme="minorHAnsi" w:hAnsiTheme="minorHAnsi" w:cs="Arial"/>
          <w:lang w:val="es-ES_tradnl"/>
        </w:rPr>
      </w:pPr>
      <w:r w:rsidRPr="008B0748">
        <w:rPr>
          <w:rFonts w:asciiTheme="minorHAnsi" w:hAnsiTheme="minorHAnsi" w:cs="Arial"/>
          <w:lang w:val="es-ES_tradnl"/>
        </w:rPr>
        <w:t xml:space="preserve">   06:00 a las 01:00 horas, de lunes a domingo </w:t>
      </w:r>
      <w:r w:rsidRPr="008B0748">
        <w:rPr>
          <w:rFonts w:asciiTheme="minorHAnsi" w:hAnsiTheme="minorHAnsi" w:cs="Arial"/>
          <w:b/>
          <w:lang w:val="es-ES_tradnl"/>
        </w:rPr>
        <w:t>(partida 3)</w:t>
      </w:r>
      <w:r w:rsidRPr="008B0748">
        <w:rPr>
          <w:rFonts w:asciiTheme="minorHAnsi" w:hAnsiTheme="minorHAnsi" w:cs="Arial"/>
          <w:lang w:val="es-ES_tradnl"/>
        </w:rPr>
        <w:t xml:space="preserve"> Hospital Materno Infantil.</w:t>
      </w:r>
    </w:p>
    <w:p w:rsidR="008B0748" w:rsidRPr="008B0748" w:rsidRDefault="008B0748" w:rsidP="008B0748">
      <w:pPr>
        <w:tabs>
          <w:tab w:val="left" w:pos="120"/>
          <w:tab w:val="num" w:pos="567"/>
        </w:tabs>
        <w:ind w:left="120" w:right="12"/>
        <w:jc w:val="both"/>
        <w:rPr>
          <w:rFonts w:asciiTheme="minorHAnsi" w:hAnsiTheme="minorHAnsi" w:cs="Arial"/>
          <w:lang w:val="es-ES_tradnl"/>
        </w:rPr>
      </w:pPr>
    </w:p>
    <w:p w:rsidR="008B0748" w:rsidRPr="008B0748" w:rsidRDefault="008B0748" w:rsidP="008B0748">
      <w:pPr>
        <w:tabs>
          <w:tab w:val="num" w:pos="567"/>
        </w:tabs>
        <w:ind w:left="709" w:right="12"/>
        <w:jc w:val="both"/>
        <w:rPr>
          <w:rFonts w:asciiTheme="minorHAnsi" w:hAnsiTheme="minorHAnsi" w:cs="Arial"/>
          <w:b/>
          <w:lang w:val="es-ES_tradnl"/>
        </w:rPr>
      </w:pPr>
      <w:r w:rsidRPr="008B0748">
        <w:rPr>
          <w:rFonts w:asciiTheme="minorHAnsi" w:hAnsiTheme="minorHAnsi" w:cs="Arial"/>
          <w:b/>
          <w:lang w:val="es-ES_tradnl"/>
        </w:rPr>
        <w:t xml:space="preserve">Deberá contar por lo menos: </w:t>
      </w:r>
    </w:p>
    <w:p w:rsidR="008B0748" w:rsidRPr="008B0748" w:rsidRDefault="008B0748" w:rsidP="008B0748">
      <w:pPr>
        <w:tabs>
          <w:tab w:val="num" w:pos="567"/>
        </w:tabs>
        <w:ind w:left="709" w:right="12"/>
        <w:jc w:val="both"/>
        <w:rPr>
          <w:rFonts w:asciiTheme="minorHAnsi" w:hAnsiTheme="minorHAnsi" w:cs="Arial"/>
          <w:lang w:val="es-ES_tradnl"/>
        </w:rPr>
      </w:pPr>
      <w:r w:rsidRPr="008B0748">
        <w:rPr>
          <w:rFonts w:asciiTheme="minorHAnsi" w:hAnsiTheme="minorHAnsi" w:cs="Arial"/>
          <w:lang w:val="es-ES_tradnl"/>
        </w:rPr>
        <w:t xml:space="preserve"> 1 nutriólogo (se deberá de coordinar con el nutriólogo del instituto).</w:t>
      </w:r>
    </w:p>
    <w:p w:rsidR="008B0748" w:rsidRPr="008B0748" w:rsidRDefault="008B0748" w:rsidP="008B0748">
      <w:pPr>
        <w:tabs>
          <w:tab w:val="num" w:pos="567"/>
        </w:tabs>
        <w:ind w:left="709" w:right="12"/>
        <w:jc w:val="both"/>
        <w:rPr>
          <w:rFonts w:asciiTheme="minorHAnsi" w:hAnsiTheme="minorHAnsi" w:cs="Arial"/>
          <w:lang w:val="es-ES_tradnl"/>
        </w:rPr>
      </w:pPr>
      <w:r w:rsidRPr="008B0748">
        <w:rPr>
          <w:rFonts w:asciiTheme="minorHAnsi" w:hAnsiTheme="minorHAnsi" w:cs="Arial"/>
          <w:lang w:val="es-ES_tradnl"/>
        </w:rPr>
        <w:t xml:space="preserve"> 1 cocinera  responsable (uno por turno) </w:t>
      </w:r>
    </w:p>
    <w:p w:rsidR="008B0748" w:rsidRPr="008B0748" w:rsidRDefault="008B0748" w:rsidP="008B0748">
      <w:pPr>
        <w:tabs>
          <w:tab w:val="num" w:pos="567"/>
        </w:tabs>
        <w:ind w:left="709" w:right="12"/>
        <w:jc w:val="both"/>
        <w:rPr>
          <w:rFonts w:asciiTheme="minorHAnsi" w:hAnsiTheme="minorHAnsi" w:cs="Arial"/>
          <w:lang w:val="es-ES_tradnl"/>
        </w:rPr>
      </w:pPr>
      <w:r w:rsidRPr="008B0748">
        <w:rPr>
          <w:rFonts w:asciiTheme="minorHAnsi" w:hAnsiTheme="minorHAnsi" w:cs="Arial"/>
          <w:lang w:val="es-ES_tradnl"/>
        </w:rPr>
        <w:t xml:space="preserve"> ayudantes de cocinas, conforme a la necesidad de cada hospital</w:t>
      </w:r>
    </w:p>
    <w:p w:rsidR="008B0748" w:rsidRPr="008B0748" w:rsidRDefault="008B0748" w:rsidP="008B0748">
      <w:pPr>
        <w:tabs>
          <w:tab w:val="num" w:pos="567"/>
        </w:tabs>
        <w:ind w:left="709" w:right="12"/>
        <w:jc w:val="both"/>
        <w:rPr>
          <w:rFonts w:asciiTheme="minorHAnsi" w:hAnsiTheme="minorHAnsi" w:cs="Arial"/>
          <w:lang w:val="es-ES_tradnl"/>
        </w:rPr>
      </w:pPr>
      <w:r w:rsidRPr="008B0748">
        <w:rPr>
          <w:rFonts w:asciiTheme="minorHAnsi" w:hAnsiTheme="minorHAnsi" w:cs="Arial"/>
          <w:lang w:val="es-ES_tradnl"/>
        </w:rPr>
        <w:t>1 personal de limpieza (uno por turno)</w:t>
      </w:r>
    </w:p>
    <w:p w:rsidR="008B0748" w:rsidRPr="008B0748" w:rsidRDefault="008B0748" w:rsidP="008B0748">
      <w:pPr>
        <w:ind w:left="120" w:right="12"/>
        <w:jc w:val="both"/>
        <w:rPr>
          <w:rFonts w:asciiTheme="minorHAnsi" w:hAnsiTheme="minorHAnsi" w:cs="Arial"/>
          <w:b/>
          <w:lang w:val="es-ES_tradnl"/>
        </w:rPr>
      </w:pPr>
    </w:p>
    <w:p w:rsidR="008B0748" w:rsidRPr="008B0748" w:rsidRDefault="008B0748" w:rsidP="008B0748">
      <w:pPr>
        <w:ind w:left="851" w:right="12" w:hanging="425"/>
        <w:jc w:val="both"/>
        <w:rPr>
          <w:rFonts w:asciiTheme="minorHAnsi" w:hAnsiTheme="minorHAnsi" w:cs="Arial"/>
          <w:lang w:val="es-ES_tradnl"/>
        </w:rPr>
      </w:pPr>
      <w:r w:rsidRPr="008B0748">
        <w:rPr>
          <w:rFonts w:asciiTheme="minorHAnsi" w:hAnsiTheme="minorHAnsi" w:cs="Arial"/>
          <w:b/>
          <w:lang w:val="es-ES_tradnl"/>
        </w:rPr>
        <w:t>5.2  horario</w:t>
      </w:r>
      <w:r w:rsidRPr="008B0748">
        <w:rPr>
          <w:rFonts w:asciiTheme="minorHAnsi" w:hAnsiTheme="minorHAnsi" w:cs="Arial"/>
          <w:lang w:val="es-ES_tradnl"/>
        </w:rPr>
        <w:t xml:space="preserve"> para el servicio a </w:t>
      </w:r>
      <w:r w:rsidRPr="008B0748">
        <w:rPr>
          <w:rFonts w:asciiTheme="minorHAnsi" w:hAnsiTheme="minorHAnsi" w:cs="Arial"/>
          <w:b/>
          <w:lang w:val="es-ES_tradnl"/>
        </w:rPr>
        <w:t>pacientes</w:t>
      </w:r>
      <w:r w:rsidRPr="008B0748">
        <w:rPr>
          <w:rFonts w:asciiTheme="minorHAnsi" w:hAnsiTheme="minorHAnsi" w:cs="Arial"/>
          <w:lang w:val="es-ES_tradnl"/>
        </w:rPr>
        <w:t xml:space="preserve"> hospitalizados:  </w:t>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tabs>
          <w:tab w:val="left" w:pos="1985"/>
        </w:tabs>
        <w:ind w:left="120" w:right="12" w:firstLine="589"/>
        <w:jc w:val="both"/>
        <w:rPr>
          <w:rFonts w:asciiTheme="minorHAnsi" w:hAnsiTheme="minorHAnsi" w:cs="Arial"/>
          <w:lang w:val="es-ES_tradnl"/>
        </w:rPr>
      </w:pPr>
      <w:r w:rsidRPr="008B0748">
        <w:rPr>
          <w:rFonts w:asciiTheme="minorHAnsi" w:hAnsiTheme="minorHAnsi" w:cs="Arial"/>
          <w:b/>
          <w:lang w:val="es-ES_tradnl"/>
        </w:rPr>
        <w:t>Desayuno:</w:t>
      </w:r>
      <w:r w:rsidRPr="008B0748">
        <w:rPr>
          <w:rFonts w:asciiTheme="minorHAnsi" w:hAnsiTheme="minorHAnsi" w:cs="Arial"/>
          <w:b/>
          <w:lang w:val="es-ES_tradnl"/>
        </w:rPr>
        <w:tab/>
      </w:r>
      <w:r w:rsidRPr="008B0748">
        <w:rPr>
          <w:rFonts w:asciiTheme="minorHAnsi" w:hAnsiTheme="minorHAnsi" w:cs="Arial"/>
          <w:lang w:val="es-ES_tradnl"/>
        </w:rPr>
        <w:tab/>
        <w:t>08:00 horas (partidas 1 y 2)</w:t>
      </w:r>
    </w:p>
    <w:p w:rsidR="008B0748" w:rsidRPr="008B0748" w:rsidRDefault="008B0748" w:rsidP="008B0748">
      <w:pPr>
        <w:tabs>
          <w:tab w:val="left" w:pos="1985"/>
        </w:tabs>
        <w:ind w:left="120" w:right="12" w:firstLine="589"/>
        <w:jc w:val="both"/>
        <w:rPr>
          <w:rFonts w:asciiTheme="minorHAnsi" w:hAnsiTheme="minorHAnsi" w:cs="Arial"/>
          <w:lang w:val="es-ES_tradnl"/>
        </w:rPr>
      </w:pPr>
      <w:r w:rsidRPr="008B0748">
        <w:rPr>
          <w:rFonts w:asciiTheme="minorHAnsi" w:hAnsiTheme="minorHAnsi" w:cs="Arial"/>
          <w:b/>
          <w:lang w:val="es-ES_tradnl"/>
        </w:rPr>
        <w:t xml:space="preserve">                            </w:t>
      </w:r>
      <w:r w:rsidRPr="008B0748">
        <w:rPr>
          <w:rFonts w:asciiTheme="minorHAnsi" w:hAnsiTheme="minorHAnsi" w:cs="Arial"/>
          <w:lang w:val="es-ES_tradnl"/>
        </w:rPr>
        <w:t>07</w:t>
      </w:r>
      <w:r w:rsidRPr="008B0748">
        <w:rPr>
          <w:rFonts w:asciiTheme="minorHAnsi" w:hAnsiTheme="minorHAnsi" w:cs="Arial"/>
          <w:b/>
          <w:lang w:val="es-ES_tradnl"/>
        </w:rPr>
        <w:t>:</w:t>
      </w:r>
      <w:r w:rsidRPr="008B0748">
        <w:rPr>
          <w:rFonts w:asciiTheme="minorHAnsi" w:hAnsiTheme="minorHAnsi" w:cs="Arial"/>
          <w:lang w:val="es-ES_tradnl"/>
        </w:rPr>
        <w:t>00 horas (partida 3)</w:t>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tabs>
          <w:tab w:val="left" w:pos="2127"/>
        </w:tabs>
        <w:ind w:left="120" w:right="12" w:firstLine="589"/>
        <w:jc w:val="both"/>
        <w:rPr>
          <w:rFonts w:asciiTheme="minorHAnsi" w:hAnsiTheme="minorHAnsi" w:cs="Arial"/>
          <w:lang w:val="es-ES_tradnl"/>
        </w:rPr>
      </w:pPr>
      <w:r w:rsidRPr="008B0748">
        <w:rPr>
          <w:rFonts w:asciiTheme="minorHAnsi" w:hAnsiTheme="minorHAnsi" w:cs="Arial"/>
          <w:b/>
          <w:lang w:val="es-ES_tradnl"/>
        </w:rPr>
        <w:t>Comida:</w:t>
      </w:r>
      <w:r w:rsidRPr="008B0748">
        <w:rPr>
          <w:rFonts w:asciiTheme="minorHAnsi" w:hAnsiTheme="minorHAnsi" w:cs="Arial"/>
          <w:lang w:val="es-ES_tradnl"/>
        </w:rPr>
        <w:t xml:space="preserve">           12:00 horas (partida 1)</w:t>
      </w:r>
    </w:p>
    <w:p w:rsidR="008B0748" w:rsidRPr="008B0748" w:rsidRDefault="008B0748" w:rsidP="008B0748">
      <w:pPr>
        <w:ind w:left="120" w:right="12"/>
        <w:jc w:val="both"/>
        <w:rPr>
          <w:rFonts w:asciiTheme="minorHAnsi" w:hAnsiTheme="minorHAnsi" w:cs="Arial"/>
          <w:lang w:val="es-ES_tradnl"/>
        </w:rPr>
      </w:pPr>
      <w:r w:rsidRPr="008B0748">
        <w:rPr>
          <w:rFonts w:asciiTheme="minorHAnsi" w:hAnsiTheme="minorHAnsi" w:cs="Arial"/>
          <w:lang w:val="es-ES_tradnl"/>
        </w:rPr>
        <w:tab/>
      </w:r>
      <w:r w:rsidRPr="008B0748">
        <w:rPr>
          <w:rFonts w:asciiTheme="minorHAnsi" w:hAnsiTheme="minorHAnsi" w:cs="Arial"/>
          <w:lang w:val="es-ES_tradnl"/>
        </w:rPr>
        <w:tab/>
      </w:r>
      <w:r w:rsidRPr="008B0748">
        <w:rPr>
          <w:rFonts w:asciiTheme="minorHAnsi" w:hAnsiTheme="minorHAnsi" w:cs="Arial"/>
          <w:lang w:val="es-ES_tradnl"/>
        </w:rPr>
        <w:tab/>
        <w:t>13:00 horas (partida 2)</w:t>
      </w:r>
    </w:p>
    <w:p w:rsidR="008B0748" w:rsidRPr="008B0748" w:rsidRDefault="008B0748" w:rsidP="008B0748">
      <w:pPr>
        <w:ind w:left="120" w:right="12"/>
        <w:jc w:val="both"/>
        <w:rPr>
          <w:rFonts w:asciiTheme="minorHAnsi" w:hAnsiTheme="minorHAnsi" w:cs="Arial"/>
          <w:lang w:val="es-ES_tradnl"/>
        </w:rPr>
      </w:pPr>
      <w:r w:rsidRPr="008B0748">
        <w:rPr>
          <w:rFonts w:asciiTheme="minorHAnsi" w:hAnsiTheme="minorHAnsi" w:cs="Arial"/>
          <w:lang w:val="es-ES_tradnl"/>
        </w:rPr>
        <w:tab/>
      </w:r>
      <w:r w:rsidRPr="008B0748">
        <w:rPr>
          <w:rFonts w:asciiTheme="minorHAnsi" w:hAnsiTheme="minorHAnsi" w:cs="Arial"/>
          <w:lang w:val="es-ES_tradnl"/>
        </w:rPr>
        <w:tab/>
      </w:r>
      <w:r w:rsidRPr="008B0748">
        <w:rPr>
          <w:rFonts w:asciiTheme="minorHAnsi" w:hAnsiTheme="minorHAnsi" w:cs="Arial"/>
          <w:lang w:val="es-ES_tradnl"/>
        </w:rPr>
        <w:tab/>
        <w:t>12:00 horas (partida 3)</w:t>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tabs>
          <w:tab w:val="left" w:pos="2127"/>
        </w:tabs>
        <w:ind w:left="120" w:right="12" w:firstLine="589"/>
        <w:jc w:val="both"/>
        <w:rPr>
          <w:rFonts w:asciiTheme="minorHAnsi" w:hAnsiTheme="minorHAnsi" w:cs="Arial"/>
          <w:lang w:val="es-ES_tradnl"/>
        </w:rPr>
      </w:pPr>
      <w:r w:rsidRPr="008B0748">
        <w:rPr>
          <w:rFonts w:asciiTheme="minorHAnsi" w:hAnsiTheme="minorHAnsi" w:cs="Arial"/>
          <w:b/>
          <w:lang w:val="es-ES_tradnl"/>
        </w:rPr>
        <w:t>Cena:</w:t>
      </w:r>
      <w:r w:rsidRPr="008B0748">
        <w:rPr>
          <w:rFonts w:asciiTheme="minorHAnsi" w:hAnsiTheme="minorHAnsi" w:cs="Arial"/>
          <w:lang w:val="es-ES_tradnl"/>
        </w:rPr>
        <w:tab/>
        <w:t>18:00 horas (partidas 1 y 2)</w:t>
      </w:r>
    </w:p>
    <w:p w:rsidR="008B0748" w:rsidRPr="008B0748" w:rsidRDefault="008B0748" w:rsidP="008B0748">
      <w:pPr>
        <w:ind w:left="120" w:right="12"/>
        <w:jc w:val="both"/>
        <w:rPr>
          <w:rFonts w:asciiTheme="minorHAnsi" w:hAnsiTheme="minorHAnsi" w:cs="Arial"/>
          <w:lang w:val="es-ES_tradnl"/>
        </w:rPr>
      </w:pPr>
      <w:r w:rsidRPr="008B0748">
        <w:rPr>
          <w:rFonts w:asciiTheme="minorHAnsi" w:hAnsiTheme="minorHAnsi" w:cs="Arial"/>
          <w:lang w:val="es-ES_tradnl"/>
        </w:rPr>
        <w:tab/>
      </w:r>
      <w:r w:rsidRPr="008B0748">
        <w:rPr>
          <w:rFonts w:asciiTheme="minorHAnsi" w:hAnsiTheme="minorHAnsi" w:cs="Arial"/>
          <w:lang w:val="es-ES_tradnl"/>
        </w:rPr>
        <w:tab/>
      </w:r>
      <w:r w:rsidRPr="008B0748">
        <w:rPr>
          <w:rFonts w:asciiTheme="minorHAnsi" w:hAnsiTheme="minorHAnsi" w:cs="Arial"/>
          <w:lang w:val="es-ES_tradnl"/>
        </w:rPr>
        <w:tab/>
        <w:t>19:00 horas (partida 3)</w:t>
      </w:r>
      <w:r w:rsidRPr="008B0748">
        <w:rPr>
          <w:rFonts w:asciiTheme="minorHAnsi" w:hAnsiTheme="minorHAnsi" w:cs="Arial"/>
          <w:lang w:val="es-ES_tradnl"/>
        </w:rPr>
        <w:tab/>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ind w:left="426" w:right="12"/>
        <w:jc w:val="both"/>
        <w:rPr>
          <w:rFonts w:asciiTheme="minorHAnsi" w:hAnsiTheme="minorHAnsi" w:cs="Arial"/>
          <w:lang w:val="es-ES_tradnl"/>
        </w:rPr>
      </w:pPr>
      <w:r w:rsidRPr="008B0748">
        <w:rPr>
          <w:rFonts w:asciiTheme="minorHAnsi" w:hAnsiTheme="minorHAnsi" w:cs="Arial"/>
          <w:lang w:val="es-ES_tradnl"/>
        </w:rPr>
        <w:t>En caso de que llegue un paciente fuera del horario, se elaborara un vale para cocina y se le entregara su alimento; las dietas por medio de vales se reciben hasta las 20:00 horas y en caso extraordinario hasta las 20:30 horas.</w:t>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ind w:left="426" w:right="12"/>
        <w:jc w:val="both"/>
        <w:rPr>
          <w:rFonts w:asciiTheme="minorHAnsi" w:hAnsiTheme="minorHAnsi" w:cs="Arial"/>
          <w:lang w:val="es-ES_tradnl"/>
        </w:rPr>
      </w:pPr>
      <w:r w:rsidRPr="008B0748">
        <w:rPr>
          <w:rFonts w:asciiTheme="minorHAnsi" w:hAnsiTheme="minorHAnsi" w:cs="Arial"/>
          <w:lang w:val="es-ES_tradnl"/>
        </w:rPr>
        <w:t>Nota: La prestación del servicio para el Hospital General de Tecate (partida 2), al no contar con los espacios y el equipamiento requerido para la instalación de una cocina, el proveedor deberá dentro de su propuesta considerar este punto para la prestación del servicio integro con un servicio de calidad y reportarse en esta nosocomio por lo menos 1:30 hora antes de cada horario establecido en el punto 5.2, y presentarse en las áreas de pediatría, medicina interna, ginecología, urgencias y urgencias pediátricas para que le sea entregada la lista de alimentos de pacientes hospitalizados para la elaboración de los mismos, según la dieta que corresponda. El proveedor al realizar la oferta deberá considerar que en la partida 2 (hospital general Tecate) deberá de contar con cocina instalada para su operación dentro del municipio de Tecate, para efecto de dar respuesta inmediata y oportuna en caso de presentarse algún inconveniente en la unidad. Ya que este nosocomio no cuenta con cocina.</w:t>
      </w:r>
    </w:p>
    <w:p w:rsidR="008B0748" w:rsidRPr="008B0748" w:rsidRDefault="008B0748" w:rsidP="008B0748">
      <w:pPr>
        <w:ind w:right="12"/>
        <w:jc w:val="both"/>
        <w:rPr>
          <w:rFonts w:asciiTheme="minorHAnsi" w:hAnsiTheme="minorHAnsi" w:cs="Arial"/>
          <w:lang w:val="es-ES_tradnl"/>
        </w:rPr>
      </w:pPr>
    </w:p>
    <w:p w:rsidR="008B0748" w:rsidRPr="008B0748" w:rsidRDefault="008B0748" w:rsidP="008B0748">
      <w:pPr>
        <w:ind w:left="644" w:right="12"/>
        <w:jc w:val="both"/>
        <w:rPr>
          <w:rFonts w:asciiTheme="minorHAnsi" w:hAnsiTheme="minorHAnsi" w:cs="Arial"/>
          <w:lang w:val="es-ES_tradnl"/>
        </w:rPr>
      </w:pPr>
      <w:r w:rsidRPr="008B0748">
        <w:rPr>
          <w:rFonts w:asciiTheme="minorHAnsi" w:hAnsiTheme="minorHAnsi" w:cs="Arial"/>
          <w:b/>
          <w:lang w:val="es-ES_tradnl"/>
        </w:rPr>
        <w:t>6.- Horario</w:t>
      </w:r>
      <w:r w:rsidRPr="008B0748">
        <w:rPr>
          <w:rFonts w:asciiTheme="minorHAnsi" w:hAnsiTheme="minorHAnsi" w:cs="Arial"/>
          <w:lang w:val="es-ES_tradnl"/>
        </w:rPr>
        <w:t xml:space="preserve"> para el servicio al </w:t>
      </w:r>
      <w:r w:rsidRPr="008B0748">
        <w:rPr>
          <w:rFonts w:asciiTheme="minorHAnsi" w:hAnsiTheme="minorHAnsi" w:cs="Arial"/>
          <w:b/>
          <w:lang w:val="es-ES_tradnl"/>
        </w:rPr>
        <w:t xml:space="preserve">personal autorizado </w:t>
      </w:r>
      <w:r w:rsidRPr="008B0748">
        <w:rPr>
          <w:rFonts w:asciiTheme="minorHAnsi" w:hAnsiTheme="minorHAnsi" w:cs="Arial"/>
          <w:lang w:val="es-ES_tradnl"/>
        </w:rPr>
        <w:t>por</w:t>
      </w:r>
      <w:r w:rsidRPr="008B0748">
        <w:rPr>
          <w:rFonts w:asciiTheme="minorHAnsi" w:hAnsiTheme="minorHAnsi" w:cs="Arial"/>
          <w:b/>
          <w:lang w:val="es-ES_tradnl"/>
        </w:rPr>
        <w:t xml:space="preserve"> </w:t>
      </w:r>
      <w:r w:rsidRPr="008B0748">
        <w:rPr>
          <w:rFonts w:asciiTheme="minorHAnsi" w:hAnsiTheme="minorHAnsi" w:cs="Arial"/>
          <w:lang w:val="es-ES_tradnl"/>
        </w:rPr>
        <w:t xml:space="preserve">el hospital:  </w:t>
      </w:r>
    </w:p>
    <w:p w:rsidR="008B0748" w:rsidRPr="008B0748" w:rsidRDefault="008B0748" w:rsidP="008B0748">
      <w:pPr>
        <w:ind w:right="12"/>
        <w:jc w:val="both"/>
        <w:rPr>
          <w:rFonts w:asciiTheme="minorHAnsi" w:hAnsiTheme="minorHAnsi" w:cs="Arial"/>
          <w:highlight w:val="green"/>
          <w:lang w:val="es-ES_tradnl"/>
        </w:rPr>
      </w:pPr>
    </w:p>
    <w:p w:rsidR="008B0748" w:rsidRPr="008B0748" w:rsidRDefault="008B0748" w:rsidP="008B0748">
      <w:pPr>
        <w:ind w:left="120" w:right="12" w:firstLine="524"/>
        <w:jc w:val="both"/>
        <w:rPr>
          <w:rFonts w:asciiTheme="minorHAnsi" w:hAnsiTheme="minorHAnsi" w:cs="Arial"/>
          <w:lang w:val="es-ES_tradnl"/>
        </w:rPr>
      </w:pPr>
      <w:r w:rsidRPr="008B0748">
        <w:rPr>
          <w:rFonts w:asciiTheme="minorHAnsi" w:hAnsiTheme="minorHAnsi" w:cs="Arial"/>
          <w:b/>
          <w:lang w:val="es-ES_tradnl"/>
        </w:rPr>
        <w:t>6.1.</w:t>
      </w:r>
      <w:r w:rsidRPr="008B0748">
        <w:rPr>
          <w:rFonts w:asciiTheme="minorHAnsi" w:hAnsiTheme="minorHAnsi" w:cs="Arial"/>
          <w:lang w:val="es-ES_tradnl"/>
        </w:rPr>
        <w:t xml:space="preserve"> Al </w:t>
      </w:r>
      <w:r w:rsidRPr="008B0748">
        <w:rPr>
          <w:rFonts w:asciiTheme="minorHAnsi" w:hAnsiTheme="minorHAnsi" w:cs="Arial"/>
          <w:b/>
          <w:u w:val="single"/>
          <w:lang w:val="es-ES_tradnl"/>
        </w:rPr>
        <w:t>personal becario</w:t>
      </w:r>
      <w:r w:rsidRPr="008B0748">
        <w:rPr>
          <w:rFonts w:asciiTheme="minorHAnsi" w:hAnsiTheme="minorHAnsi" w:cs="Arial"/>
          <w:lang w:val="es-ES_tradnl"/>
        </w:rPr>
        <w:t xml:space="preserve"> (internos y residentes) se les otorgan:</w:t>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ind w:left="120" w:right="12"/>
        <w:jc w:val="both"/>
        <w:rPr>
          <w:rFonts w:asciiTheme="minorHAnsi" w:hAnsiTheme="minorHAnsi" w:cs="Arial"/>
          <w:lang w:val="es-ES_tradnl"/>
        </w:rPr>
      </w:pPr>
      <w:r w:rsidRPr="008B0748">
        <w:rPr>
          <w:rFonts w:asciiTheme="minorHAnsi" w:hAnsiTheme="minorHAnsi" w:cs="Arial"/>
          <w:lang w:val="es-ES_tradnl"/>
        </w:rPr>
        <w:tab/>
        <w:t>Desayuno:</w:t>
      </w:r>
      <w:r w:rsidRPr="008B0748">
        <w:rPr>
          <w:rFonts w:asciiTheme="minorHAnsi" w:hAnsiTheme="minorHAnsi" w:cs="Arial"/>
          <w:lang w:val="es-ES_tradnl"/>
        </w:rPr>
        <w:tab/>
      </w:r>
      <w:r w:rsidRPr="008B0748">
        <w:rPr>
          <w:rFonts w:asciiTheme="minorHAnsi" w:hAnsiTheme="minorHAnsi" w:cs="Arial"/>
          <w:lang w:val="es-ES_tradnl"/>
        </w:rPr>
        <w:tab/>
        <w:t>de las 07:00 a las 08:30 horas (partida 1)</w:t>
      </w:r>
      <w:r w:rsidRPr="008B0748">
        <w:rPr>
          <w:rFonts w:asciiTheme="minorHAnsi" w:hAnsiTheme="minorHAnsi" w:cs="Arial"/>
          <w:lang w:val="es-ES_tradnl"/>
        </w:rPr>
        <w:tab/>
      </w:r>
    </w:p>
    <w:p w:rsidR="008B0748" w:rsidRPr="008B0748" w:rsidRDefault="008B0748" w:rsidP="008B0748">
      <w:pPr>
        <w:ind w:left="120" w:right="12"/>
        <w:jc w:val="both"/>
        <w:rPr>
          <w:rFonts w:asciiTheme="minorHAnsi" w:hAnsiTheme="minorHAnsi" w:cs="Arial"/>
          <w:lang w:val="es-ES_tradnl"/>
        </w:rPr>
      </w:pPr>
      <w:r w:rsidRPr="008B0748">
        <w:rPr>
          <w:rFonts w:asciiTheme="minorHAnsi" w:hAnsiTheme="minorHAnsi" w:cs="Arial"/>
          <w:lang w:val="es-ES_tradnl"/>
        </w:rPr>
        <w:tab/>
      </w:r>
      <w:r w:rsidRPr="008B0748">
        <w:rPr>
          <w:rFonts w:asciiTheme="minorHAnsi" w:hAnsiTheme="minorHAnsi" w:cs="Arial"/>
          <w:lang w:val="es-ES_tradnl"/>
        </w:rPr>
        <w:tab/>
      </w:r>
      <w:r w:rsidRPr="008B0748">
        <w:rPr>
          <w:rFonts w:asciiTheme="minorHAnsi" w:hAnsiTheme="minorHAnsi" w:cs="Arial"/>
          <w:lang w:val="es-ES_tradnl"/>
        </w:rPr>
        <w:tab/>
      </w:r>
      <w:r w:rsidRPr="008B0748">
        <w:rPr>
          <w:rFonts w:asciiTheme="minorHAnsi" w:hAnsiTheme="minorHAnsi" w:cs="Arial"/>
          <w:lang w:val="es-ES_tradnl"/>
        </w:rPr>
        <w:tab/>
        <w:t>De las 07:00 a las 09:30 horas (partida 3)</w:t>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ind w:left="120" w:right="12"/>
        <w:jc w:val="both"/>
        <w:rPr>
          <w:rFonts w:asciiTheme="minorHAnsi" w:hAnsiTheme="minorHAnsi" w:cs="Arial"/>
          <w:lang w:val="es-ES_tradnl"/>
        </w:rPr>
      </w:pPr>
      <w:r w:rsidRPr="008B0748">
        <w:rPr>
          <w:rFonts w:asciiTheme="minorHAnsi" w:hAnsiTheme="minorHAnsi" w:cs="Arial"/>
          <w:lang w:val="es-ES_tradnl"/>
        </w:rPr>
        <w:lastRenderedPageBreak/>
        <w:tab/>
        <w:t>Comida:</w:t>
      </w:r>
      <w:r w:rsidRPr="008B0748">
        <w:rPr>
          <w:rFonts w:asciiTheme="minorHAnsi" w:hAnsiTheme="minorHAnsi" w:cs="Arial"/>
          <w:lang w:val="es-ES_tradnl"/>
        </w:rPr>
        <w:tab/>
      </w:r>
      <w:r w:rsidRPr="008B0748">
        <w:rPr>
          <w:rFonts w:asciiTheme="minorHAnsi" w:hAnsiTheme="minorHAnsi" w:cs="Arial"/>
          <w:lang w:val="es-ES_tradnl"/>
        </w:rPr>
        <w:tab/>
        <w:t>de las 13:00 a las 15:00 horas (partida 1)</w:t>
      </w:r>
    </w:p>
    <w:p w:rsidR="008B0748" w:rsidRPr="008B0748" w:rsidRDefault="008B0748" w:rsidP="008B0748">
      <w:pPr>
        <w:ind w:left="120" w:right="12"/>
        <w:jc w:val="both"/>
        <w:rPr>
          <w:rFonts w:asciiTheme="minorHAnsi" w:hAnsiTheme="minorHAnsi" w:cs="Arial"/>
          <w:lang w:val="es-ES_tradnl"/>
        </w:rPr>
      </w:pPr>
      <w:r w:rsidRPr="008B0748">
        <w:rPr>
          <w:rFonts w:asciiTheme="minorHAnsi" w:hAnsiTheme="minorHAnsi" w:cs="Arial"/>
          <w:lang w:val="es-ES_tradnl"/>
        </w:rPr>
        <w:tab/>
      </w:r>
      <w:r w:rsidRPr="008B0748">
        <w:rPr>
          <w:rFonts w:asciiTheme="minorHAnsi" w:hAnsiTheme="minorHAnsi" w:cs="Arial"/>
          <w:lang w:val="es-ES_tradnl"/>
        </w:rPr>
        <w:tab/>
      </w:r>
      <w:r w:rsidRPr="008B0748">
        <w:rPr>
          <w:rFonts w:asciiTheme="minorHAnsi" w:hAnsiTheme="minorHAnsi" w:cs="Arial"/>
          <w:lang w:val="es-ES_tradnl"/>
        </w:rPr>
        <w:tab/>
      </w:r>
      <w:r w:rsidRPr="008B0748">
        <w:rPr>
          <w:rFonts w:asciiTheme="minorHAnsi" w:hAnsiTheme="minorHAnsi" w:cs="Arial"/>
          <w:lang w:val="es-ES_tradnl"/>
        </w:rPr>
        <w:tab/>
        <w:t>de las 12:00 a las 14:00 horas (partida 3)</w:t>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ind w:left="120" w:right="12"/>
        <w:jc w:val="both"/>
        <w:rPr>
          <w:rFonts w:asciiTheme="minorHAnsi" w:hAnsiTheme="minorHAnsi" w:cs="Arial"/>
          <w:lang w:val="es-ES_tradnl"/>
        </w:rPr>
      </w:pPr>
      <w:r w:rsidRPr="008B0748">
        <w:rPr>
          <w:rFonts w:asciiTheme="minorHAnsi" w:hAnsiTheme="minorHAnsi" w:cs="Arial"/>
          <w:lang w:val="es-ES_tradnl"/>
        </w:rPr>
        <w:tab/>
        <w:t>Cena:</w:t>
      </w:r>
      <w:r w:rsidRPr="008B0748">
        <w:rPr>
          <w:rFonts w:asciiTheme="minorHAnsi" w:hAnsiTheme="minorHAnsi" w:cs="Arial"/>
          <w:lang w:val="es-ES_tradnl"/>
        </w:rPr>
        <w:tab/>
      </w:r>
      <w:r w:rsidRPr="008B0748">
        <w:rPr>
          <w:rFonts w:asciiTheme="minorHAnsi" w:hAnsiTheme="minorHAnsi" w:cs="Arial"/>
          <w:lang w:val="es-ES_tradnl"/>
        </w:rPr>
        <w:tab/>
      </w:r>
      <w:r w:rsidRPr="008B0748">
        <w:rPr>
          <w:rFonts w:asciiTheme="minorHAnsi" w:hAnsiTheme="minorHAnsi" w:cs="Arial"/>
          <w:lang w:val="es-ES_tradnl"/>
        </w:rPr>
        <w:tab/>
        <w:t>de las 19:00 a las 20:00 horas (partida 1)</w:t>
      </w:r>
    </w:p>
    <w:p w:rsidR="008B0748" w:rsidRPr="008B0748" w:rsidRDefault="008B0748" w:rsidP="008B0748">
      <w:pPr>
        <w:ind w:left="120" w:right="12"/>
        <w:jc w:val="both"/>
        <w:rPr>
          <w:rFonts w:asciiTheme="minorHAnsi" w:hAnsiTheme="minorHAnsi" w:cs="Arial"/>
          <w:lang w:val="es-ES_tradnl"/>
        </w:rPr>
      </w:pPr>
      <w:r w:rsidRPr="008B0748">
        <w:rPr>
          <w:rFonts w:asciiTheme="minorHAnsi" w:hAnsiTheme="minorHAnsi" w:cs="Arial"/>
          <w:lang w:val="es-ES_tradnl"/>
        </w:rPr>
        <w:tab/>
      </w:r>
      <w:r w:rsidRPr="008B0748">
        <w:rPr>
          <w:rFonts w:asciiTheme="minorHAnsi" w:hAnsiTheme="minorHAnsi" w:cs="Arial"/>
          <w:lang w:val="es-ES_tradnl"/>
        </w:rPr>
        <w:tab/>
      </w:r>
      <w:r w:rsidRPr="008B0748">
        <w:rPr>
          <w:rFonts w:asciiTheme="minorHAnsi" w:hAnsiTheme="minorHAnsi" w:cs="Arial"/>
          <w:lang w:val="es-ES_tradnl"/>
        </w:rPr>
        <w:tab/>
      </w:r>
      <w:r w:rsidRPr="008B0748">
        <w:rPr>
          <w:rFonts w:asciiTheme="minorHAnsi" w:hAnsiTheme="minorHAnsi" w:cs="Arial"/>
          <w:lang w:val="es-ES_tradnl"/>
        </w:rPr>
        <w:tab/>
        <w:t>de las 22:00 a las 24:00 horas (partida 3)</w:t>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ind w:left="2835" w:right="12" w:hanging="2126"/>
        <w:jc w:val="both"/>
        <w:rPr>
          <w:rFonts w:asciiTheme="minorHAnsi" w:hAnsiTheme="minorHAnsi" w:cs="Arial"/>
          <w:lang w:val="es-ES_tradnl"/>
        </w:rPr>
      </w:pPr>
      <w:r w:rsidRPr="008B0748">
        <w:rPr>
          <w:rFonts w:asciiTheme="minorHAnsi" w:hAnsiTheme="minorHAnsi" w:cs="Arial"/>
          <w:lang w:val="es-ES_tradnl"/>
        </w:rPr>
        <w:t>Colación:</w:t>
      </w:r>
      <w:r w:rsidRPr="008B0748">
        <w:rPr>
          <w:rFonts w:asciiTheme="minorHAnsi" w:hAnsiTheme="minorHAnsi" w:cs="Arial"/>
          <w:lang w:val="es-ES_tradnl"/>
        </w:rPr>
        <w:tab/>
        <w:t>solo en caso de que estén de guardia se hará la indicación correspondiente (partida 1, 2 y 3)</w:t>
      </w:r>
    </w:p>
    <w:p w:rsidR="008B0748" w:rsidRPr="008B0748" w:rsidRDefault="008B0748" w:rsidP="008B0748">
      <w:pPr>
        <w:ind w:left="120" w:right="12"/>
        <w:jc w:val="both"/>
        <w:rPr>
          <w:rFonts w:asciiTheme="minorHAnsi" w:hAnsiTheme="minorHAnsi" w:cs="Arial"/>
          <w:lang w:val="es-ES_tradnl"/>
        </w:rPr>
      </w:pPr>
      <w:r w:rsidRPr="008B0748">
        <w:rPr>
          <w:rFonts w:asciiTheme="minorHAnsi" w:hAnsiTheme="minorHAnsi" w:cs="Arial"/>
          <w:lang w:val="es-ES_tradnl"/>
        </w:rPr>
        <w:tab/>
      </w:r>
      <w:r w:rsidRPr="008B0748">
        <w:rPr>
          <w:rFonts w:asciiTheme="minorHAnsi" w:hAnsiTheme="minorHAnsi" w:cs="Arial"/>
          <w:lang w:val="es-ES_tradnl"/>
        </w:rPr>
        <w:tab/>
      </w:r>
      <w:r w:rsidRPr="008B0748">
        <w:rPr>
          <w:rFonts w:asciiTheme="minorHAnsi" w:hAnsiTheme="minorHAnsi" w:cs="Arial"/>
          <w:lang w:val="es-ES_tradnl"/>
        </w:rPr>
        <w:tab/>
      </w:r>
      <w:r w:rsidRPr="008B0748">
        <w:rPr>
          <w:rFonts w:asciiTheme="minorHAnsi" w:hAnsiTheme="minorHAnsi" w:cs="Arial"/>
          <w:lang w:val="es-ES_tradnl"/>
        </w:rPr>
        <w:tab/>
      </w:r>
    </w:p>
    <w:p w:rsidR="008B0748" w:rsidRPr="008B0748" w:rsidRDefault="008B0748" w:rsidP="008B0748">
      <w:pPr>
        <w:ind w:left="709" w:right="12"/>
        <w:jc w:val="both"/>
        <w:rPr>
          <w:rFonts w:asciiTheme="minorHAnsi" w:hAnsiTheme="minorHAnsi" w:cs="Arial"/>
          <w:lang w:val="es-ES_tradnl"/>
        </w:rPr>
      </w:pPr>
      <w:r w:rsidRPr="008B0748">
        <w:rPr>
          <w:rFonts w:asciiTheme="minorHAnsi" w:hAnsiTheme="minorHAnsi" w:cs="Arial"/>
          <w:lang w:val="es-ES_tradnl"/>
        </w:rPr>
        <w:t>Procedimiento: este personal firma en listados que emite el departamento de enseñanza y es el control de los alimentos correspondiente; si por actividades del servicio no pueden ir al comedor en el horario previsto, la autorización será por medio del director y/o subdirector médico del turno que corresponda.</w:t>
      </w:r>
    </w:p>
    <w:p w:rsidR="008B0748" w:rsidRPr="008B0748" w:rsidRDefault="008B0748" w:rsidP="008B0748">
      <w:pPr>
        <w:ind w:left="120" w:right="12"/>
        <w:jc w:val="both"/>
        <w:rPr>
          <w:rFonts w:asciiTheme="minorHAnsi" w:hAnsiTheme="minorHAnsi" w:cs="Arial"/>
          <w:b/>
          <w:lang w:val="es-ES_tradnl"/>
        </w:rPr>
      </w:pPr>
    </w:p>
    <w:p w:rsidR="008B0748" w:rsidRPr="008B0748" w:rsidRDefault="008B0748" w:rsidP="008B0748">
      <w:pPr>
        <w:ind w:left="993" w:right="12" w:hanging="426"/>
        <w:jc w:val="both"/>
        <w:rPr>
          <w:rFonts w:asciiTheme="minorHAnsi" w:hAnsiTheme="minorHAnsi" w:cs="Arial"/>
          <w:b/>
          <w:lang w:val="es-ES_tradnl"/>
        </w:rPr>
      </w:pPr>
      <w:r w:rsidRPr="008B0748">
        <w:rPr>
          <w:rFonts w:asciiTheme="minorHAnsi" w:hAnsiTheme="minorHAnsi" w:cs="Arial"/>
          <w:b/>
          <w:lang w:val="es-ES_tradnl"/>
        </w:rPr>
        <w:t xml:space="preserve">6.2.  </w:t>
      </w:r>
      <w:r w:rsidRPr="008B0748">
        <w:rPr>
          <w:rFonts w:asciiTheme="minorHAnsi" w:hAnsiTheme="minorHAnsi" w:cs="Arial"/>
          <w:lang w:val="es-ES_tradnl"/>
        </w:rPr>
        <w:t xml:space="preserve">El </w:t>
      </w:r>
      <w:r w:rsidRPr="008B0748">
        <w:rPr>
          <w:rFonts w:asciiTheme="minorHAnsi" w:hAnsiTheme="minorHAnsi" w:cs="Arial"/>
          <w:b/>
          <w:u w:val="single"/>
          <w:lang w:val="es-ES_tradnl"/>
        </w:rPr>
        <w:t>personal de 12 horas</w:t>
      </w:r>
      <w:r w:rsidRPr="008B0748">
        <w:rPr>
          <w:rFonts w:asciiTheme="minorHAnsi" w:hAnsiTheme="minorHAnsi" w:cs="Arial"/>
          <w:b/>
          <w:lang w:val="es-ES_tradnl"/>
        </w:rPr>
        <w:t xml:space="preserve"> </w:t>
      </w:r>
      <w:r w:rsidRPr="008B0748">
        <w:rPr>
          <w:rFonts w:asciiTheme="minorHAnsi" w:hAnsiTheme="minorHAnsi" w:cs="Arial"/>
          <w:lang w:val="es-ES_tradnl"/>
        </w:rPr>
        <w:t xml:space="preserve">(fin de semana, festivos, turno especial o jornada acumulada) tiene derecho a </w:t>
      </w:r>
      <w:r w:rsidRPr="008B0748">
        <w:rPr>
          <w:rFonts w:asciiTheme="minorHAnsi" w:hAnsiTheme="minorHAnsi" w:cs="Arial"/>
          <w:b/>
          <w:lang w:val="es-ES_tradnl"/>
        </w:rPr>
        <w:t>una comida.</w:t>
      </w:r>
    </w:p>
    <w:p w:rsidR="008B0748" w:rsidRPr="008B0748" w:rsidRDefault="008B0748" w:rsidP="008B0748">
      <w:pPr>
        <w:ind w:right="12"/>
        <w:jc w:val="both"/>
        <w:rPr>
          <w:rFonts w:asciiTheme="minorHAnsi" w:hAnsiTheme="minorHAnsi" w:cs="Arial"/>
          <w:b/>
          <w:lang w:val="es-ES_tradnl"/>
        </w:rPr>
      </w:pPr>
    </w:p>
    <w:p w:rsidR="008B0748" w:rsidRPr="008B0748" w:rsidRDefault="008B0748" w:rsidP="008B0748">
      <w:pPr>
        <w:ind w:left="120" w:right="12" w:firstLine="873"/>
        <w:jc w:val="both"/>
        <w:rPr>
          <w:rFonts w:asciiTheme="minorHAnsi" w:hAnsiTheme="minorHAnsi" w:cs="Arial"/>
          <w:lang w:val="es-ES_tradnl"/>
        </w:rPr>
      </w:pPr>
      <w:r w:rsidRPr="008B0748">
        <w:rPr>
          <w:rFonts w:asciiTheme="minorHAnsi" w:hAnsiTheme="minorHAnsi" w:cs="Arial"/>
          <w:b/>
          <w:lang w:val="es-ES_tradnl"/>
        </w:rPr>
        <w:t>Partida 1 y 3:</w:t>
      </w:r>
    </w:p>
    <w:p w:rsidR="008B0748" w:rsidRPr="008B0748" w:rsidRDefault="008B0748" w:rsidP="008B0748">
      <w:pPr>
        <w:ind w:left="993" w:right="12"/>
        <w:jc w:val="both"/>
        <w:rPr>
          <w:rFonts w:asciiTheme="minorHAnsi" w:hAnsiTheme="minorHAnsi" w:cs="Arial"/>
          <w:lang w:val="es-ES_tradnl"/>
        </w:rPr>
      </w:pPr>
      <w:r w:rsidRPr="008B0748">
        <w:rPr>
          <w:rFonts w:asciiTheme="minorHAnsi" w:hAnsiTheme="minorHAnsi" w:cs="Arial"/>
          <w:lang w:val="es-ES_tradnl"/>
        </w:rPr>
        <w:t>Procedimiento: el personal acudirá al comedor en el horario preestablecido, según sea comida o cena y firmará la lista del personal autorizado para recibir alimentos.</w:t>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ind w:left="993" w:right="12"/>
        <w:jc w:val="both"/>
        <w:rPr>
          <w:rFonts w:asciiTheme="minorHAnsi" w:hAnsiTheme="minorHAnsi" w:cs="Arial"/>
          <w:lang w:val="es-ES_tradnl"/>
        </w:rPr>
      </w:pPr>
      <w:r w:rsidRPr="008B0748">
        <w:rPr>
          <w:rFonts w:asciiTheme="minorHAnsi" w:hAnsiTheme="minorHAnsi" w:cs="Arial"/>
          <w:lang w:val="es-ES_tradnl"/>
        </w:rPr>
        <w:t>El personal no está autorizado a firmar por otro compañero y llevarse los alimentos.</w:t>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ind w:left="120" w:right="12" w:firstLine="873"/>
        <w:jc w:val="both"/>
        <w:rPr>
          <w:rFonts w:asciiTheme="minorHAnsi" w:hAnsiTheme="minorHAnsi" w:cs="Arial"/>
          <w:b/>
          <w:lang w:val="es-ES_tradnl"/>
        </w:rPr>
      </w:pPr>
      <w:r w:rsidRPr="008B0748">
        <w:rPr>
          <w:rFonts w:asciiTheme="minorHAnsi" w:hAnsiTheme="minorHAnsi" w:cs="Arial"/>
          <w:b/>
          <w:lang w:val="es-ES_tradnl"/>
        </w:rPr>
        <w:t>Partida 2:</w:t>
      </w:r>
    </w:p>
    <w:p w:rsidR="008B0748" w:rsidRPr="008B0748" w:rsidRDefault="008B0748" w:rsidP="008B0748">
      <w:pPr>
        <w:ind w:left="993" w:right="12"/>
        <w:jc w:val="both"/>
        <w:rPr>
          <w:rFonts w:asciiTheme="minorHAnsi" w:hAnsiTheme="minorHAnsi" w:cs="Arial"/>
          <w:lang w:val="es-ES_tradnl"/>
        </w:rPr>
      </w:pPr>
      <w:r w:rsidRPr="008B0748">
        <w:rPr>
          <w:rFonts w:asciiTheme="minorHAnsi" w:hAnsiTheme="minorHAnsi" w:cs="Arial"/>
          <w:lang w:val="es-ES_tradnl"/>
        </w:rPr>
        <w:t>Procedimiento: los lunes de cada semana al proveedor se le entregará la lista de personal que labora 12 horas continuas en el turno nocturno de lunes a domingo y se les servirá en el área de comedor a las 21:00 horas.</w:t>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ind w:left="120" w:right="12" w:firstLine="873"/>
        <w:jc w:val="both"/>
        <w:rPr>
          <w:rFonts w:asciiTheme="minorHAnsi" w:hAnsiTheme="minorHAnsi" w:cs="Arial"/>
          <w:b/>
          <w:lang w:val="es-ES_tradnl"/>
        </w:rPr>
      </w:pPr>
      <w:r w:rsidRPr="008B0748">
        <w:rPr>
          <w:rFonts w:asciiTheme="minorHAnsi" w:hAnsiTheme="minorHAnsi" w:cs="Arial"/>
          <w:b/>
          <w:lang w:val="es-ES_tradnl"/>
        </w:rPr>
        <w:t>Entrega de comidas para el personal que labora sábados y domingos</w:t>
      </w:r>
    </w:p>
    <w:p w:rsidR="008B0748" w:rsidRPr="008B0748" w:rsidRDefault="008B0748" w:rsidP="008B0748">
      <w:pPr>
        <w:ind w:left="120" w:right="12"/>
        <w:jc w:val="both"/>
        <w:rPr>
          <w:rFonts w:asciiTheme="minorHAnsi" w:hAnsiTheme="minorHAnsi" w:cs="Arial"/>
          <w:b/>
          <w:lang w:val="es-ES_tradnl"/>
        </w:rPr>
      </w:pPr>
    </w:p>
    <w:p w:rsidR="008B0748" w:rsidRPr="008B0748" w:rsidRDefault="008B0748" w:rsidP="008B0748">
      <w:pPr>
        <w:ind w:left="993" w:right="12"/>
        <w:jc w:val="both"/>
        <w:rPr>
          <w:rFonts w:asciiTheme="minorHAnsi" w:hAnsiTheme="minorHAnsi" w:cs="Arial"/>
          <w:lang w:val="es-ES_tradnl"/>
        </w:rPr>
      </w:pPr>
      <w:r w:rsidRPr="008B0748">
        <w:rPr>
          <w:rFonts w:asciiTheme="minorHAnsi" w:hAnsiTheme="minorHAnsi" w:cs="Arial"/>
          <w:lang w:val="es-ES_tradnl"/>
        </w:rPr>
        <w:t xml:space="preserve">Procedimiento: el proveedor acudirá a las 10:00 horas de cada día, en el área administrativa para que le sea entregada la relación del personal que labora, el cual prestara el servicio de las 13:30 a las 14:00 horas en el área del comedor para la entrega de los alimentos, retirándose aproximadamente a las 15:00 horas una vez que se haya concluido. </w:t>
      </w:r>
    </w:p>
    <w:p w:rsidR="008B0748" w:rsidRPr="008B0748" w:rsidRDefault="008B0748" w:rsidP="008B0748">
      <w:pPr>
        <w:ind w:left="993" w:right="12"/>
        <w:jc w:val="both"/>
        <w:rPr>
          <w:rFonts w:asciiTheme="minorHAnsi" w:hAnsiTheme="minorHAnsi" w:cs="Arial"/>
          <w:lang w:val="es-ES_tradnl"/>
        </w:rPr>
      </w:pPr>
    </w:p>
    <w:p w:rsidR="008B0748" w:rsidRPr="008B0748" w:rsidRDefault="008B0748" w:rsidP="008B0748">
      <w:pPr>
        <w:ind w:left="644" w:right="132"/>
        <w:rPr>
          <w:rFonts w:asciiTheme="minorHAnsi" w:hAnsiTheme="minorHAnsi" w:cs="Arial"/>
          <w:b/>
          <w:lang w:val="es-ES_tradnl"/>
        </w:rPr>
      </w:pPr>
      <w:r w:rsidRPr="008B0748">
        <w:rPr>
          <w:rFonts w:asciiTheme="minorHAnsi" w:hAnsiTheme="minorHAnsi" w:cs="Arial"/>
          <w:b/>
          <w:lang w:val="es-ES_tradnl"/>
        </w:rPr>
        <w:t>7.- Descripción de equipo básico:</w:t>
      </w:r>
    </w:p>
    <w:p w:rsidR="008B0748" w:rsidRPr="008B0748" w:rsidRDefault="008B0748" w:rsidP="008B0748">
      <w:pPr>
        <w:ind w:left="120" w:right="132"/>
        <w:jc w:val="both"/>
        <w:rPr>
          <w:rFonts w:asciiTheme="minorHAnsi" w:hAnsiTheme="minorHAnsi" w:cs="Arial"/>
          <w:b/>
          <w:lang w:val="es-ES_tradnl"/>
        </w:rPr>
      </w:pPr>
    </w:p>
    <w:tbl>
      <w:tblPr>
        <w:tblpPr w:leftFromText="141" w:rightFromText="141" w:vertAnchor="text" w:tblpXSpec="center" w:tblpY="1"/>
        <w:tblOverlap w:val="never"/>
        <w:tblW w:w="5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2"/>
        <w:gridCol w:w="3695"/>
        <w:gridCol w:w="1392"/>
      </w:tblGrid>
      <w:tr w:rsidR="008B0748" w:rsidRPr="008B0748" w:rsidTr="008B0748">
        <w:trPr>
          <w:trHeight w:val="840"/>
          <w:tblHeader/>
        </w:trPr>
        <w:tc>
          <w:tcPr>
            <w:tcW w:w="5959" w:type="dxa"/>
            <w:gridSpan w:val="3"/>
            <w:shd w:val="clear" w:color="auto" w:fill="800000"/>
            <w:vAlign w:val="center"/>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 xml:space="preserve">Equipo proporcionado por  el Hospital General Playas de Rosarito </w:t>
            </w:r>
          </w:p>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partida 1</w:t>
            </w:r>
          </w:p>
        </w:tc>
      </w:tr>
      <w:tr w:rsidR="008B0748" w:rsidRPr="008B0748" w:rsidTr="008B0748">
        <w:trPr>
          <w:tblHeader/>
        </w:trPr>
        <w:tc>
          <w:tcPr>
            <w:tcW w:w="872" w:type="dxa"/>
            <w:shd w:val="clear" w:color="auto" w:fill="800000"/>
            <w:vAlign w:val="center"/>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No.</w:t>
            </w:r>
          </w:p>
        </w:tc>
        <w:tc>
          <w:tcPr>
            <w:tcW w:w="3695" w:type="dxa"/>
            <w:shd w:val="clear" w:color="auto" w:fill="800000"/>
            <w:vAlign w:val="center"/>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Descripción</w:t>
            </w:r>
          </w:p>
        </w:tc>
        <w:tc>
          <w:tcPr>
            <w:tcW w:w="1392" w:type="dxa"/>
            <w:shd w:val="clear" w:color="auto" w:fill="800000"/>
            <w:vAlign w:val="center"/>
          </w:tcPr>
          <w:p w:rsidR="008B0748" w:rsidRPr="008B0748" w:rsidRDefault="008B0748" w:rsidP="008B0748">
            <w:pPr>
              <w:ind w:left="120" w:right="132"/>
              <w:jc w:val="center"/>
              <w:rPr>
                <w:rFonts w:asciiTheme="minorHAnsi" w:hAnsiTheme="minorHAnsi" w:cs="Arial"/>
                <w:b/>
                <w:lang w:val="es-ES_tradnl"/>
              </w:rPr>
            </w:pP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1</w:t>
            </w:r>
          </w:p>
        </w:tc>
        <w:tc>
          <w:tcPr>
            <w:tcW w:w="5087" w:type="dxa"/>
            <w:gridSpan w:val="2"/>
            <w:vAlign w:val="center"/>
          </w:tcPr>
          <w:p w:rsidR="008B0748" w:rsidRPr="008B0748" w:rsidRDefault="008B0748" w:rsidP="00B70379">
            <w:pPr>
              <w:ind w:left="120" w:right="132"/>
              <w:rPr>
                <w:rFonts w:asciiTheme="minorHAnsi" w:hAnsiTheme="minorHAnsi" w:cs="Arial"/>
                <w:b/>
                <w:lang w:val="es-ES_tradnl"/>
              </w:rPr>
            </w:pPr>
            <w:r w:rsidRPr="008B0748">
              <w:rPr>
                <w:rFonts w:asciiTheme="minorHAnsi" w:hAnsiTheme="minorHAnsi" w:cs="Arial"/>
                <w:b/>
                <w:lang w:val="es-ES_tradnl"/>
              </w:rPr>
              <w:t>Tarja triple con tina de 20” y escurridores de 20”</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2</w:t>
            </w:r>
          </w:p>
        </w:tc>
        <w:tc>
          <w:tcPr>
            <w:tcW w:w="5087" w:type="dxa"/>
            <w:gridSpan w:val="2"/>
            <w:vAlign w:val="center"/>
          </w:tcPr>
          <w:p w:rsidR="008B0748" w:rsidRPr="008B0748" w:rsidRDefault="008B0748" w:rsidP="00B70379">
            <w:pPr>
              <w:ind w:left="120" w:right="132"/>
              <w:rPr>
                <w:rFonts w:asciiTheme="minorHAnsi" w:hAnsiTheme="minorHAnsi" w:cs="Arial"/>
                <w:b/>
                <w:lang w:val="es-ES_tradnl"/>
              </w:rPr>
            </w:pPr>
            <w:r w:rsidRPr="008B0748">
              <w:rPr>
                <w:rFonts w:asciiTheme="minorHAnsi" w:hAnsiTheme="minorHAnsi" w:cs="Arial"/>
                <w:b/>
                <w:lang w:val="es-ES_tradnl"/>
              </w:rPr>
              <w:t>Llaves con cuello de 12”</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lastRenderedPageBreak/>
              <w:t>3</w:t>
            </w:r>
          </w:p>
        </w:tc>
        <w:tc>
          <w:tcPr>
            <w:tcW w:w="5087" w:type="dxa"/>
            <w:gridSpan w:val="2"/>
            <w:vAlign w:val="center"/>
          </w:tcPr>
          <w:p w:rsidR="008B0748" w:rsidRPr="008B0748" w:rsidRDefault="008B0748" w:rsidP="00B70379">
            <w:pPr>
              <w:ind w:left="120" w:right="132"/>
              <w:rPr>
                <w:rFonts w:asciiTheme="minorHAnsi" w:hAnsiTheme="minorHAnsi" w:cs="Arial"/>
                <w:b/>
                <w:lang w:val="es-ES_tradnl"/>
              </w:rPr>
            </w:pPr>
            <w:r w:rsidRPr="008B0748">
              <w:rPr>
                <w:rFonts w:asciiTheme="minorHAnsi" w:hAnsiTheme="minorHAnsi" w:cs="Arial"/>
                <w:b/>
                <w:lang w:val="es-ES_tradnl"/>
              </w:rPr>
              <w:t>Contracanasta con palanca</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4</w:t>
            </w:r>
          </w:p>
        </w:tc>
        <w:tc>
          <w:tcPr>
            <w:tcW w:w="5087" w:type="dxa"/>
            <w:gridSpan w:val="2"/>
            <w:vAlign w:val="center"/>
          </w:tcPr>
          <w:p w:rsidR="008B0748" w:rsidRPr="008B0748" w:rsidRDefault="008B0748" w:rsidP="00B70379">
            <w:pPr>
              <w:ind w:left="120" w:right="132"/>
              <w:rPr>
                <w:rFonts w:asciiTheme="minorHAnsi" w:hAnsiTheme="minorHAnsi" w:cs="Arial"/>
                <w:b/>
                <w:lang w:val="es-ES_tradnl"/>
              </w:rPr>
            </w:pPr>
            <w:r w:rsidRPr="008B0748">
              <w:rPr>
                <w:rFonts w:asciiTheme="minorHAnsi" w:hAnsiTheme="minorHAnsi" w:cs="Arial"/>
                <w:b/>
                <w:lang w:val="es-ES_tradnl"/>
              </w:rPr>
              <w:t>Tarja con 2 tinas de 18” y escurrideras de 18”</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5</w:t>
            </w:r>
          </w:p>
        </w:tc>
        <w:tc>
          <w:tcPr>
            <w:tcW w:w="5087" w:type="dxa"/>
            <w:gridSpan w:val="2"/>
            <w:vAlign w:val="center"/>
          </w:tcPr>
          <w:p w:rsidR="008B0748" w:rsidRPr="008B0748" w:rsidRDefault="008B0748" w:rsidP="00B70379">
            <w:pPr>
              <w:ind w:left="120" w:right="132"/>
              <w:rPr>
                <w:rFonts w:asciiTheme="minorHAnsi" w:hAnsiTheme="minorHAnsi" w:cs="Arial"/>
                <w:b/>
                <w:lang w:val="es-ES_tradnl"/>
              </w:rPr>
            </w:pPr>
            <w:r w:rsidRPr="008B0748">
              <w:rPr>
                <w:rFonts w:asciiTheme="minorHAnsi" w:hAnsiTheme="minorHAnsi" w:cs="Arial"/>
                <w:b/>
                <w:lang w:val="es-ES_tradnl"/>
              </w:rPr>
              <w:t>Llave de prelavado</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6</w:t>
            </w:r>
          </w:p>
        </w:tc>
        <w:tc>
          <w:tcPr>
            <w:tcW w:w="5087" w:type="dxa"/>
            <w:gridSpan w:val="2"/>
            <w:vAlign w:val="center"/>
          </w:tcPr>
          <w:p w:rsidR="008B0748" w:rsidRPr="008B0748" w:rsidRDefault="008B0748" w:rsidP="00B70379">
            <w:pPr>
              <w:ind w:left="120" w:right="132"/>
              <w:rPr>
                <w:rFonts w:asciiTheme="minorHAnsi" w:hAnsiTheme="minorHAnsi" w:cs="Arial"/>
                <w:b/>
                <w:lang w:val="es-ES_tradnl"/>
              </w:rPr>
            </w:pPr>
            <w:r w:rsidRPr="008B0748">
              <w:rPr>
                <w:rFonts w:asciiTheme="minorHAnsi" w:hAnsiTheme="minorHAnsi" w:cs="Arial"/>
                <w:b/>
                <w:lang w:val="es-ES_tradnl"/>
              </w:rPr>
              <w:t>Ornilla de un quemador marca american range</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7</w:t>
            </w:r>
          </w:p>
        </w:tc>
        <w:tc>
          <w:tcPr>
            <w:tcW w:w="5087" w:type="dxa"/>
            <w:gridSpan w:val="2"/>
            <w:vAlign w:val="center"/>
          </w:tcPr>
          <w:p w:rsidR="008B0748" w:rsidRPr="008B0748" w:rsidRDefault="008B0748" w:rsidP="00B70379">
            <w:pPr>
              <w:ind w:left="120" w:right="132"/>
              <w:rPr>
                <w:rFonts w:asciiTheme="minorHAnsi" w:hAnsiTheme="minorHAnsi" w:cs="Arial"/>
                <w:b/>
                <w:lang w:val="es-ES_tradnl"/>
              </w:rPr>
            </w:pPr>
            <w:r w:rsidRPr="008B0748">
              <w:rPr>
                <w:rFonts w:asciiTheme="minorHAnsi" w:hAnsiTheme="minorHAnsi" w:cs="Arial"/>
                <w:b/>
                <w:lang w:val="es-ES_tradnl"/>
              </w:rPr>
              <w:t>Estufa de 6 quemadores con horno american range</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8</w:t>
            </w:r>
          </w:p>
        </w:tc>
        <w:tc>
          <w:tcPr>
            <w:tcW w:w="5087" w:type="dxa"/>
            <w:gridSpan w:val="2"/>
            <w:vAlign w:val="center"/>
          </w:tcPr>
          <w:p w:rsidR="008B0748" w:rsidRPr="008B0748" w:rsidRDefault="008B0748" w:rsidP="00B70379">
            <w:pPr>
              <w:ind w:left="120" w:right="132"/>
              <w:rPr>
                <w:rFonts w:asciiTheme="minorHAnsi" w:hAnsiTheme="minorHAnsi" w:cs="Arial"/>
                <w:b/>
                <w:lang w:val="es-ES_tradnl"/>
              </w:rPr>
            </w:pPr>
            <w:r w:rsidRPr="008B0748">
              <w:rPr>
                <w:rFonts w:asciiTheme="minorHAnsi" w:hAnsiTheme="minorHAnsi" w:cs="Arial"/>
                <w:b/>
                <w:lang w:val="es-ES_tradnl"/>
              </w:rPr>
              <w:t>Plancha de 24” american range</w:t>
            </w:r>
          </w:p>
        </w:tc>
      </w:tr>
      <w:tr w:rsidR="008B0748" w:rsidRPr="00863FF1" w:rsidTr="008B0748">
        <w:tc>
          <w:tcPr>
            <w:tcW w:w="872" w:type="dxa"/>
            <w:vAlign w:val="center"/>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9</w:t>
            </w:r>
          </w:p>
        </w:tc>
        <w:tc>
          <w:tcPr>
            <w:tcW w:w="5087" w:type="dxa"/>
            <w:gridSpan w:val="2"/>
            <w:vAlign w:val="center"/>
          </w:tcPr>
          <w:p w:rsidR="008B0748" w:rsidRPr="008B0748" w:rsidRDefault="008B0748" w:rsidP="00B70379">
            <w:pPr>
              <w:ind w:left="120" w:right="132"/>
              <w:rPr>
                <w:rFonts w:asciiTheme="minorHAnsi" w:hAnsiTheme="minorHAnsi" w:cs="Arial"/>
                <w:b/>
                <w:lang w:val="en-US"/>
              </w:rPr>
            </w:pPr>
            <w:r w:rsidRPr="008B0748">
              <w:rPr>
                <w:rFonts w:asciiTheme="minorHAnsi" w:hAnsiTheme="minorHAnsi" w:cs="Arial"/>
                <w:b/>
                <w:lang w:val="en-US"/>
              </w:rPr>
              <w:t>Stand. Equipment cromado con ruedas</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10</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Campana con sistema de extracción</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11</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Mesa de trabajo de 30”x48” con respaldo</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12</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Repisa sup. Doble de 12”x48”</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13</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Repisa sólida de 12”x82-3/4”</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14</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Mesa vaporera de 5 fuentes</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15</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Extinguidor</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16</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Teléfono</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17</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Refrigerador, reach-in</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18</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Freezer, reach-in</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19</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Mesa de trabajo de 30”x48” en isla</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20</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Repisa sup. Doble de 12”x48” montado en mesa</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21</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Botes de basura de 32 gal.</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22</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Sillas</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23</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Cubierta laminada de 36”</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24</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Base para mesa</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25</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Cortina de aire</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26</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Campana laminar</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27</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Cortina de aire de 36”</w:t>
            </w:r>
          </w:p>
        </w:tc>
      </w:tr>
      <w:tr w:rsidR="008B0748" w:rsidRPr="008B0748" w:rsidTr="008B0748">
        <w:tc>
          <w:tcPr>
            <w:tcW w:w="872" w:type="dxa"/>
            <w:tcBorders>
              <w:bottom w:val="single" w:sz="4" w:space="0" w:color="auto"/>
            </w:tcBorders>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28</w:t>
            </w:r>
          </w:p>
        </w:tc>
        <w:tc>
          <w:tcPr>
            <w:tcW w:w="5087" w:type="dxa"/>
            <w:gridSpan w:val="2"/>
            <w:tcBorders>
              <w:bottom w:val="single" w:sz="4" w:space="0" w:color="auto"/>
            </w:tcBorders>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Estante epoxico de 24x60</w:t>
            </w:r>
          </w:p>
        </w:tc>
      </w:tr>
      <w:tr w:rsidR="008B0748" w:rsidRPr="008B0748" w:rsidTr="008B0748">
        <w:tc>
          <w:tcPr>
            <w:tcW w:w="872" w:type="dxa"/>
            <w:tcBorders>
              <w:bottom w:val="single" w:sz="4" w:space="0" w:color="auto"/>
            </w:tcBorders>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29</w:t>
            </w:r>
          </w:p>
        </w:tc>
        <w:tc>
          <w:tcPr>
            <w:tcW w:w="5087" w:type="dxa"/>
            <w:gridSpan w:val="2"/>
            <w:tcBorders>
              <w:bottom w:val="single" w:sz="4" w:space="0" w:color="auto"/>
            </w:tcBorders>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Estante epoxico de 24x48</w:t>
            </w:r>
          </w:p>
        </w:tc>
      </w:tr>
      <w:tr w:rsidR="008B0748" w:rsidRPr="008B0748" w:rsidTr="008B0748">
        <w:tc>
          <w:tcPr>
            <w:tcW w:w="872" w:type="dxa"/>
            <w:tcBorders>
              <w:top w:val="single" w:sz="4" w:space="0" w:color="auto"/>
              <w:left w:val="nil"/>
              <w:bottom w:val="single" w:sz="4" w:space="0" w:color="auto"/>
              <w:right w:val="nil"/>
            </w:tcBorders>
            <w:vAlign w:val="center"/>
          </w:tcPr>
          <w:p w:rsidR="008B0748" w:rsidRPr="008B0748" w:rsidRDefault="008B0748" w:rsidP="008B0748">
            <w:pPr>
              <w:ind w:left="120" w:right="132"/>
              <w:jc w:val="center"/>
              <w:rPr>
                <w:rFonts w:asciiTheme="minorHAnsi" w:hAnsiTheme="minorHAnsi" w:cs="Arial"/>
                <w:b/>
              </w:rPr>
            </w:pPr>
          </w:p>
          <w:p w:rsidR="008B0748" w:rsidRPr="008B0748" w:rsidRDefault="008B0748" w:rsidP="008B0748">
            <w:pPr>
              <w:ind w:left="120" w:right="132"/>
              <w:jc w:val="center"/>
              <w:rPr>
                <w:rFonts w:asciiTheme="minorHAnsi" w:hAnsiTheme="minorHAnsi" w:cs="Arial"/>
                <w:b/>
              </w:rPr>
            </w:pPr>
          </w:p>
        </w:tc>
        <w:tc>
          <w:tcPr>
            <w:tcW w:w="5087" w:type="dxa"/>
            <w:gridSpan w:val="2"/>
            <w:tcBorders>
              <w:top w:val="single" w:sz="4" w:space="0" w:color="auto"/>
              <w:left w:val="nil"/>
              <w:bottom w:val="single" w:sz="4" w:space="0" w:color="auto"/>
              <w:right w:val="nil"/>
            </w:tcBorders>
            <w:vAlign w:val="center"/>
          </w:tcPr>
          <w:p w:rsidR="008B0748" w:rsidRPr="008B0748" w:rsidRDefault="008B0748" w:rsidP="00B70379">
            <w:pPr>
              <w:ind w:right="132"/>
              <w:rPr>
                <w:rFonts w:asciiTheme="minorHAnsi" w:hAnsiTheme="minorHAnsi" w:cs="Arial"/>
                <w:b/>
              </w:rPr>
            </w:pPr>
          </w:p>
        </w:tc>
      </w:tr>
      <w:tr w:rsidR="008B0748" w:rsidRPr="008B0748" w:rsidTr="008B0748">
        <w:tc>
          <w:tcPr>
            <w:tcW w:w="5959" w:type="dxa"/>
            <w:gridSpan w:val="3"/>
            <w:tcBorders>
              <w:top w:val="single" w:sz="4" w:space="0" w:color="auto"/>
              <w:left w:val="single" w:sz="4" w:space="0" w:color="auto"/>
              <w:bottom w:val="single" w:sz="4" w:space="0" w:color="auto"/>
              <w:right w:val="single" w:sz="4" w:space="0" w:color="auto"/>
            </w:tcBorders>
            <w:shd w:val="clear" w:color="auto" w:fill="800000"/>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Equipo requerido a instalar a cuenta del prestador</w:t>
            </w:r>
          </w:p>
        </w:tc>
      </w:tr>
      <w:tr w:rsidR="008B0748" w:rsidRPr="008B0748" w:rsidTr="008B0748">
        <w:tc>
          <w:tcPr>
            <w:tcW w:w="872" w:type="dxa"/>
            <w:tcBorders>
              <w:top w:val="single" w:sz="4" w:space="0" w:color="auto"/>
              <w:left w:val="single" w:sz="4" w:space="0" w:color="auto"/>
              <w:bottom w:val="single" w:sz="4" w:space="0" w:color="auto"/>
              <w:right w:val="single" w:sz="4" w:space="0" w:color="auto"/>
            </w:tcBorders>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w:t>
            </w:r>
          </w:p>
        </w:tc>
        <w:tc>
          <w:tcPr>
            <w:tcW w:w="5087" w:type="dxa"/>
            <w:gridSpan w:val="2"/>
            <w:tcBorders>
              <w:top w:val="single" w:sz="4" w:space="0" w:color="auto"/>
              <w:left w:val="single" w:sz="4" w:space="0" w:color="auto"/>
              <w:bottom w:val="single" w:sz="4" w:space="0" w:color="auto"/>
              <w:right w:val="single" w:sz="4" w:space="0" w:color="auto"/>
            </w:tcBorders>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Anaqueles metálicos para el acomodo de la materia prima</w:t>
            </w:r>
          </w:p>
        </w:tc>
      </w:tr>
      <w:tr w:rsidR="008B0748" w:rsidRPr="008B0748" w:rsidTr="008B0748">
        <w:tc>
          <w:tcPr>
            <w:tcW w:w="872" w:type="dxa"/>
            <w:tcBorders>
              <w:top w:val="single" w:sz="4" w:space="0" w:color="auto"/>
            </w:tcBorders>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2</w:t>
            </w:r>
          </w:p>
        </w:tc>
        <w:tc>
          <w:tcPr>
            <w:tcW w:w="5087" w:type="dxa"/>
            <w:gridSpan w:val="2"/>
            <w:tcBorders>
              <w:top w:val="single" w:sz="4" w:space="0" w:color="auto"/>
            </w:tcBorders>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Batería de cocina ollas y sartenes con tapaderas de diferentes medidas, etc.</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3</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Utensilios de cocina (cucharas, cucharones, trinche de cocina, cuchillos, pelapapas, abridor eléctrico industrial, coladores, rallador, saleros, tablas de cocina, tupperware, etc.)</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4</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Licuadora industrial</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5</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Tostador en cadena (para pan) industrial</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lastRenderedPageBreak/>
              <w:t>6</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Extractor de jugo industrial</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7</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Vajilla de cocina</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8</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Vasos ( para jugo y agua)</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9</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Cubiertos (cuchillo, tenedor, cuchara, cucharita)</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10</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Material desechable en su caso (platos, vasos, cuchillos, tenedores, cucharas)</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11</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Charolas</w:t>
            </w:r>
          </w:p>
        </w:tc>
      </w:tr>
      <w:tr w:rsidR="008B0748" w:rsidRPr="008B0748" w:rsidTr="008B0748">
        <w:tc>
          <w:tcPr>
            <w:tcW w:w="872" w:type="dxa"/>
            <w:vAlign w:val="center"/>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12</w:t>
            </w:r>
          </w:p>
        </w:tc>
        <w:tc>
          <w:tcPr>
            <w:tcW w:w="5087" w:type="dxa"/>
            <w:gridSpan w:val="2"/>
            <w:vAlign w:val="center"/>
          </w:tcPr>
          <w:p w:rsidR="008B0748" w:rsidRPr="008B0748" w:rsidRDefault="008B0748" w:rsidP="00B70379">
            <w:pPr>
              <w:ind w:left="120" w:right="132"/>
              <w:rPr>
                <w:rFonts w:asciiTheme="minorHAnsi" w:hAnsiTheme="minorHAnsi" w:cs="Arial"/>
                <w:b/>
              </w:rPr>
            </w:pPr>
            <w:r w:rsidRPr="008B0748">
              <w:rPr>
                <w:rFonts w:asciiTheme="minorHAnsi" w:hAnsiTheme="minorHAnsi" w:cs="Arial"/>
                <w:b/>
              </w:rPr>
              <w:t>Carrito para llevar alimentos</w:t>
            </w:r>
          </w:p>
        </w:tc>
      </w:tr>
    </w:tbl>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br w:type="textWrapping" w:clear="all"/>
      </w:r>
    </w:p>
    <w:p w:rsidR="008B0748" w:rsidRPr="008B0748" w:rsidRDefault="008B0748" w:rsidP="008B0748">
      <w:pPr>
        <w:ind w:left="120" w:right="132"/>
        <w:jc w:val="center"/>
        <w:rPr>
          <w:rFonts w:asciiTheme="minorHAnsi" w:hAnsiTheme="minorHAnsi" w:cs="Arial"/>
          <w:b/>
        </w:rPr>
      </w:pPr>
    </w:p>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noProof/>
          <w:lang w:val="en-US" w:eastAsia="en-US"/>
        </w:rPr>
        <mc:AlternateContent>
          <mc:Choice Requires="wps">
            <w:drawing>
              <wp:anchor distT="0" distB="0" distL="114300" distR="114300" simplePos="0" relativeHeight="251659264" behindDoc="0" locked="0" layoutInCell="1" allowOverlap="1" wp14:anchorId="6F97A901" wp14:editId="283B7277">
                <wp:simplePos x="0" y="0"/>
                <wp:positionH relativeFrom="margin">
                  <wp:align>center</wp:align>
                </wp:positionH>
                <wp:positionV relativeFrom="paragraph">
                  <wp:posOffset>79208</wp:posOffset>
                </wp:positionV>
                <wp:extent cx="3771900" cy="624205"/>
                <wp:effectExtent l="0" t="0" r="19050" b="2349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624205"/>
                        </a:xfrm>
                        <a:prstGeom prst="rect">
                          <a:avLst/>
                        </a:prstGeom>
                        <a:solidFill>
                          <a:srgbClr val="800000"/>
                        </a:solidFill>
                        <a:ln w="9525">
                          <a:solidFill>
                            <a:srgbClr val="000000"/>
                          </a:solidFill>
                          <a:miter lim="800000"/>
                          <a:headEnd/>
                          <a:tailEnd/>
                        </a:ln>
                      </wps:spPr>
                      <wps:txbx>
                        <w:txbxContent>
                          <w:p w:rsidR="00686EB6" w:rsidRDefault="00686EB6" w:rsidP="008B0748">
                            <w:pPr>
                              <w:jc w:val="center"/>
                              <w:rPr>
                                <w:b/>
                                <w:color w:val="FFFFFF" w:themeColor="background1"/>
                              </w:rPr>
                            </w:pPr>
                            <w:r w:rsidRPr="00922467">
                              <w:rPr>
                                <w:b/>
                                <w:color w:val="FFFFFF" w:themeColor="background1"/>
                              </w:rPr>
                              <w:t xml:space="preserve">Equipo proporcionado por </w:t>
                            </w:r>
                            <w:r>
                              <w:rPr>
                                <w:b/>
                                <w:color w:val="FFFFFF" w:themeColor="background1"/>
                              </w:rPr>
                              <w:t>H</w:t>
                            </w:r>
                            <w:r w:rsidRPr="00922467">
                              <w:rPr>
                                <w:b/>
                                <w:color w:val="FFFFFF" w:themeColor="background1"/>
                              </w:rPr>
                              <w:t xml:space="preserve">ospital </w:t>
                            </w:r>
                            <w:r>
                              <w:rPr>
                                <w:b/>
                                <w:color w:val="FFFFFF" w:themeColor="background1"/>
                              </w:rPr>
                              <w:t>M</w:t>
                            </w:r>
                            <w:r w:rsidRPr="00922467">
                              <w:rPr>
                                <w:b/>
                                <w:color w:val="FFFFFF" w:themeColor="background1"/>
                              </w:rPr>
                              <w:t xml:space="preserve">aterno </w:t>
                            </w:r>
                            <w:r>
                              <w:rPr>
                                <w:b/>
                                <w:color w:val="FFFFFF" w:themeColor="background1"/>
                              </w:rPr>
                              <w:t>I</w:t>
                            </w:r>
                            <w:r w:rsidRPr="00922467">
                              <w:rPr>
                                <w:b/>
                                <w:color w:val="FFFFFF" w:themeColor="background1"/>
                              </w:rPr>
                              <w:t>nfantil</w:t>
                            </w:r>
                            <w:r>
                              <w:rPr>
                                <w:b/>
                                <w:color w:val="FFFFFF" w:themeColor="background1"/>
                              </w:rPr>
                              <w:t xml:space="preserve"> </w:t>
                            </w:r>
                          </w:p>
                          <w:p w:rsidR="00686EB6" w:rsidRDefault="00342B5C" w:rsidP="008B0748">
                            <w:pPr>
                              <w:jc w:val="center"/>
                              <w:rPr>
                                <w:b/>
                                <w:color w:val="FFFFFF" w:themeColor="background1"/>
                              </w:rPr>
                            </w:pPr>
                            <w:r>
                              <w:rPr>
                                <w:b/>
                                <w:color w:val="FFFFFF" w:themeColor="background1"/>
                              </w:rPr>
                              <w:t>Mexicali</w:t>
                            </w:r>
                          </w:p>
                          <w:p w:rsidR="00342B5C" w:rsidRDefault="00342B5C" w:rsidP="008B0748">
                            <w:pPr>
                              <w:jc w:val="center"/>
                              <w:rPr>
                                <w:b/>
                                <w:color w:val="FFFFFF" w:themeColor="background1"/>
                              </w:rPr>
                            </w:pPr>
                            <w:r>
                              <w:rPr>
                                <w:b/>
                                <w:color w:val="FFFFFF" w:themeColor="background1"/>
                              </w:rPr>
                              <w:t>PARTIDA 3</w:t>
                            </w:r>
                          </w:p>
                          <w:p w:rsidR="00342B5C" w:rsidRPr="00922467" w:rsidRDefault="00342B5C" w:rsidP="008B0748">
                            <w:pPr>
                              <w:jc w:val="center"/>
                              <w:rPr>
                                <w:b/>
                                <w:color w:val="FFFFFF" w:themeColor="background1"/>
                              </w:rPr>
                            </w:pPr>
                          </w:p>
                          <w:p w:rsidR="00686EB6" w:rsidRPr="00922467" w:rsidRDefault="00686EB6" w:rsidP="008B0748">
                            <w:pPr>
                              <w:jc w:val="center"/>
                              <w:rPr>
                                <w:b/>
                                <w:color w:val="FFFFFF" w:themeColor="background1"/>
                              </w:rPr>
                            </w:pPr>
                            <w:r w:rsidRPr="00922467">
                              <w:rPr>
                                <w:b/>
                                <w:color w:val="FFFFFF" w:themeColor="background1"/>
                              </w:rPr>
                              <w:t>PARTIDA 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97A901" id="_x0000_t202" coordsize="21600,21600" o:spt="202" path="m,l,21600r21600,l21600,xe">
                <v:stroke joinstyle="miter"/>
                <v:path gradientshapeok="t" o:connecttype="rect"/>
              </v:shapetype>
              <v:shape id="Text Box 2" o:spid="_x0000_s1026" type="#_x0000_t202" style="position:absolute;left:0;text-align:left;margin-left:0;margin-top:6.25pt;width:297pt;height:49.1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" fillcolor="maroon">
                <v:textbox>
                  <w:txbxContent>
                    <w:p w:rsidR="00686EB6" w:rsidRDefault="00686EB6" w:rsidP="008B0748">
                      <w:pPr>
                        <w:jc w:val="center"/>
                        <w:rPr>
                          <w:b/>
                          <w:color w:val="FFFFFF" w:themeColor="background1"/>
                        </w:rPr>
                      </w:pPr>
                      <w:r w:rsidRPr="00922467">
                        <w:rPr>
                          <w:b/>
                          <w:color w:val="FFFFFF" w:themeColor="background1"/>
                        </w:rPr>
                        <w:t xml:space="preserve">Equipo proporcionado por </w:t>
                      </w:r>
                      <w:r>
                        <w:rPr>
                          <w:b/>
                          <w:color w:val="FFFFFF" w:themeColor="background1"/>
                        </w:rPr>
                        <w:t>H</w:t>
                      </w:r>
                      <w:r w:rsidRPr="00922467">
                        <w:rPr>
                          <w:b/>
                          <w:color w:val="FFFFFF" w:themeColor="background1"/>
                        </w:rPr>
                        <w:t xml:space="preserve">ospital </w:t>
                      </w:r>
                      <w:r>
                        <w:rPr>
                          <w:b/>
                          <w:color w:val="FFFFFF" w:themeColor="background1"/>
                        </w:rPr>
                        <w:t>M</w:t>
                      </w:r>
                      <w:r w:rsidRPr="00922467">
                        <w:rPr>
                          <w:b/>
                          <w:color w:val="FFFFFF" w:themeColor="background1"/>
                        </w:rPr>
                        <w:t xml:space="preserve">aterno </w:t>
                      </w:r>
                      <w:r>
                        <w:rPr>
                          <w:b/>
                          <w:color w:val="FFFFFF" w:themeColor="background1"/>
                        </w:rPr>
                        <w:t>I</w:t>
                      </w:r>
                      <w:r w:rsidRPr="00922467">
                        <w:rPr>
                          <w:b/>
                          <w:color w:val="FFFFFF" w:themeColor="background1"/>
                        </w:rPr>
                        <w:t>nfantil</w:t>
                      </w:r>
                      <w:r>
                        <w:rPr>
                          <w:b/>
                          <w:color w:val="FFFFFF" w:themeColor="background1"/>
                        </w:rPr>
                        <w:t xml:space="preserve"> </w:t>
                      </w:r>
                    </w:p>
                    <w:p w:rsidR="00686EB6" w:rsidRDefault="00342B5C" w:rsidP="008B0748">
                      <w:pPr>
                        <w:jc w:val="center"/>
                        <w:rPr>
                          <w:b/>
                          <w:color w:val="FFFFFF" w:themeColor="background1"/>
                        </w:rPr>
                      </w:pPr>
                      <w:r>
                        <w:rPr>
                          <w:b/>
                          <w:color w:val="FFFFFF" w:themeColor="background1"/>
                        </w:rPr>
                        <w:t>Mexicali</w:t>
                      </w:r>
                    </w:p>
                    <w:p w:rsidR="00342B5C" w:rsidRDefault="00342B5C" w:rsidP="008B0748">
                      <w:pPr>
                        <w:jc w:val="center"/>
                        <w:rPr>
                          <w:b/>
                          <w:color w:val="FFFFFF" w:themeColor="background1"/>
                        </w:rPr>
                      </w:pPr>
                      <w:r>
                        <w:rPr>
                          <w:b/>
                          <w:color w:val="FFFFFF" w:themeColor="background1"/>
                        </w:rPr>
                        <w:t>PARTIDA 3</w:t>
                      </w:r>
                    </w:p>
                    <w:p w:rsidR="00342B5C" w:rsidRPr="00922467" w:rsidRDefault="00342B5C" w:rsidP="008B0748">
                      <w:pPr>
                        <w:jc w:val="center"/>
                        <w:rPr>
                          <w:b/>
                          <w:color w:val="FFFFFF" w:themeColor="background1"/>
                        </w:rPr>
                      </w:pPr>
                    </w:p>
                    <w:p w:rsidR="00686EB6" w:rsidRPr="00922467" w:rsidRDefault="00686EB6" w:rsidP="008B0748">
                      <w:pPr>
                        <w:jc w:val="center"/>
                        <w:rPr>
                          <w:b/>
                          <w:color w:val="FFFFFF" w:themeColor="background1"/>
                        </w:rPr>
                      </w:pPr>
                      <w:r w:rsidRPr="00922467">
                        <w:rPr>
                          <w:b/>
                          <w:color w:val="FFFFFF" w:themeColor="background1"/>
                        </w:rPr>
                        <w:t>PARTIDA 3</w:t>
                      </w:r>
                    </w:p>
                  </w:txbxContent>
                </v:textbox>
                <w10:wrap anchorx="margin"/>
              </v:shape>
            </w:pict>
          </mc:Fallback>
        </mc:AlternateContent>
      </w:r>
    </w:p>
    <w:p w:rsidR="008B0748" w:rsidRPr="008B0748" w:rsidRDefault="008B0748" w:rsidP="008B0748">
      <w:pPr>
        <w:ind w:left="120" w:right="132"/>
        <w:jc w:val="center"/>
        <w:rPr>
          <w:rFonts w:asciiTheme="minorHAnsi" w:hAnsiTheme="minorHAnsi" w:cs="Arial"/>
          <w:b/>
        </w:rPr>
      </w:pPr>
    </w:p>
    <w:p w:rsidR="008B0748" w:rsidRPr="008B0748" w:rsidRDefault="008B0748" w:rsidP="008B0748">
      <w:pPr>
        <w:ind w:left="120" w:right="132"/>
        <w:jc w:val="center"/>
        <w:rPr>
          <w:rFonts w:asciiTheme="minorHAnsi" w:hAnsiTheme="minorHAnsi" w:cs="Arial"/>
          <w:b/>
        </w:rPr>
      </w:pPr>
    </w:p>
    <w:p w:rsidR="008B0748" w:rsidRPr="008B0748" w:rsidRDefault="008B0748" w:rsidP="008B0748">
      <w:pPr>
        <w:ind w:left="120" w:right="132"/>
        <w:jc w:val="center"/>
        <w:rPr>
          <w:rFonts w:asciiTheme="minorHAnsi" w:hAnsiTheme="minorHAnsi" w:cs="Arial"/>
          <w:b/>
        </w:rPr>
      </w:pPr>
    </w:p>
    <w:tbl>
      <w:tblPr>
        <w:tblW w:w="5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2"/>
        <w:gridCol w:w="3695"/>
        <w:gridCol w:w="1392"/>
      </w:tblGrid>
      <w:tr w:rsidR="008B0748" w:rsidRPr="008B0748" w:rsidTr="008B0748">
        <w:trPr>
          <w:tblHeader/>
          <w:jc w:val="center"/>
        </w:trPr>
        <w:tc>
          <w:tcPr>
            <w:tcW w:w="872" w:type="dxa"/>
            <w:shd w:val="clear" w:color="auto" w:fill="800000"/>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No.</w:t>
            </w:r>
          </w:p>
        </w:tc>
        <w:tc>
          <w:tcPr>
            <w:tcW w:w="3695" w:type="dxa"/>
            <w:shd w:val="clear" w:color="auto" w:fill="800000"/>
          </w:tcPr>
          <w:p w:rsidR="008B0748" w:rsidRPr="008B0748" w:rsidRDefault="008B0748" w:rsidP="008B0748">
            <w:pPr>
              <w:ind w:left="120" w:right="132"/>
              <w:jc w:val="center"/>
              <w:rPr>
                <w:rFonts w:asciiTheme="minorHAnsi" w:hAnsiTheme="minorHAnsi" w:cs="Arial"/>
                <w:b/>
                <w:lang w:val="es-ES_tradnl"/>
              </w:rPr>
            </w:pPr>
            <w:r w:rsidRPr="008B0748">
              <w:rPr>
                <w:rFonts w:asciiTheme="minorHAnsi" w:hAnsiTheme="minorHAnsi" w:cs="Arial"/>
                <w:b/>
                <w:lang w:val="es-ES_tradnl"/>
              </w:rPr>
              <w:t xml:space="preserve">Descripción </w:t>
            </w:r>
          </w:p>
        </w:tc>
        <w:tc>
          <w:tcPr>
            <w:tcW w:w="1392" w:type="dxa"/>
            <w:shd w:val="clear" w:color="auto" w:fill="800000"/>
          </w:tcPr>
          <w:p w:rsidR="008B0748" w:rsidRPr="008B0748" w:rsidRDefault="008B0748" w:rsidP="008B0748">
            <w:pPr>
              <w:ind w:left="120" w:right="132"/>
              <w:jc w:val="center"/>
              <w:rPr>
                <w:rFonts w:asciiTheme="minorHAnsi" w:hAnsiTheme="minorHAnsi" w:cs="Arial"/>
                <w:b/>
                <w:lang w:val="es-ES_tradnl"/>
              </w:rPr>
            </w:pP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lang w:val="es-ES_tradnl"/>
              </w:rPr>
            </w:pPr>
            <w:r w:rsidRPr="008B0748">
              <w:rPr>
                <w:rFonts w:asciiTheme="minorHAnsi" w:hAnsiTheme="minorHAnsi" w:cs="Arial"/>
                <w:b/>
                <w:lang w:val="es-ES_tradnl"/>
              </w:rPr>
              <w:t>1</w:t>
            </w:r>
          </w:p>
        </w:tc>
        <w:tc>
          <w:tcPr>
            <w:tcW w:w="5087" w:type="dxa"/>
            <w:gridSpan w:val="2"/>
          </w:tcPr>
          <w:p w:rsidR="008B0748" w:rsidRPr="008B0748" w:rsidRDefault="008B0748" w:rsidP="008B0748">
            <w:pPr>
              <w:ind w:left="120" w:right="132"/>
              <w:rPr>
                <w:rFonts w:asciiTheme="minorHAnsi" w:hAnsiTheme="minorHAnsi" w:cs="Arial"/>
                <w:b/>
                <w:lang w:val="es-ES_tradnl"/>
              </w:rPr>
            </w:pPr>
            <w:r w:rsidRPr="008B0748">
              <w:rPr>
                <w:rFonts w:asciiTheme="minorHAnsi" w:hAnsiTheme="minorHAnsi" w:cs="Arial"/>
                <w:b/>
                <w:lang w:val="es-ES_tradnl"/>
              </w:rPr>
              <w:t>Tostador eléctrico acero inoxidable</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lang w:val="es-ES_tradnl"/>
              </w:rPr>
            </w:pPr>
            <w:r w:rsidRPr="008B0748">
              <w:rPr>
                <w:rFonts w:asciiTheme="minorHAnsi" w:hAnsiTheme="minorHAnsi" w:cs="Arial"/>
                <w:b/>
                <w:lang w:val="es-ES_tradnl"/>
              </w:rPr>
              <w:t>2</w:t>
            </w:r>
          </w:p>
        </w:tc>
        <w:tc>
          <w:tcPr>
            <w:tcW w:w="5087" w:type="dxa"/>
            <w:gridSpan w:val="2"/>
          </w:tcPr>
          <w:p w:rsidR="008B0748" w:rsidRPr="008B0748" w:rsidRDefault="008B0748" w:rsidP="008B0748">
            <w:pPr>
              <w:ind w:left="120" w:right="132"/>
              <w:rPr>
                <w:rFonts w:asciiTheme="minorHAnsi" w:hAnsiTheme="minorHAnsi" w:cs="Arial"/>
                <w:b/>
                <w:lang w:val="es-ES_tradnl"/>
              </w:rPr>
            </w:pPr>
            <w:r w:rsidRPr="008B0748">
              <w:rPr>
                <w:rFonts w:asciiTheme="minorHAnsi" w:hAnsiTheme="minorHAnsi" w:cs="Arial"/>
                <w:b/>
                <w:lang w:val="es-ES_tradnl"/>
              </w:rPr>
              <w:t>Plancha de 36 gas lp frente y lados de acero inoxidable</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lang w:val="es-ES_tradnl"/>
              </w:rPr>
            </w:pPr>
            <w:r w:rsidRPr="008B0748">
              <w:rPr>
                <w:rFonts w:asciiTheme="minorHAnsi" w:hAnsiTheme="minorHAnsi" w:cs="Arial"/>
                <w:b/>
                <w:lang w:val="es-ES_tradnl"/>
              </w:rPr>
              <w:t>3</w:t>
            </w:r>
          </w:p>
        </w:tc>
        <w:tc>
          <w:tcPr>
            <w:tcW w:w="5087" w:type="dxa"/>
            <w:gridSpan w:val="2"/>
          </w:tcPr>
          <w:p w:rsidR="008B0748" w:rsidRPr="008B0748" w:rsidRDefault="008B0748" w:rsidP="008B0748">
            <w:pPr>
              <w:ind w:left="120" w:right="132"/>
              <w:rPr>
                <w:rFonts w:asciiTheme="minorHAnsi" w:hAnsiTheme="minorHAnsi" w:cs="Arial"/>
                <w:b/>
                <w:lang w:val="es-ES_tradnl"/>
              </w:rPr>
            </w:pPr>
            <w:r w:rsidRPr="008B0748">
              <w:rPr>
                <w:rFonts w:asciiTheme="minorHAnsi" w:hAnsiTheme="minorHAnsi" w:cs="Arial"/>
                <w:b/>
                <w:lang w:val="es-ES_tradnl"/>
              </w:rPr>
              <w:t>Freidora 45 lbs en acero inoxidable gas lp</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lang w:val="es-ES_tradnl"/>
              </w:rPr>
            </w:pPr>
            <w:r w:rsidRPr="008B0748">
              <w:rPr>
                <w:rFonts w:asciiTheme="minorHAnsi" w:hAnsiTheme="minorHAnsi" w:cs="Arial"/>
                <w:b/>
                <w:lang w:val="es-ES_tradnl"/>
              </w:rPr>
              <w:t>4</w:t>
            </w:r>
          </w:p>
        </w:tc>
        <w:tc>
          <w:tcPr>
            <w:tcW w:w="5087" w:type="dxa"/>
            <w:gridSpan w:val="2"/>
          </w:tcPr>
          <w:p w:rsidR="008B0748" w:rsidRPr="008B0748" w:rsidRDefault="008B0748" w:rsidP="008B0748">
            <w:pPr>
              <w:ind w:left="120" w:right="132"/>
              <w:rPr>
                <w:rFonts w:asciiTheme="minorHAnsi" w:hAnsiTheme="minorHAnsi" w:cs="Arial"/>
                <w:b/>
                <w:lang w:val="es-ES_tradnl"/>
              </w:rPr>
            </w:pPr>
            <w:r w:rsidRPr="008B0748">
              <w:rPr>
                <w:rFonts w:asciiTheme="minorHAnsi" w:hAnsiTheme="minorHAnsi" w:cs="Arial"/>
                <w:b/>
                <w:lang w:val="es-ES_tradnl"/>
              </w:rPr>
              <w:t>Estufon de piso gas lp</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lang w:val="es-ES_tradnl"/>
              </w:rPr>
            </w:pPr>
            <w:r w:rsidRPr="008B0748">
              <w:rPr>
                <w:rFonts w:asciiTheme="minorHAnsi" w:hAnsiTheme="minorHAnsi" w:cs="Arial"/>
                <w:b/>
                <w:lang w:val="es-ES_tradnl"/>
              </w:rPr>
              <w:t>5</w:t>
            </w:r>
          </w:p>
        </w:tc>
        <w:tc>
          <w:tcPr>
            <w:tcW w:w="5087" w:type="dxa"/>
            <w:gridSpan w:val="2"/>
          </w:tcPr>
          <w:p w:rsidR="008B0748" w:rsidRPr="008B0748" w:rsidRDefault="008B0748" w:rsidP="008B0748">
            <w:pPr>
              <w:ind w:left="120" w:right="132"/>
              <w:rPr>
                <w:rFonts w:asciiTheme="minorHAnsi" w:hAnsiTheme="minorHAnsi" w:cs="Arial"/>
                <w:b/>
                <w:lang w:val="es-ES_tradnl"/>
              </w:rPr>
            </w:pPr>
            <w:r w:rsidRPr="008B0748">
              <w:rPr>
                <w:rFonts w:asciiTheme="minorHAnsi" w:hAnsiTheme="minorHAnsi" w:cs="Arial"/>
                <w:b/>
                <w:lang w:val="es-ES_tradnl"/>
              </w:rPr>
              <w:t>Garabato a muro de 48 con tubo redondo de 1 pulgada de acero inoxidable</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lang w:val="es-ES_tradnl"/>
              </w:rPr>
            </w:pPr>
            <w:r w:rsidRPr="008B0748">
              <w:rPr>
                <w:rFonts w:asciiTheme="minorHAnsi" w:hAnsiTheme="minorHAnsi" w:cs="Arial"/>
                <w:b/>
                <w:lang w:val="es-ES_tradnl"/>
              </w:rPr>
              <w:t>6</w:t>
            </w:r>
          </w:p>
        </w:tc>
        <w:tc>
          <w:tcPr>
            <w:tcW w:w="5087" w:type="dxa"/>
            <w:gridSpan w:val="2"/>
          </w:tcPr>
          <w:p w:rsidR="008B0748" w:rsidRPr="008B0748" w:rsidRDefault="008B0748" w:rsidP="008B0748">
            <w:pPr>
              <w:ind w:left="120" w:right="132"/>
              <w:rPr>
                <w:rFonts w:asciiTheme="minorHAnsi" w:hAnsiTheme="minorHAnsi" w:cs="Arial"/>
                <w:b/>
                <w:lang w:val="es-ES_tradnl"/>
              </w:rPr>
            </w:pPr>
            <w:r w:rsidRPr="008B0748">
              <w:rPr>
                <w:rFonts w:asciiTheme="minorHAnsi" w:hAnsiTheme="minorHAnsi" w:cs="Arial"/>
                <w:b/>
                <w:lang w:val="es-ES_tradnl"/>
              </w:rPr>
              <w:t>Bas de 36 angular en acero inoxidable para equipo ( plancha)</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lang w:val="es-ES_tradnl"/>
              </w:rPr>
            </w:pPr>
            <w:r w:rsidRPr="008B0748">
              <w:rPr>
                <w:rFonts w:asciiTheme="minorHAnsi" w:hAnsiTheme="minorHAnsi" w:cs="Arial"/>
                <w:b/>
                <w:lang w:val="es-ES_tradnl"/>
              </w:rPr>
              <w:t>7</w:t>
            </w:r>
          </w:p>
        </w:tc>
        <w:tc>
          <w:tcPr>
            <w:tcW w:w="5087" w:type="dxa"/>
            <w:gridSpan w:val="2"/>
          </w:tcPr>
          <w:p w:rsidR="008B0748" w:rsidRPr="008B0748" w:rsidRDefault="008B0748" w:rsidP="008B0748">
            <w:pPr>
              <w:ind w:left="120" w:right="132"/>
              <w:rPr>
                <w:rFonts w:asciiTheme="minorHAnsi" w:hAnsiTheme="minorHAnsi" w:cs="Arial"/>
                <w:b/>
                <w:lang w:val="es-ES_tradnl"/>
              </w:rPr>
            </w:pPr>
            <w:r w:rsidRPr="008B0748">
              <w:rPr>
                <w:rFonts w:asciiTheme="minorHAnsi" w:hAnsiTheme="minorHAnsi" w:cs="Arial"/>
                <w:b/>
                <w:lang w:val="es-ES_tradnl"/>
              </w:rPr>
              <w:t>Carro de servicios 18x28 pulgadas</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lang w:val="es-ES_tradnl"/>
              </w:rPr>
            </w:pPr>
            <w:r w:rsidRPr="008B0748">
              <w:rPr>
                <w:rFonts w:asciiTheme="minorHAnsi" w:hAnsiTheme="minorHAnsi" w:cs="Arial"/>
                <w:b/>
                <w:lang w:val="es-ES_tradnl"/>
              </w:rPr>
              <w:t>8</w:t>
            </w:r>
          </w:p>
        </w:tc>
        <w:tc>
          <w:tcPr>
            <w:tcW w:w="5087" w:type="dxa"/>
            <w:gridSpan w:val="2"/>
          </w:tcPr>
          <w:p w:rsidR="008B0748" w:rsidRPr="008B0748" w:rsidRDefault="008B0748" w:rsidP="008B0748">
            <w:pPr>
              <w:ind w:left="120" w:right="132"/>
              <w:rPr>
                <w:rFonts w:asciiTheme="minorHAnsi" w:hAnsiTheme="minorHAnsi" w:cs="Arial"/>
                <w:b/>
                <w:lang w:val="es-ES_tradnl"/>
              </w:rPr>
            </w:pPr>
            <w:r w:rsidRPr="008B0748">
              <w:rPr>
                <w:rFonts w:asciiTheme="minorHAnsi" w:hAnsiTheme="minorHAnsi" w:cs="Arial"/>
                <w:b/>
                <w:lang w:val="es-ES_tradnl"/>
              </w:rPr>
              <w:t>Mesa de acero inoxidable 4x24 patas y repisas laminadas</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lang w:val="es-ES_tradnl"/>
              </w:rPr>
            </w:pPr>
            <w:r w:rsidRPr="008B0748">
              <w:rPr>
                <w:rFonts w:asciiTheme="minorHAnsi" w:hAnsiTheme="minorHAnsi" w:cs="Arial"/>
                <w:b/>
                <w:lang w:val="es-ES_tradnl"/>
              </w:rPr>
              <w:t>9</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Mesa de acero inoxidable 8x24</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10</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Mesa de trabajo en acero inoxidable grande</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11</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Extractor de jugos</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12</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Ensaladera de 6 pies tipo buffetcambro color verde</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13</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Mesa vaporera 4 charolas eagle de gas lp, con regulador y mangueras</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14</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Congelador 2 puertas solidas</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15</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Estufa de 36” con 6 quemadores y horno de gas lp</w:t>
            </w:r>
          </w:p>
        </w:tc>
      </w:tr>
      <w:tr w:rsidR="008B0748" w:rsidRPr="008B0748" w:rsidTr="008B0748">
        <w:trPr>
          <w:jc w:val="center"/>
        </w:trPr>
        <w:tc>
          <w:tcPr>
            <w:tcW w:w="872" w:type="dxa"/>
            <w:tcBorders>
              <w:bottom w:val="single" w:sz="4" w:space="0" w:color="auto"/>
            </w:tcBorders>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16</w:t>
            </w:r>
          </w:p>
        </w:tc>
        <w:tc>
          <w:tcPr>
            <w:tcW w:w="5087" w:type="dxa"/>
            <w:gridSpan w:val="2"/>
            <w:tcBorders>
              <w:bottom w:val="single" w:sz="4" w:space="0" w:color="auto"/>
            </w:tcBorders>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Licuadora industrial</w:t>
            </w:r>
          </w:p>
        </w:tc>
      </w:tr>
      <w:tr w:rsidR="008B0748" w:rsidRPr="008B0748" w:rsidTr="008B0748">
        <w:trPr>
          <w:jc w:val="center"/>
        </w:trPr>
        <w:tc>
          <w:tcPr>
            <w:tcW w:w="872" w:type="dxa"/>
            <w:tcBorders>
              <w:bottom w:val="single" w:sz="4" w:space="0" w:color="auto"/>
            </w:tcBorders>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17</w:t>
            </w:r>
          </w:p>
        </w:tc>
        <w:tc>
          <w:tcPr>
            <w:tcW w:w="5087" w:type="dxa"/>
            <w:gridSpan w:val="2"/>
            <w:tcBorders>
              <w:bottom w:val="single" w:sz="4" w:space="0" w:color="auto"/>
            </w:tcBorders>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Refrigerador 3 puertas solidas</w:t>
            </w:r>
          </w:p>
        </w:tc>
      </w:tr>
      <w:tr w:rsidR="008B0748" w:rsidRPr="008B0748" w:rsidTr="008B0748">
        <w:trPr>
          <w:trHeight w:val="70"/>
          <w:jc w:val="center"/>
        </w:trPr>
        <w:tc>
          <w:tcPr>
            <w:tcW w:w="872" w:type="dxa"/>
            <w:tcBorders>
              <w:top w:val="single" w:sz="4" w:space="0" w:color="auto"/>
              <w:left w:val="nil"/>
              <w:bottom w:val="single" w:sz="4" w:space="0" w:color="auto"/>
              <w:right w:val="nil"/>
            </w:tcBorders>
          </w:tcPr>
          <w:p w:rsidR="008B0748" w:rsidRPr="008B0748" w:rsidRDefault="008B0748" w:rsidP="008B0748">
            <w:pPr>
              <w:ind w:right="132"/>
              <w:jc w:val="both"/>
              <w:rPr>
                <w:rFonts w:asciiTheme="minorHAnsi" w:hAnsiTheme="minorHAnsi" w:cs="Arial"/>
                <w:b/>
              </w:rPr>
            </w:pPr>
          </w:p>
        </w:tc>
        <w:tc>
          <w:tcPr>
            <w:tcW w:w="5087" w:type="dxa"/>
            <w:gridSpan w:val="2"/>
            <w:tcBorders>
              <w:top w:val="single" w:sz="4" w:space="0" w:color="auto"/>
              <w:left w:val="nil"/>
              <w:bottom w:val="single" w:sz="4" w:space="0" w:color="auto"/>
              <w:right w:val="nil"/>
            </w:tcBorders>
          </w:tcPr>
          <w:p w:rsidR="008B0748" w:rsidRPr="008B0748" w:rsidRDefault="008B0748" w:rsidP="008B0748">
            <w:pPr>
              <w:ind w:right="132"/>
              <w:rPr>
                <w:rFonts w:asciiTheme="minorHAnsi" w:hAnsiTheme="minorHAnsi" w:cs="Arial"/>
                <w:b/>
              </w:rPr>
            </w:pPr>
          </w:p>
        </w:tc>
      </w:tr>
      <w:tr w:rsidR="008B0748" w:rsidRPr="008B0748" w:rsidTr="008B0748">
        <w:trPr>
          <w:jc w:val="center"/>
        </w:trPr>
        <w:tc>
          <w:tcPr>
            <w:tcW w:w="5959" w:type="dxa"/>
            <w:gridSpan w:val="3"/>
            <w:tcBorders>
              <w:top w:val="single" w:sz="4" w:space="0" w:color="auto"/>
            </w:tcBorders>
            <w:shd w:val="clear" w:color="auto" w:fill="800000"/>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Equipo requerido a instalar a cuenta del prestador</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w:t>
            </w:r>
          </w:p>
        </w:tc>
        <w:tc>
          <w:tcPr>
            <w:tcW w:w="5087" w:type="dxa"/>
            <w:gridSpan w:val="2"/>
          </w:tcPr>
          <w:p w:rsidR="008B0748" w:rsidRPr="008B0748" w:rsidRDefault="008B0748" w:rsidP="008B0748">
            <w:pPr>
              <w:ind w:left="120" w:right="132"/>
              <w:jc w:val="center"/>
              <w:rPr>
                <w:rFonts w:asciiTheme="minorHAnsi" w:hAnsiTheme="minorHAnsi" w:cs="Arial"/>
                <w:b/>
              </w:rPr>
            </w:pPr>
            <w:r w:rsidRPr="008B0748">
              <w:rPr>
                <w:rFonts w:asciiTheme="minorHAnsi" w:hAnsiTheme="minorHAnsi" w:cs="Arial"/>
                <w:b/>
              </w:rPr>
              <w:t>Anaqueles metálicos para el acomodo de la materia prima</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lastRenderedPageBreak/>
              <w:t>2</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Batería de cocina ollas y sartenes con tapaderas de diferentes medidas, etc.</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3</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Utensilios de cocina (cucharas, cucharones, trinche de cocina, cuchillos, pelapapas, abridor eléctrico industrial, coladores, rallador, saleros, tablas de cocina, tupperware, etc.)</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4</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Vajilla de cocina</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5</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Vasos ( para jugo y agua)</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6</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Cubiertos (cuchillo, tenedor, cuchara, cucharita)</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7</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Material desechable en su caso (platos, vasos, cuchillos, tenedores, cucharas)</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8</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Charolas</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9</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Carrito para llevar alimentos</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10</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Estantería de acero inoxidable y/o plástico</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11</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3 trituradores de residuos de comida para tarjas</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12</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Refrigerador (ver dimensiones con el hospital)</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13</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3 mesas de trabajo de acero inoxidable (ver dimensiones con el hospital)</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14</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Enfriador de aguas frescas ( ver capacidad con el hospital)</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15</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Licuadora industrial</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16</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Cafetera industrial</w:t>
            </w:r>
          </w:p>
        </w:tc>
      </w:tr>
      <w:tr w:rsidR="008B0748" w:rsidRPr="008B0748" w:rsidTr="008B0748">
        <w:trPr>
          <w:jc w:val="center"/>
        </w:trPr>
        <w:tc>
          <w:tcPr>
            <w:tcW w:w="872" w:type="dxa"/>
          </w:tcPr>
          <w:p w:rsidR="008B0748" w:rsidRPr="008B0748" w:rsidRDefault="008B0748" w:rsidP="008B0748">
            <w:pPr>
              <w:ind w:left="120" w:right="132"/>
              <w:jc w:val="both"/>
              <w:rPr>
                <w:rFonts w:asciiTheme="minorHAnsi" w:hAnsiTheme="minorHAnsi" w:cs="Arial"/>
                <w:b/>
              </w:rPr>
            </w:pPr>
            <w:r w:rsidRPr="008B0748">
              <w:rPr>
                <w:rFonts w:asciiTheme="minorHAnsi" w:hAnsiTheme="minorHAnsi" w:cs="Arial"/>
                <w:b/>
              </w:rPr>
              <w:t>17</w:t>
            </w:r>
          </w:p>
        </w:tc>
        <w:tc>
          <w:tcPr>
            <w:tcW w:w="5087" w:type="dxa"/>
            <w:gridSpan w:val="2"/>
          </w:tcPr>
          <w:p w:rsidR="008B0748" w:rsidRPr="008B0748" w:rsidRDefault="008B0748" w:rsidP="008B0748">
            <w:pPr>
              <w:ind w:left="120" w:right="132"/>
              <w:rPr>
                <w:rFonts w:asciiTheme="minorHAnsi" w:hAnsiTheme="minorHAnsi" w:cs="Arial"/>
                <w:b/>
              </w:rPr>
            </w:pPr>
            <w:r w:rsidRPr="008B0748">
              <w:rPr>
                <w:rFonts w:asciiTheme="minorHAnsi" w:hAnsiTheme="minorHAnsi" w:cs="Arial"/>
                <w:b/>
              </w:rPr>
              <w:t>Marmita industrial</w:t>
            </w:r>
          </w:p>
        </w:tc>
      </w:tr>
    </w:tbl>
    <w:p w:rsidR="008B0748" w:rsidRDefault="007C2439" w:rsidP="008B0748">
      <w:pPr>
        <w:ind w:left="120" w:right="132"/>
        <w:rPr>
          <w:rFonts w:asciiTheme="minorHAnsi" w:hAnsiTheme="minorHAnsi" w:cs="Arial"/>
          <w:b/>
        </w:rPr>
      </w:pPr>
      <w:r w:rsidRPr="008B0748">
        <w:rPr>
          <w:rFonts w:asciiTheme="minorHAnsi" w:hAnsiTheme="minorHAnsi" w:cs="Arial"/>
          <w:b/>
          <w:noProof/>
          <w:lang w:val="en-US" w:eastAsia="en-US"/>
        </w:rPr>
        <mc:AlternateContent>
          <mc:Choice Requires="wps">
            <w:drawing>
              <wp:anchor distT="0" distB="0" distL="114300" distR="114300" simplePos="0" relativeHeight="251661312" behindDoc="0" locked="0" layoutInCell="1" allowOverlap="1" wp14:anchorId="5360E468" wp14:editId="472742DF">
                <wp:simplePos x="0" y="0"/>
                <wp:positionH relativeFrom="margin">
                  <wp:posOffset>1185545</wp:posOffset>
                </wp:positionH>
                <wp:positionV relativeFrom="paragraph">
                  <wp:posOffset>125094</wp:posOffset>
                </wp:positionV>
                <wp:extent cx="3771900" cy="619125"/>
                <wp:effectExtent l="0" t="0" r="19050"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619125"/>
                        </a:xfrm>
                        <a:prstGeom prst="rect">
                          <a:avLst/>
                        </a:prstGeom>
                        <a:solidFill>
                          <a:srgbClr val="800000"/>
                        </a:solidFill>
                        <a:ln w="9525">
                          <a:solidFill>
                            <a:srgbClr val="000000"/>
                          </a:solidFill>
                          <a:miter lim="800000"/>
                          <a:headEnd/>
                          <a:tailEnd/>
                        </a:ln>
                      </wps:spPr>
                      <wps:txbx>
                        <w:txbxContent>
                          <w:p w:rsidR="007C2439" w:rsidRDefault="007C2439" w:rsidP="007C2439">
                            <w:pPr>
                              <w:jc w:val="center"/>
                              <w:rPr>
                                <w:b/>
                                <w:color w:val="FFFFFF" w:themeColor="background1"/>
                              </w:rPr>
                            </w:pPr>
                            <w:r w:rsidRPr="00922467">
                              <w:rPr>
                                <w:b/>
                                <w:color w:val="FFFFFF" w:themeColor="background1"/>
                              </w:rPr>
                              <w:t xml:space="preserve">Equipo proporcionado por </w:t>
                            </w:r>
                            <w:r>
                              <w:rPr>
                                <w:b/>
                                <w:color w:val="FFFFFF" w:themeColor="background1"/>
                              </w:rPr>
                              <w:t>H</w:t>
                            </w:r>
                            <w:r w:rsidRPr="00922467">
                              <w:rPr>
                                <w:b/>
                                <w:color w:val="FFFFFF" w:themeColor="background1"/>
                              </w:rPr>
                              <w:t xml:space="preserve">ospital </w:t>
                            </w:r>
                            <w:r>
                              <w:rPr>
                                <w:b/>
                                <w:color w:val="FFFFFF" w:themeColor="background1"/>
                              </w:rPr>
                              <w:t>M</w:t>
                            </w:r>
                            <w:r w:rsidRPr="00922467">
                              <w:rPr>
                                <w:b/>
                                <w:color w:val="FFFFFF" w:themeColor="background1"/>
                              </w:rPr>
                              <w:t xml:space="preserve">aterno </w:t>
                            </w:r>
                            <w:r>
                              <w:rPr>
                                <w:b/>
                                <w:color w:val="FFFFFF" w:themeColor="background1"/>
                              </w:rPr>
                              <w:t>I</w:t>
                            </w:r>
                            <w:r w:rsidRPr="00922467">
                              <w:rPr>
                                <w:b/>
                                <w:color w:val="FFFFFF" w:themeColor="background1"/>
                              </w:rPr>
                              <w:t>nfantil</w:t>
                            </w:r>
                            <w:r>
                              <w:rPr>
                                <w:b/>
                                <w:color w:val="FFFFFF" w:themeColor="background1"/>
                              </w:rPr>
                              <w:t xml:space="preserve"> </w:t>
                            </w:r>
                          </w:p>
                          <w:p w:rsidR="007C2439" w:rsidRDefault="007C2439" w:rsidP="007C2439">
                            <w:pPr>
                              <w:jc w:val="center"/>
                              <w:rPr>
                                <w:b/>
                                <w:color w:val="FFFFFF" w:themeColor="background1"/>
                              </w:rPr>
                            </w:pPr>
                            <w:r>
                              <w:rPr>
                                <w:b/>
                                <w:color w:val="FFFFFF" w:themeColor="background1"/>
                              </w:rPr>
                              <w:t>Tijuana</w:t>
                            </w:r>
                          </w:p>
                          <w:p w:rsidR="007C2439" w:rsidRDefault="007C2439" w:rsidP="007C2439">
                            <w:pPr>
                              <w:jc w:val="center"/>
                              <w:rPr>
                                <w:b/>
                                <w:color w:val="FFFFFF" w:themeColor="background1"/>
                              </w:rPr>
                            </w:pPr>
                            <w:r>
                              <w:rPr>
                                <w:b/>
                                <w:color w:val="FFFFFF" w:themeColor="background1"/>
                              </w:rPr>
                              <w:t>PARTIDA 4</w:t>
                            </w:r>
                          </w:p>
                          <w:p w:rsidR="007C2439" w:rsidRPr="00922467" w:rsidRDefault="007C2439" w:rsidP="007C2439">
                            <w:pPr>
                              <w:jc w:val="center"/>
                              <w:rPr>
                                <w:b/>
                                <w:color w:val="FFFFFF" w:themeColor="background1"/>
                              </w:rPr>
                            </w:pPr>
                          </w:p>
                          <w:p w:rsidR="007C2439" w:rsidRPr="00922467" w:rsidRDefault="007C2439" w:rsidP="007C2439">
                            <w:pPr>
                              <w:jc w:val="center"/>
                              <w:rPr>
                                <w:b/>
                                <w:color w:val="FFFFFF" w:themeColor="background1"/>
                              </w:rPr>
                            </w:pPr>
                            <w:r w:rsidRPr="00922467">
                              <w:rPr>
                                <w:b/>
                                <w:color w:val="FFFFFF" w:themeColor="background1"/>
                              </w:rPr>
                              <w:t>PARTIDA 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60E468" id="_x0000_s1027" type="#_x0000_t202" style="position:absolute;left:0;text-align:left;margin-left:93.35pt;margin-top:9.85pt;width:297pt;height:48.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" fillcolor="maroon">
                <v:textbox>
                  <w:txbxContent>
                    <w:p w:rsidR="007C2439" w:rsidRDefault="007C2439" w:rsidP="007C2439">
                      <w:pPr>
                        <w:jc w:val="center"/>
                        <w:rPr>
                          <w:b/>
                          <w:color w:val="FFFFFF" w:themeColor="background1"/>
                        </w:rPr>
                      </w:pPr>
                      <w:r w:rsidRPr="00922467">
                        <w:rPr>
                          <w:b/>
                          <w:color w:val="FFFFFF" w:themeColor="background1"/>
                        </w:rPr>
                        <w:t xml:space="preserve">Equipo proporcionado por </w:t>
                      </w:r>
                      <w:r>
                        <w:rPr>
                          <w:b/>
                          <w:color w:val="FFFFFF" w:themeColor="background1"/>
                        </w:rPr>
                        <w:t>H</w:t>
                      </w:r>
                      <w:r w:rsidRPr="00922467">
                        <w:rPr>
                          <w:b/>
                          <w:color w:val="FFFFFF" w:themeColor="background1"/>
                        </w:rPr>
                        <w:t xml:space="preserve">ospital </w:t>
                      </w:r>
                      <w:r>
                        <w:rPr>
                          <w:b/>
                          <w:color w:val="FFFFFF" w:themeColor="background1"/>
                        </w:rPr>
                        <w:t>M</w:t>
                      </w:r>
                      <w:r w:rsidRPr="00922467">
                        <w:rPr>
                          <w:b/>
                          <w:color w:val="FFFFFF" w:themeColor="background1"/>
                        </w:rPr>
                        <w:t xml:space="preserve">aterno </w:t>
                      </w:r>
                      <w:r>
                        <w:rPr>
                          <w:b/>
                          <w:color w:val="FFFFFF" w:themeColor="background1"/>
                        </w:rPr>
                        <w:t>I</w:t>
                      </w:r>
                      <w:r w:rsidRPr="00922467">
                        <w:rPr>
                          <w:b/>
                          <w:color w:val="FFFFFF" w:themeColor="background1"/>
                        </w:rPr>
                        <w:t>nfantil</w:t>
                      </w:r>
                      <w:r>
                        <w:rPr>
                          <w:b/>
                          <w:color w:val="FFFFFF" w:themeColor="background1"/>
                        </w:rPr>
                        <w:t xml:space="preserve"> </w:t>
                      </w:r>
                    </w:p>
                    <w:p w:rsidR="007C2439" w:rsidRDefault="007C2439" w:rsidP="007C2439">
                      <w:pPr>
                        <w:jc w:val="center"/>
                        <w:rPr>
                          <w:b/>
                          <w:color w:val="FFFFFF" w:themeColor="background1"/>
                        </w:rPr>
                      </w:pPr>
                      <w:r>
                        <w:rPr>
                          <w:b/>
                          <w:color w:val="FFFFFF" w:themeColor="background1"/>
                        </w:rPr>
                        <w:t>Tijuana</w:t>
                      </w:r>
                    </w:p>
                    <w:p w:rsidR="007C2439" w:rsidRDefault="007C2439" w:rsidP="007C2439">
                      <w:pPr>
                        <w:jc w:val="center"/>
                        <w:rPr>
                          <w:b/>
                          <w:color w:val="FFFFFF" w:themeColor="background1"/>
                        </w:rPr>
                      </w:pPr>
                      <w:r>
                        <w:rPr>
                          <w:b/>
                          <w:color w:val="FFFFFF" w:themeColor="background1"/>
                        </w:rPr>
                        <w:t>PARTIDA 4</w:t>
                      </w:r>
                    </w:p>
                    <w:p w:rsidR="007C2439" w:rsidRPr="00922467" w:rsidRDefault="007C2439" w:rsidP="007C2439">
                      <w:pPr>
                        <w:jc w:val="center"/>
                        <w:rPr>
                          <w:b/>
                          <w:color w:val="FFFFFF" w:themeColor="background1"/>
                        </w:rPr>
                      </w:pPr>
                    </w:p>
                    <w:p w:rsidR="007C2439" w:rsidRPr="00922467" w:rsidRDefault="007C2439" w:rsidP="007C2439">
                      <w:pPr>
                        <w:jc w:val="center"/>
                        <w:rPr>
                          <w:b/>
                          <w:color w:val="FFFFFF" w:themeColor="background1"/>
                        </w:rPr>
                      </w:pPr>
                      <w:r w:rsidRPr="00922467">
                        <w:rPr>
                          <w:b/>
                          <w:color w:val="FFFFFF" w:themeColor="background1"/>
                        </w:rPr>
                        <w:t>PARTIDA 3</w:t>
                      </w:r>
                    </w:p>
                  </w:txbxContent>
                </v:textbox>
                <w10:wrap anchorx="margin"/>
              </v:shape>
            </w:pict>
          </mc:Fallback>
        </mc:AlternateContent>
      </w:r>
    </w:p>
    <w:p w:rsidR="00743EDA" w:rsidRDefault="00743EDA" w:rsidP="008B0748">
      <w:pPr>
        <w:ind w:left="120" w:right="132"/>
        <w:rPr>
          <w:rFonts w:asciiTheme="minorHAnsi" w:hAnsiTheme="minorHAnsi" w:cs="Arial"/>
          <w:b/>
        </w:rPr>
      </w:pPr>
    </w:p>
    <w:p w:rsidR="00743EDA" w:rsidRDefault="00743EDA" w:rsidP="008B0748">
      <w:pPr>
        <w:ind w:left="120" w:right="132"/>
        <w:rPr>
          <w:rFonts w:asciiTheme="minorHAnsi" w:hAnsiTheme="minorHAnsi" w:cs="Arial"/>
          <w:b/>
        </w:rPr>
      </w:pPr>
    </w:p>
    <w:p w:rsidR="007C2439" w:rsidRDefault="007C2439" w:rsidP="007C2439">
      <w:pPr>
        <w:ind w:right="132"/>
        <w:rPr>
          <w:rFonts w:asciiTheme="minorHAnsi" w:hAnsiTheme="minorHAnsi" w:cs="Arial"/>
          <w:b/>
        </w:rPr>
      </w:pPr>
    </w:p>
    <w:tbl>
      <w:tblPr>
        <w:tblW w:w="5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2"/>
        <w:gridCol w:w="3695"/>
        <w:gridCol w:w="1392"/>
      </w:tblGrid>
      <w:tr w:rsidR="00743EDA" w:rsidRPr="008B0748" w:rsidTr="007C68B0">
        <w:trPr>
          <w:tblHeader/>
          <w:jc w:val="center"/>
        </w:trPr>
        <w:tc>
          <w:tcPr>
            <w:tcW w:w="872" w:type="dxa"/>
            <w:shd w:val="clear" w:color="auto" w:fill="800000"/>
          </w:tcPr>
          <w:p w:rsidR="00743EDA" w:rsidRPr="008B0748" w:rsidRDefault="00743EDA" w:rsidP="007C68B0">
            <w:pPr>
              <w:ind w:left="120" w:right="132"/>
              <w:jc w:val="center"/>
              <w:rPr>
                <w:rFonts w:asciiTheme="minorHAnsi" w:hAnsiTheme="minorHAnsi" w:cs="Arial"/>
                <w:b/>
                <w:lang w:val="es-ES_tradnl"/>
              </w:rPr>
            </w:pPr>
            <w:r w:rsidRPr="008B0748">
              <w:rPr>
                <w:rFonts w:asciiTheme="minorHAnsi" w:hAnsiTheme="minorHAnsi" w:cs="Arial"/>
                <w:b/>
                <w:lang w:val="es-ES_tradnl"/>
              </w:rPr>
              <w:t>No.</w:t>
            </w:r>
          </w:p>
        </w:tc>
        <w:tc>
          <w:tcPr>
            <w:tcW w:w="3695" w:type="dxa"/>
            <w:shd w:val="clear" w:color="auto" w:fill="800000"/>
          </w:tcPr>
          <w:p w:rsidR="00743EDA" w:rsidRPr="008B0748" w:rsidRDefault="00743EDA" w:rsidP="007C68B0">
            <w:pPr>
              <w:ind w:left="120" w:right="132"/>
              <w:jc w:val="center"/>
              <w:rPr>
                <w:rFonts w:asciiTheme="minorHAnsi" w:hAnsiTheme="minorHAnsi" w:cs="Arial"/>
                <w:b/>
                <w:lang w:val="es-ES_tradnl"/>
              </w:rPr>
            </w:pPr>
            <w:r w:rsidRPr="008B0748">
              <w:rPr>
                <w:rFonts w:asciiTheme="minorHAnsi" w:hAnsiTheme="minorHAnsi" w:cs="Arial"/>
                <w:b/>
                <w:lang w:val="es-ES_tradnl"/>
              </w:rPr>
              <w:t xml:space="preserve">Descripción </w:t>
            </w:r>
          </w:p>
        </w:tc>
        <w:tc>
          <w:tcPr>
            <w:tcW w:w="1392" w:type="dxa"/>
            <w:shd w:val="clear" w:color="auto" w:fill="800000"/>
          </w:tcPr>
          <w:p w:rsidR="00743EDA" w:rsidRPr="008B0748" w:rsidRDefault="00743EDA" w:rsidP="007C68B0">
            <w:pPr>
              <w:ind w:left="120" w:right="132"/>
              <w:jc w:val="center"/>
              <w:rPr>
                <w:rFonts w:asciiTheme="minorHAnsi" w:hAnsiTheme="minorHAnsi" w:cs="Arial"/>
                <w:b/>
                <w:lang w:val="es-ES_tradnl"/>
              </w:rPr>
            </w:pP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lang w:val="es-ES_tradnl"/>
              </w:rPr>
            </w:pPr>
            <w:r w:rsidRPr="008B0748">
              <w:rPr>
                <w:rFonts w:asciiTheme="minorHAnsi" w:hAnsiTheme="minorHAnsi" w:cs="Arial"/>
                <w:b/>
                <w:lang w:val="es-ES_tradnl"/>
              </w:rPr>
              <w:t>1</w:t>
            </w:r>
          </w:p>
        </w:tc>
        <w:tc>
          <w:tcPr>
            <w:tcW w:w="5087" w:type="dxa"/>
            <w:gridSpan w:val="2"/>
          </w:tcPr>
          <w:p w:rsidR="00743EDA" w:rsidRPr="008B0748" w:rsidRDefault="00357B14" w:rsidP="00357B14">
            <w:pPr>
              <w:ind w:left="120" w:right="132"/>
              <w:rPr>
                <w:rFonts w:asciiTheme="minorHAnsi" w:hAnsiTheme="minorHAnsi" w:cs="Arial"/>
                <w:b/>
                <w:lang w:val="es-ES_tradnl"/>
              </w:rPr>
            </w:pPr>
            <w:r>
              <w:rPr>
                <w:rFonts w:asciiTheme="minorHAnsi" w:hAnsiTheme="minorHAnsi" w:cs="Arial"/>
                <w:b/>
                <w:lang w:val="es-ES_tradnl"/>
              </w:rPr>
              <w:t>Set restaurantero (4 sillas y 1 mesa c/u) 16 juegos</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lang w:val="es-ES_tradnl"/>
              </w:rPr>
            </w:pPr>
            <w:r w:rsidRPr="008B0748">
              <w:rPr>
                <w:rFonts w:asciiTheme="minorHAnsi" w:hAnsiTheme="minorHAnsi" w:cs="Arial"/>
                <w:b/>
                <w:lang w:val="es-ES_tradnl"/>
              </w:rPr>
              <w:t>2</w:t>
            </w:r>
          </w:p>
        </w:tc>
        <w:tc>
          <w:tcPr>
            <w:tcW w:w="5087" w:type="dxa"/>
            <w:gridSpan w:val="2"/>
          </w:tcPr>
          <w:p w:rsidR="00743EDA" w:rsidRPr="008B0748" w:rsidRDefault="00357B14" w:rsidP="00357B14">
            <w:pPr>
              <w:ind w:left="120" w:right="132"/>
              <w:rPr>
                <w:rFonts w:asciiTheme="minorHAnsi" w:hAnsiTheme="minorHAnsi" w:cs="Arial"/>
                <w:b/>
                <w:lang w:val="es-ES_tradnl"/>
              </w:rPr>
            </w:pPr>
            <w:r>
              <w:rPr>
                <w:rFonts w:asciiTheme="minorHAnsi" w:hAnsiTheme="minorHAnsi" w:cs="Arial"/>
                <w:b/>
                <w:lang w:val="es-ES_tradnl"/>
              </w:rPr>
              <w:t>Extractor de jugos 1 pz.</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lang w:val="es-ES_tradnl"/>
              </w:rPr>
            </w:pPr>
            <w:r w:rsidRPr="008B0748">
              <w:rPr>
                <w:rFonts w:asciiTheme="minorHAnsi" w:hAnsiTheme="minorHAnsi" w:cs="Arial"/>
                <w:b/>
                <w:lang w:val="es-ES_tradnl"/>
              </w:rPr>
              <w:t>3</w:t>
            </w:r>
          </w:p>
        </w:tc>
        <w:tc>
          <w:tcPr>
            <w:tcW w:w="5087" w:type="dxa"/>
            <w:gridSpan w:val="2"/>
          </w:tcPr>
          <w:p w:rsidR="00743EDA" w:rsidRPr="008B0748" w:rsidRDefault="00357B14" w:rsidP="00357B14">
            <w:pPr>
              <w:ind w:left="120" w:right="132"/>
              <w:rPr>
                <w:rFonts w:asciiTheme="minorHAnsi" w:hAnsiTheme="minorHAnsi" w:cs="Arial"/>
                <w:b/>
                <w:lang w:val="es-ES_tradnl"/>
              </w:rPr>
            </w:pPr>
            <w:r>
              <w:rPr>
                <w:rFonts w:asciiTheme="minorHAnsi" w:hAnsiTheme="minorHAnsi" w:cs="Arial"/>
                <w:b/>
                <w:lang w:val="es-ES_tradnl"/>
              </w:rPr>
              <w:t>Tostador de pan de 4 ranuras 1 pz.</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lang w:val="es-ES_tradnl"/>
              </w:rPr>
            </w:pPr>
            <w:r w:rsidRPr="008B0748">
              <w:rPr>
                <w:rFonts w:asciiTheme="minorHAnsi" w:hAnsiTheme="minorHAnsi" w:cs="Arial"/>
                <w:b/>
                <w:lang w:val="es-ES_tradnl"/>
              </w:rPr>
              <w:t>4</w:t>
            </w:r>
          </w:p>
        </w:tc>
        <w:tc>
          <w:tcPr>
            <w:tcW w:w="5087" w:type="dxa"/>
            <w:gridSpan w:val="2"/>
          </w:tcPr>
          <w:p w:rsidR="00743EDA" w:rsidRPr="008B0748" w:rsidRDefault="00357B14" w:rsidP="007C68B0">
            <w:pPr>
              <w:ind w:left="120" w:right="132"/>
              <w:rPr>
                <w:rFonts w:asciiTheme="minorHAnsi" w:hAnsiTheme="minorHAnsi" w:cs="Arial"/>
                <w:b/>
                <w:lang w:val="es-ES_tradnl"/>
              </w:rPr>
            </w:pPr>
            <w:r>
              <w:rPr>
                <w:rFonts w:asciiTheme="minorHAnsi" w:hAnsiTheme="minorHAnsi" w:cs="Arial"/>
                <w:b/>
                <w:lang w:val="es-ES_tradnl"/>
              </w:rPr>
              <w:t>Refrigerador de 4´ (2 pzs.)</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lang w:val="es-ES_tradnl"/>
              </w:rPr>
            </w:pPr>
            <w:r w:rsidRPr="008B0748">
              <w:rPr>
                <w:rFonts w:asciiTheme="minorHAnsi" w:hAnsiTheme="minorHAnsi" w:cs="Arial"/>
                <w:b/>
                <w:lang w:val="es-ES_tradnl"/>
              </w:rPr>
              <w:t>5</w:t>
            </w:r>
          </w:p>
        </w:tc>
        <w:tc>
          <w:tcPr>
            <w:tcW w:w="5087" w:type="dxa"/>
            <w:gridSpan w:val="2"/>
          </w:tcPr>
          <w:p w:rsidR="00743EDA" w:rsidRPr="008B0748" w:rsidRDefault="00357B14" w:rsidP="00357B14">
            <w:pPr>
              <w:ind w:left="120" w:right="132"/>
              <w:rPr>
                <w:rFonts w:asciiTheme="minorHAnsi" w:hAnsiTheme="minorHAnsi" w:cs="Arial"/>
                <w:b/>
                <w:lang w:val="es-ES_tradnl"/>
              </w:rPr>
            </w:pPr>
            <w:r>
              <w:rPr>
                <w:rFonts w:asciiTheme="minorHAnsi" w:hAnsiTheme="minorHAnsi" w:cs="Arial"/>
                <w:b/>
                <w:lang w:val="es-ES_tradnl"/>
              </w:rPr>
              <w:t>Anaquel 2 pzs.</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lang w:val="es-ES_tradnl"/>
              </w:rPr>
            </w:pPr>
            <w:r w:rsidRPr="008B0748">
              <w:rPr>
                <w:rFonts w:asciiTheme="minorHAnsi" w:hAnsiTheme="minorHAnsi" w:cs="Arial"/>
                <w:b/>
                <w:lang w:val="es-ES_tradnl"/>
              </w:rPr>
              <w:t>6</w:t>
            </w:r>
          </w:p>
        </w:tc>
        <w:tc>
          <w:tcPr>
            <w:tcW w:w="5087" w:type="dxa"/>
            <w:gridSpan w:val="2"/>
          </w:tcPr>
          <w:p w:rsidR="00743EDA" w:rsidRPr="008B0748" w:rsidRDefault="00357B14" w:rsidP="00357B14">
            <w:pPr>
              <w:ind w:left="120" w:right="132"/>
              <w:rPr>
                <w:rFonts w:asciiTheme="minorHAnsi" w:hAnsiTheme="minorHAnsi" w:cs="Arial"/>
                <w:b/>
                <w:lang w:val="es-ES_tradnl"/>
              </w:rPr>
            </w:pPr>
            <w:r>
              <w:rPr>
                <w:rFonts w:asciiTheme="minorHAnsi" w:hAnsiTheme="minorHAnsi" w:cs="Arial"/>
                <w:b/>
                <w:lang w:val="es-ES_tradnl"/>
              </w:rPr>
              <w:t>Refrigerador de 9´ (1 pz.)</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lang w:val="es-ES_tradnl"/>
              </w:rPr>
            </w:pPr>
            <w:r w:rsidRPr="008B0748">
              <w:rPr>
                <w:rFonts w:asciiTheme="minorHAnsi" w:hAnsiTheme="minorHAnsi" w:cs="Arial"/>
                <w:b/>
                <w:lang w:val="es-ES_tradnl"/>
              </w:rPr>
              <w:t>7</w:t>
            </w:r>
          </w:p>
        </w:tc>
        <w:tc>
          <w:tcPr>
            <w:tcW w:w="5087" w:type="dxa"/>
            <w:gridSpan w:val="2"/>
          </w:tcPr>
          <w:p w:rsidR="00743EDA" w:rsidRPr="008B0748" w:rsidRDefault="00357B14" w:rsidP="00357B14">
            <w:pPr>
              <w:ind w:left="120" w:right="132"/>
              <w:rPr>
                <w:rFonts w:asciiTheme="minorHAnsi" w:hAnsiTheme="minorHAnsi" w:cs="Arial"/>
                <w:b/>
                <w:lang w:val="es-ES_tradnl"/>
              </w:rPr>
            </w:pPr>
            <w:r>
              <w:rPr>
                <w:rFonts w:asciiTheme="minorHAnsi" w:hAnsiTheme="minorHAnsi" w:cs="Arial"/>
                <w:b/>
                <w:lang w:val="es-ES_tradnl"/>
              </w:rPr>
              <w:t>Freidora 2 canastas 1 pz.</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lang w:val="es-ES_tradnl"/>
              </w:rPr>
            </w:pPr>
            <w:r w:rsidRPr="008B0748">
              <w:rPr>
                <w:rFonts w:asciiTheme="minorHAnsi" w:hAnsiTheme="minorHAnsi" w:cs="Arial"/>
                <w:b/>
                <w:lang w:val="es-ES_tradnl"/>
              </w:rPr>
              <w:t>8</w:t>
            </w:r>
          </w:p>
        </w:tc>
        <w:tc>
          <w:tcPr>
            <w:tcW w:w="5087" w:type="dxa"/>
            <w:gridSpan w:val="2"/>
          </w:tcPr>
          <w:p w:rsidR="00743EDA" w:rsidRPr="008B0748" w:rsidRDefault="00357B14" w:rsidP="00357B14">
            <w:pPr>
              <w:ind w:left="120" w:right="132"/>
              <w:rPr>
                <w:rFonts w:asciiTheme="minorHAnsi" w:hAnsiTheme="minorHAnsi" w:cs="Arial"/>
                <w:b/>
                <w:lang w:val="es-ES_tradnl"/>
              </w:rPr>
            </w:pPr>
            <w:r>
              <w:rPr>
                <w:rFonts w:asciiTheme="minorHAnsi" w:hAnsiTheme="minorHAnsi" w:cs="Arial"/>
                <w:b/>
                <w:lang w:val="es-ES_tradnl"/>
              </w:rPr>
              <w:t>Estufon 2 quemadores 1 pz.</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lang w:val="es-ES_tradnl"/>
              </w:rPr>
            </w:pPr>
            <w:r w:rsidRPr="008B0748">
              <w:rPr>
                <w:rFonts w:asciiTheme="minorHAnsi" w:hAnsiTheme="minorHAnsi" w:cs="Arial"/>
                <w:b/>
                <w:lang w:val="es-ES_tradnl"/>
              </w:rPr>
              <w:t>9</w:t>
            </w:r>
          </w:p>
        </w:tc>
        <w:tc>
          <w:tcPr>
            <w:tcW w:w="5087" w:type="dxa"/>
            <w:gridSpan w:val="2"/>
          </w:tcPr>
          <w:p w:rsidR="00743EDA" w:rsidRPr="008B0748" w:rsidRDefault="00357B14" w:rsidP="00357B14">
            <w:pPr>
              <w:ind w:left="120" w:right="132"/>
              <w:rPr>
                <w:rFonts w:asciiTheme="minorHAnsi" w:hAnsiTheme="minorHAnsi" w:cs="Arial"/>
                <w:b/>
              </w:rPr>
            </w:pPr>
            <w:r>
              <w:rPr>
                <w:rFonts w:asciiTheme="minorHAnsi" w:hAnsiTheme="minorHAnsi" w:cs="Arial"/>
                <w:b/>
              </w:rPr>
              <w:t>Estufa industrial 6 quemadores 1 pz.</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10</w:t>
            </w:r>
          </w:p>
        </w:tc>
        <w:tc>
          <w:tcPr>
            <w:tcW w:w="5087" w:type="dxa"/>
            <w:gridSpan w:val="2"/>
          </w:tcPr>
          <w:p w:rsidR="00743EDA" w:rsidRPr="008B0748" w:rsidRDefault="00357B14" w:rsidP="00357B14">
            <w:pPr>
              <w:ind w:left="120" w:right="132"/>
              <w:rPr>
                <w:rFonts w:asciiTheme="minorHAnsi" w:hAnsiTheme="minorHAnsi" w:cs="Arial"/>
                <w:b/>
              </w:rPr>
            </w:pPr>
            <w:r>
              <w:rPr>
                <w:rFonts w:asciiTheme="minorHAnsi" w:hAnsiTheme="minorHAnsi" w:cs="Arial"/>
                <w:b/>
              </w:rPr>
              <w:t>Refrigerador 3 puertas 1 pz.</w:t>
            </w:r>
          </w:p>
        </w:tc>
      </w:tr>
      <w:tr w:rsidR="00743EDA" w:rsidRPr="008B0748" w:rsidTr="007C68B0">
        <w:trPr>
          <w:trHeight w:val="70"/>
          <w:jc w:val="center"/>
        </w:trPr>
        <w:tc>
          <w:tcPr>
            <w:tcW w:w="872" w:type="dxa"/>
            <w:tcBorders>
              <w:top w:val="single" w:sz="4" w:space="0" w:color="auto"/>
              <w:left w:val="nil"/>
              <w:bottom w:val="single" w:sz="4" w:space="0" w:color="auto"/>
              <w:right w:val="nil"/>
            </w:tcBorders>
          </w:tcPr>
          <w:p w:rsidR="00743EDA" w:rsidRPr="008B0748" w:rsidRDefault="00743EDA" w:rsidP="007C68B0">
            <w:pPr>
              <w:ind w:right="132"/>
              <w:jc w:val="both"/>
              <w:rPr>
                <w:rFonts w:asciiTheme="minorHAnsi" w:hAnsiTheme="minorHAnsi" w:cs="Arial"/>
                <w:b/>
              </w:rPr>
            </w:pPr>
          </w:p>
        </w:tc>
        <w:tc>
          <w:tcPr>
            <w:tcW w:w="5087" w:type="dxa"/>
            <w:gridSpan w:val="2"/>
            <w:tcBorders>
              <w:top w:val="single" w:sz="4" w:space="0" w:color="auto"/>
              <w:left w:val="nil"/>
              <w:bottom w:val="single" w:sz="4" w:space="0" w:color="auto"/>
              <w:right w:val="nil"/>
            </w:tcBorders>
          </w:tcPr>
          <w:p w:rsidR="00743EDA" w:rsidRPr="008B0748" w:rsidRDefault="00743EDA" w:rsidP="007C68B0">
            <w:pPr>
              <w:ind w:right="132"/>
              <w:rPr>
                <w:rFonts w:asciiTheme="minorHAnsi" w:hAnsiTheme="minorHAnsi" w:cs="Arial"/>
                <w:b/>
              </w:rPr>
            </w:pPr>
          </w:p>
        </w:tc>
      </w:tr>
      <w:tr w:rsidR="00743EDA" w:rsidRPr="008B0748" w:rsidTr="004B6A6F">
        <w:trPr>
          <w:trHeight w:val="620"/>
          <w:jc w:val="center"/>
        </w:trPr>
        <w:tc>
          <w:tcPr>
            <w:tcW w:w="5959" w:type="dxa"/>
            <w:gridSpan w:val="3"/>
            <w:tcBorders>
              <w:top w:val="single" w:sz="4" w:space="0" w:color="auto"/>
            </w:tcBorders>
            <w:shd w:val="clear" w:color="auto" w:fill="800000"/>
          </w:tcPr>
          <w:p w:rsidR="00743EDA" w:rsidRDefault="00743EDA" w:rsidP="007C68B0">
            <w:pPr>
              <w:ind w:left="120" w:right="132"/>
              <w:jc w:val="center"/>
              <w:rPr>
                <w:rFonts w:asciiTheme="minorHAnsi" w:hAnsiTheme="minorHAnsi" w:cs="Arial"/>
                <w:b/>
              </w:rPr>
            </w:pPr>
            <w:r w:rsidRPr="008B0748">
              <w:rPr>
                <w:rFonts w:asciiTheme="minorHAnsi" w:hAnsiTheme="minorHAnsi" w:cs="Arial"/>
                <w:b/>
              </w:rPr>
              <w:lastRenderedPageBreak/>
              <w:t>Equipo requerido a instalar a cuenta del prestador</w:t>
            </w:r>
          </w:p>
          <w:p w:rsidR="00743EDA" w:rsidRPr="008B0748" w:rsidRDefault="00743EDA" w:rsidP="007C68B0">
            <w:pPr>
              <w:ind w:left="120" w:right="132"/>
              <w:jc w:val="center"/>
              <w:rPr>
                <w:rFonts w:asciiTheme="minorHAnsi" w:hAnsiTheme="minorHAnsi" w:cs="Arial"/>
                <w:b/>
              </w:rPr>
            </w:pPr>
            <w:r>
              <w:rPr>
                <w:rFonts w:asciiTheme="minorHAnsi" w:hAnsiTheme="minorHAnsi" w:cs="Arial"/>
                <w:b/>
              </w:rPr>
              <w:t>En Hospital Materno Infantil Tijuana</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1</w:t>
            </w:r>
          </w:p>
        </w:tc>
        <w:tc>
          <w:tcPr>
            <w:tcW w:w="5087" w:type="dxa"/>
            <w:gridSpan w:val="2"/>
          </w:tcPr>
          <w:p w:rsidR="00743EDA" w:rsidRPr="008B0748" w:rsidRDefault="004B6A6F" w:rsidP="00357B14">
            <w:pPr>
              <w:ind w:left="120" w:right="132"/>
              <w:rPr>
                <w:rFonts w:asciiTheme="minorHAnsi" w:hAnsiTheme="minorHAnsi" w:cs="Arial"/>
                <w:b/>
              </w:rPr>
            </w:pPr>
            <w:r>
              <w:rPr>
                <w:rFonts w:asciiTheme="minorHAnsi" w:hAnsiTheme="minorHAnsi" w:cs="Arial"/>
                <w:b/>
              </w:rPr>
              <w:t>Freidora</w:t>
            </w:r>
            <w:r w:rsidR="00357B14">
              <w:rPr>
                <w:rFonts w:asciiTheme="minorHAnsi" w:hAnsiTheme="minorHAnsi" w:cs="Arial"/>
                <w:b/>
              </w:rPr>
              <w:t xml:space="preserve"> Industrial</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2</w:t>
            </w:r>
          </w:p>
        </w:tc>
        <w:tc>
          <w:tcPr>
            <w:tcW w:w="5087" w:type="dxa"/>
            <w:gridSpan w:val="2"/>
          </w:tcPr>
          <w:p w:rsidR="00743EDA" w:rsidRPr="008B0748" w:rsidRDefault="00357B14" w:rsidP="00357B14">
            <w:pPr>
              <w:ind w:left="120" w:right="132"/>
              <w:rPr>
                <w:rFonts w:asciiTheme="minorHAnsi" w:hAnsiTheme="minorHAnsi" w:cs="Arial"/>
                <w:b/>
              </w:rPr>
            </w:pPr>
            <w:r>
              <w:rPr>
                <w:rFonts w:asciiTheme="minorHAnsi" w:hAnsiTheme="minorHAnsi" w:cs="Arial"/>
                <w:b/>
              </w:rPr>
              <w:t>Recipientes de acero inoxidable</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3</w:t>
            </w:r>
          </w:p>
        </w:tc>
        <w:tc>
          <w:tcPr>
            <w:tcW w:w="5087" w:type="dxa"/>
            <w:gridSpan w:val="2"/>
          </w:tcPr>
          <w:p w:rsidR="00743EDA" w:rsidRPr="008B0748" w:rsidRDefault="00743EDA" w:rsidP="004B6A6F">
            <w:pPr>
              <w:ind w:left="120" w:right="132"/>
              <w:rPr>
                <w:rFonts w:asciiTheme="minorHAnsi" w:hAnsiTheme="minorHAnsi" w:cs="Arial"/>
                <w:b/>
              </w:rPr>
            </w:pPr>
            <w:r w:rsidRPr="008B0748">
              <w:rPr>
                <w:rFonts w:asciiTheme="minorHAnsi" w:hAnsiTheme="minorHAnsi" w:cs="Arial"/>
                <w:b/>
              </w:rPr>
              <w:t>Utensilios de cocina (cucharas, cucharones, trinche de cocina, cuchillos, pelapapas, abridor eléctrico industrial, coladores, rallador, saleros, tablas de cocina, tupperware,</w:t>
            </w:r>
            <w:r w:rsidR="004B6A6F">
              <w:rPr>
                <w:rFonts w:asciiTheme="minorHAnsi" w:hAnsiTheme="minorHAnsi" w:cs="Arial"/>
                <w:b/>
              </w:rPr>
              <w:t xml:space="preserve"> colamales, </w:t>
            </w:r>
            <w:r w:rsidRPr="008B0748">
              <w:rPr>
                <w:rFonts w:asciiTheme="minorHAnsi" w:hAnsiTheme="minorHAnsi" w:cs="Arial"/>
                <w:b/>
              </w:rPr>
              <w:t>etc.)</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4</w:t>
            </w:r>
          </w:p>
        </w:tc>
        <w:tc>
          <w:tcPr>
            <w:tcW w:w="5087" w:type="dxa"/>
            <w:gridSpan w:val="2"/>
          </w:tcPr>
          <w:p w:rsidR="00743EDA" w:rsidRPr="008B0748" w:rsidRDefault="00743EDA" w:rsidP="007C68B0">
            <w:pPr>
              <w:ind w:left="120" w:right="132"/>
              <w:rPr>
                <w:rFonts w:asciiTheme="minorHAnsi" w:hAnsiTheme="minorHAnsi" w:cs="Arial"/>
                <w:b/>
              </w:rPr>
            </w:pPr>
            <w:r w:rsidRPr="008B0748">
              <w:rPr>
                <w:rFonts w:asciiTheme="minorHAnsi" w:hAnsiTheme="minorHAnsi" w:cs="Arial"/>
                <w:b/>
              </w:rPr>
              <w:t>Vajilla de cocina</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5</w:t>
            </w:r>
          </w:p>
        </w:tc>
        <w:tc>
          <w:tcPr>
            <w:tcW w:w="5087" w:type="dxa"/>
            <w:gridSpan w:val="2"/>
          </w:tcPr>
          <w:p w:rsidR="00743EDA" w:rsidRPr="008B0748" w:rsidRDefault="008B7BE3" w:rsidP="007C68B0">
            <w:pPr>
              <w:ind w:left="120" w:right="132"/>
              <w:rPr>
                <w:rFonts w:asciiTheme="minorHAnsi" w:hAnsiTheme="minorHAnsi" w:cs="Arial"/>
                <w:b/>
              </w:rPr>
            </w:pPr>
            <w:r>
              <w:rPr>
                <w:rFonts w:asciiTheme="minorHAnsi" w:hAnsiTheme="minorHAnsi" w:cs="Arial"/>
                <w:b/>
              </w:rPr>
              <w:t>Estantes de plástico 2 pza.</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6</w:t>
            </w:r>
          </w:p>
        </w:tc>
        <w:tc>
          <w:tcPr>
            <w:tcW w:w="5087" w:type="dxa"/>
            <w:gridSpan w:val="2"/>
          </w:tcPr>
          <w:p w:rsidR="00743EDA" w:rsidRPr="008B0748" w:rsidRDefault="00743EDA" w:rsidP="007C68B0">
            <w:pPr>
              <w:ind w:left="120" w:right="132"/>
              <w:rPr>
                <w:rFonts w:asciiTheme="minorHAnsi" w:hAnsiTheme="minorHAnsi" w:cs="Arial"/>
                <w:b/>
              </w:rPr>
            </w:pPr>
            <w:r w:rsidRPr="008B0748">
              <w:rPr>
                <w:rFonts w:asciiTheme="minorHAnsi" w:hAnsiTheme="minorHAnsi" w:cs="Arial"/>
                <w:b/>
              </w:rPr>
              <w:t>Cubiertos (cuchillo, tenedor, cuchara, cucharita)</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7</w:t>
            </w:r>
          </w:p>
        </w:tc>
        <w:tc>
          <w:tcPr>
            <w:tcW w:w="5087" w:type="dxa"/>
            <w:gridSpan w:val="2"/>
          </w:tcPr>
          <w:p w:rsidR="00743EDA" w:rsidRPr="008B0748" w:rsidRDefault="00743EDA" w:rsidP="007C68B0">
            <w:pPr>
              <w:ind w:left="120" w:right="132"/>
              <w:rPr>
                <w:rFonts w:asciiTheme="minorHAnsi" w:hAnsiTheme="minorHAnsi" w:cs="Arial"/>
                <w:b/>
              </w:rPr>
            </w:pPr>
            <w:r w:rsidRPr="008B0748">
              <w:rPr>
                <w:rFonts w:asciiTheme="minorHAnsi" w:hAnsiTheme="minorHAnsi" w:cs="Arial"/>
                <w:b/>
              </w:rPr>
              <w:t>Material desechable en su caso (platos, vasos, cuchillos, tenedores, cucharas)</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8</w:t>
            </w:r>
          </w:p>
        </w:tc>
        <w:tc>
          <w:tcPr>
            <w:tcW w:w="5087" w:type="dxa"/>
            <w:gridSpan w:val="2"/>
          </w:tcPr>
          <w:p w:rsidR="00743EDA" w:rsidRPr="008B0748" w:rsidRDefault="00743EDA" w:rsidP="007C68B0">
            <w:pPr>
              <w:ind w:left="120" w:right="132"/>
              <w:rPr>
                <w:rFonts w:asciiTheme="minorHAnsi" w:hAnsiTheme="minorHAnsi" w:cs="Arial"/>
                <w:b/>
              </w:rPr>
            </w:pPr>
            <w:r w:rsidRPr="008B0748">
              <w:rPr>
                <w:rFonts w:asciiTheme="minorHAnsi" w:hAnsiTheme="minorHAnsi" w:cs="Arial"/>
                <w:b/>
              </w:rPr>
              <w:t>Charolas</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9</w:t>
            </w:r>
          </w:p>
        </w:tc>
        <w:tc>
          <w:tcPr>
            <w:tcW w:w="5087" w:type="dxa"/>
            <w:gridSpan w:val="2"/>
          </w:tcPr>
          <w:p w:rsidR="00743EDA" w:rsidRPr="008B0748" w:rsidRDefault="00743EDA" w:rsidP="007C68B0">
            <w:pPr>
              <w:ind w:left="120" w:right="132"/>
              <w:rPr>
                <w:rFonts w:asciiTheme="minorHAnsi" w:hAnsiTheme="minorHAnsi" w:cs="Arial"/>
                <w:b/>
              </w:rPr>
            </w:pPr>
            <w:r w:rsidRPr="008B0748">
              <w:rPr>
                <w:rFonts w:asciiTheme="minorHAnsi" w:hAnsiTheme="minorHAnsi" w:cs="Arial"/>
                <w:b/>
              </w:rPr>
              <w:t>Carrito para llevar alimentos</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10</w:t>
            </w:r>
          </w:p>
        </w:tc>
        <w:tc>
          <w:tcPr>
            <w:tcW w:w="5087" w:type="dxa"/>
            <w:gridSpan w:val="2"/>
          </w:tcPr>
          <w:p w:rsidR="00743EDA" w:rsidRPr="008B0748" w:rsidRDefault="004B6A6F" w:rsidP="004B6A6F">
            <w:pPr>
              <w:ind w:left="120" w:right="132"/>
              <w:rPr>
                <w:rFonts w:asciiTheme="minorHAnsi" w:hAnsiTheme="minorHAnsi" w:cs="Arial"/>
                <w:b/>
              </w:rPr>
            </w:pPr>
            <w:r>
              <w:rPr>
                <w:rFonts w:asciiTheme="minorHAnsi" w:hAnsiTheme="minorHAnsi" w:cs="Arial"/>
                <w:b/>
              </w:rPr>
              <w:t>Garrafones y portagarrafones</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11</w:t>
            </w:r>
          </w:p>
        </w:tc>
        <w:tc>
          <w:tcPr>
            <w:tcW w:w="5087" w:type="dxa"/>
            <w:gridSpan w:val="2"/>
          </w:tcPr>
          <w:p w:rsidR="00743EDA" w:rsidRPr="008B0748" w:rsidRDefault="004B6A6F" w:rsidP="004B6A6F">
            <w:pPr>
              <w:ind w:left="120" w:right="132"/>
              <w:rPr>
                <w:rFonts w:asciiTheme="minorHAnsi" w:hAnsiTheme="minorHAnsi" w:cs="Arial"/>
                <w:b/>
              </w:rPr>
            </w:pPr>
            <w:r>
              <w:rPr>
                <w:rFonts w:asciiTheme="minorHAnsi" w:hAnsiTheme="minorHAnsi" w:cs="Arial"/>
                <w:b/>
              </w:rPr>
              <w:t>Tanques de gas (2)</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12</w:t>
            </w:r>
          </w:p>
        </w:tc>
        <w:tc>
          <w:tcPr>
            <w:tcW w:w="5087" w:type="dxa"/>
            <w:gridSpan w:val="2"/>
          </w:tcPr>
          <w:p w:rsidR="00743EDA" w:rsidRPr="008B0748" w:rsidRDefault="004B6A6F" w:rsidP="004B6A6F">
            <w:pPr>
              <w:ind w:left="120" w:right="132"/>
              <w:rPr>
                <w:rFonts w:asciiTheme="minorHAnsi" w:hAnsiTheme="minorHAnsi" w:cs="Arial"/>
                <w:b/>
              </w:rPr>
            </w:pPr>
            <w:r>
              <w:rPr>
                <w:rFonts w:asciiTheme="minorHAnsi" w:hAnsiTheme="minorHAnsi" w:cs="Arial"/>
                <w:b/>
              </w:rPr>
              <w:t>Mesas restauranteras (6 pzs)</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13</w:t>
            </w:r>
          </w:p>
        </w:tc>
        <w:tc>
          <w:tcPr>
            <w:tcW w:w="5087" w:type="dxa"/>
            <w:gridSpan w:val="2"/>
          </w:tcPr>
          <w:p w:rsidR="00743EDA" w:rsidRPr="008B0748" w:rsidRDefault="004B6A6F" w:rsidP="004B6A6F">
            <w:pPr>
              <w:ind w:left="120" w:right="132"/>
              <w:rPr>
                <w:rFonts w:asciiTheme="minorHAnsi" w:hAnsiTheme="minorHAnsi" w:cs="Arial"/>
                <w:b/>
              </w:rPr>
            </w:pPr>
            <w:r>
              <w:rPr>
                <w:rFonts w:asciiTheme="minorHAnsi" w:hAnsiTheme="minorHAnsi" w:cs="Arial"/>
                <w:b/>
              </w:rPr>
              <w:t>Sillas restauranteras (22 pzs.)</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14</w:t>
            </w:r>
          </w:p>
        </w:tc>
        <w:tc>
          <w:tcPr>
            <w:tcW w:w="5087" w:type="dxa"/>
            <w:gridSpan w:val="2"/>
          </w:tcPr>
          <w:p w:rsidR="00743EDA" w:rsidRPr="008B0748" w:rsidRDefault="004B6A6F" w:rsidP="004B6A6F">
            <w:pPr>
              <w:ind w:left="120" w:right="132"/>
              <w:rPr>
                <w:rFonts w:asciiTheme="minorHAnsi" w:hAnsiTheme="minorHAnsi" w:cs="Arial"/>
                <w:b/>
              </w:rPr>
            </w:pPr>
            <w:r>
              <w:rPr>
                <w:rFonts w:asciiTheme="minorHAnsi" w:hAnsiTheme="minorHAnsi" w:cs="Arial"/>
                <w:b/>
              </w:rPr>
              <w:t>Campana de 10 pies, ducto de campana, extractor 1 pza. encendedor de campana</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15</w:t>
            </w:r>
          </w:p>
        </w:tc>
        <w:tc>
          <w:tcPr>
            <w:tcW w:w="5087" w:type="dxa"/>
            <w:gridSpan w:val="2"/>
          </w:tcPr>
          <w:p w:rsidR="00743EDA" w:rsidRPr="008B0748" w:rsidRDefault="00743EDA" w:rsidP="007C68B0">
            <w:pPr>
              <w:ind w:left="120" w:right="132"/>
              <w:rPr>
                <w:rFonts w:asciiTheme="minorHAnsi" w:hAnsiTheme="minorHAnsi" w:cs="Arial"/>
                <w:b/>
              </w:rPr>
            </w:pPr>
            <w:r w:rsidRPr="008B0748">
              <w:rPr>
                <w:rFonts w:asciiTheme="minorHAnsi" w:hAnsiTheme="minorHAnsi" w:cs="Arial"/>
                <w:b/>
              </w:rPr>
              <w:t>Licuadora industrial</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16</w:t>
            </w:r>
          </w:p>
        </w:tc>
        <w:tc>
          <w:tcPr>
            <w:tcW w:w="5087" w:type="dxa"/>
            <w:gridSpan w:val="2"/>
          </w:tcPr>
          <w:p w:rsidR="00743EDA" w:rsidRPr="008B0748" w:rsidRDefault="00743EDA" w:rsidP="007C68B0">
            <w:pPr>
              <w:ind w:left="120" w:right="132"/>
              <w:rPr>
                <w:rFonts w:asciiTheme="minorHAnsi" w:hAnsiTheme="minorHAnsi" w:cs="Arial"/>
                <w:b/>
              </w:rPr>
            </w:pPr>
            <w:r w:rsidRPr="008B0748">
              <w:rPr>
                <w:rFonts w:asciiTheme="minorHAnsi" w:hAnsiTheme="minorHAnsi" w:cs="Arial"/>
                <w:b/>
              </w:rPr>
              <w:t>Cafetera industrial</w:t>
            </w:r>
          </w:p>
        </w:tc>
      </w:tr>
      <w:tr w:rsidR="00743EDA" w:rsidRPr="008B0748" w:rsidTr="007C68B0">
        <w:trPr>
          <w:jc w:val="center"/>
        </w:trPr>
        <w:tc>
          <w:tcPr>
            <w:tcW w:w="872" w:type="dxa"/>
          </w:tcPr>
          <w:p w:rsidR="00743EDA" w:rsidRPr="008B0748" w:rsidRDefault="00743EDA" w:rsidP="007C68B0">
            <w:pPr>
              <w:ind w:left="120" w:right="132"/>
              <w:jc w:val="both"/>
              <w:rPr>
                <w:rFonts w:asciiTheme="minorHAnsi" w:hAnsiTheme="minorHAnsi" w:cs="Arial"/>
                <w:b/>
              </w:rPr>
            </w:pPr>
            <w:r w:rsidRPr="008B0748">
              <w:rPr>
                <w:rFonts w:asciiTheme="minorHAnsi" w:hAnsiTheme="minorHAnsi" w:cs="Arial"/>
                <w:b/>
              </w:rPr>
              <w:t>17</w:t>
            </w:r>
          </w:p>
        </w:tc>
        <w:tc>
          <w:tcPr>
            <w:tcW w:w="5087" w:type="dxa"/>
            <w:gridSpan w:val="2"/>
          </w:tcPr>
          <w:p w:rsidR="00743EDA" w:rsidRPr="008B0748" w:rsidRDefault="008B7BE3" w:rsidP="008B7BE3">
            <w:pPr>
              <w:ind w:left="120" w:right="132"/>
              <w:rPr>
                <w:rFonts w:asciiTheme="minorHAnsi" w:hAnsiTheme="minorHAnsi" w:cs="Arial"/>
                <w:b/>
              </w:rPr>
            </w:pPr>
            <w:r>
              <w:rPr>
                <w:rFonts w:asciiTheme="minorHAnsi" w:hAnsiTheme="minorHAnsi" w:cs="Arial"/>
                <w:b/>
              </w:rPr>
              <w:t xml:space="preserve">Refrigerado 2 pzs. </w:t>
            </w:r>
          </w:p>
        </w:tc>
      </w:tr>
      <w:tr w:rsidR="008B7BE3" w:rsidRPr="008B0748" w:rsidTr="007C68B0">
        <w:trPr>
          <w:jc w:val="center"/>
        </w:trPr>
        <w:tc>
          <w:tcPr>
            <w:tcW w:w="872" w:type="dxa"/>
          </w:tcPr>
          <w:p w:rsidR="008B7BE3" w:rsidRPr="008B0748" w:rsidRDefault="008B7BE3" w:rsidP="007C68B0">
            <w:pPr>
              <w:ind w:left="120" w:right="132"/>
              <w:jc w:val="both"/>
              <w:rPr>
                <w:rFonts w:asciiTheme="minorHAnsi" w:hAnsiTheme="minorHAnsi" w:cs="Arial"/>
                <w:b/>
              </w:rPr>
            </w:pPr>
            <w:r>
              <w:rPr>
                <w:rFonts w:asciiTheme="minorHAnsi" w:hAnsiTheme="minorHAnsi" w:cs="Arial"/>
                <w:b/>
              </w:rPr>
              <w:t>18</w:t>
            </w:r>
          </w:p>
        </w:tc>
        <w:tc>
          <w:tcPr>
            <w:tcW w:w="5087" w:type="dxa"/>
            <w:gridSpan w:val="2"/>
          </w:tcPr>
          <w:p w:rsidR="008B7BE3" w:rsidRDefault="008B7BE3" w:rsidP="008B7BE3">
            <w:pPr>
              <w:ind w:left="120" w:right="132"/>
              <w:rPr>
                <w:rFonts w:asciiTheme="minorHAnsi" w:hAnsiTheme="minorHAnsi" w:cs="Arial"/>
                <w:b/>
              </w:rPr>
            </w:pPr>
            <w:r>
              <w:rPr>
                <w:rFonts w:asciiTheme="minorHAnsi" w:hAnsiTheme="minorHAnsi" w:cs="Arial"/>
                <w:b/>
              </w:rPr>
              <w:t>Congelador 1 pz.</w:t>
            </w:r>
          </w:p>
        </w:tc>
      </w:tr>
      <w:tr w:rsidR="008B7BE3" w:rsidRPr="008B0748" w:rsidTr="007C68B0">
        <w:trPr>
          <w:jc w:val="center"/>
        </w:trPr>
        <w:tc>
          <w:tcPr>
            <w:tcW w:w="872" w:type="dxa"/>
          </w:tcPr>
          <w:p w:rsidR="008B7BE3" w:rsidRDefault="008B7BE3" w:rsidP="007C68B0">
            <w:pPr>
              <w:ind w:left="120" w:right="132"/>
              <w:jc w:val="both"/>
              <w:rPr>
                <w:rFonts w:asciiTheme="minorHAnsi" w:hAnsiTheme="minorHAnsi" w:cs="Arial"/>
                <w:b/>
              </w:rPr>
            </w:pPr>
            <w:r>
              <w:rPr>
                <w:rFonts w:asciiTheme="minorHAnsi" w:hAnsiTheme="minorHAnsi" w:cs="Arial"/>
                <w:b/>
              </w:rPr>
              <w:t>19</w:t>
            </w:r>
          </w:p>
        </w:tc>
        <w:tc>
          <w:tcPr>
            <w:tcW w:w="5087" w:type="dxa"/>
            <w:gridSpan w:val="2"/>
          </w:tcPr>
          <w:p w:rsidR="008B7BE3" w:rsidRDefault="008B7BE3" w:rsidP="008B7BE3">
            <w:pPr>
              <w:ind w:left="120" w:right="132"/>
              <w:rPr>
                <w:rFonts w:asciiTheme="minorHAnsi" w:hAnsiTheme="minorHAnsi" w:cs="Arial"/>
                <w:b/>
              </w:rPr>
            </w:pPr>
            <w:r>
              <w:rPr>
                <w:rFonts w:asciiTheme="minorHAnsi" w:hAnsiTheme="minorHAnsi" w:cs="Arial"/>
                <w:b/>
              </w:rPr>
              <w:t>1 mesa de trabajo</w:t>
            </w:r>
          </w:p>
        </w:tc>
      </w:tr>
    </w:tbl>
    <w:p w:rsidR="00743EDA" w:rsidRDefault="00743EDA" w:rsidP="00E12CB5">
      <w:pPr>
        <w:ind w:right="132"/>
        <w:rPr>
          <w:rFonts w:asciiTheme="minorHAnsi" w:hAnsiTheme="minorHAnsi" w:cs="Arial"/>
          <w:b/>
        </w:rPr>
      </w:pPr>
    </w:p>
    <w:p w:rsidR="00743EDA" w:rsidRPr="008B0748" w:rsidRDefault="00743EDA" w:rsidP="008B0748">
      <w:pPr>
        <w:ind w:left="120" w:right="132"/>
        <w:rPr>
          <w:rFonts w:asciiTheme="minorHAnsi" w:hAnsiTheme="minorHAnsi" w:cs="Arial"/>
          <w:b/>
        </w:rPr>
      </w:pPr>
    </w:p>
    <w:p w:rsidR="008B0748" w:rsidRPr="008B0748" w:rsidRDefault="008B0748" w:rsidP="008B0748">
      <w:pPr>
        <w:ind w:left="120" w:right="132"/>
        <w:rPr>
          <w:rFonts w:asciiTheme="minorHAnsi" w:hAnsiTheme="minorHAnsi" w:cs="Arial"/>
          <w:b/>
        </w:rPr>
      </w:pPr>
      <w:r w:rsidRPr="008B0748">
        <w:rPr>
          <w:rFonts w:asciiTheme="minorHAnsi" w:hAnsiTheme="minorHAnsi" w:cs="Arial"/>
          <w:b/>
        </w:rPr>
        <w:t>8.- Mantenimiento del equipo:</w:t>
      </w:r>
    </w:p>
    <w:p w:rsidR="008B0748" w:rsidRPr="008B0748" w:rsidRDefault="008B0748" w:rsidP="008B0748">
      <w:pPr>
        <w:ind w:left="120" w:right="132"/>
        <w:rPr>
          <w:rFonts w:asciiTheme="minorHAnsi" w:hAnsiTheme="minorHAnsi" w:cs="Arial"/>
          <w:b/>
        </w:rPr>
      </w:pPr>
    </w:p>
    <w:p w:rsidR="008B0748" w:rsidRPr="008B0748" w:rsidRDefault="008B0748" w:rsidP="008B0748">
      <w:pPr>
        <w:ind w:left="120" w:right="12"/>
        <w:jc w:val="both"/>
        <w:rPr>
          <w:rFonts w:asciiTheme="minorHAnsi" w:hAnsiTheme="minorHAnsi"/>
          <w:bCs/>
          <w:lang w:val="es-ES_tradnl"/>
        </w:rPr>
      </w:pPr>
      <w:r w:rsidRPr="008B0748">
        <w:rPr>
          <w:rFonts w:asciiTheme="minorHAnsi" w:hAnsiTheme="minorHAnsi"/>
          <w:bCs/>
          <w:lang w:val="es-ES_tradnl"/>
        </w:rPr>
        <w:t>Siendo responsabilidad del prestador el equipamiento, mantenimiento, acondicionamiento y limpieza del comedor y cocina, diariamente y preventivamente conforme a programa autorizado por el hospital.</w:t>
      </w:r>
    </w:p>
    <w:p w:rsidR="008B0748" w:rsidRPr="008B0748" w:rsidRDefault="008B0748" w:rsidP="008B0748">
      <w:pPr>
        <w:ind w:left="120" w:right="12"/>
        <w:jc w:val="both"/>
        <w:rPr>
          <w:rFonts w:asciiTheme="minorHAnsi" w:hAnsiTheme="minorHAnsi"/>
          <w:bCs/>
          <w:lang w:val="es-ES_tradnl"/>
        </w:rPr>
      </w:pPr>
      <w:r w:rsidRPr="008B0748">
        <w:rPr>
          <w:rFonts w:asciiTheme="minorHAnsi" w:hAnsiTheme="minorHAnsi"/>
          <w:bCs/>
          <w:lang w:val="es-ES_tradnl"/>
        </w:rPr>
        <w:t xml:space="preserve">Una vez por semana el proveedor que resulte adjudicado deberá realizar, la limpieza a la trampa de grasa, tuberías y líneas de salida al drenaje de cocina, así como limpieza de la campana, filtros y extractor, presentando al área administrativa los correspondientes recibos pagados para su expediente. </w:t>
      </w:r>
    </w:p>
    <w:p w:rsidR="008B0748" w:rsidRPr="008B0748" w:rsidRDefault="008B0748" w:rsidP="008B0748">
      <w:pPr>
        <w:ind w:left="120" w:right="12"/>
        <w:jc w:val="both"/>
        <w:rPr>
          <w:rFonts w:asciiTheme="minorHAnsi" w:hAnsiTheme="minorHAnsi"/>
          <w:bCs/>
          <w:lang w:val="es-ES_tradnl"/>
        </w:rPr>
      </w:pPr>
      <w:r w:rsidRPr="008B0748">
        <w:rPr>
          <w:rFonts w:asciiTheme="minorHAnsi" w:hAnsiTheme="minorHAnsi"/>
          <w:bCs/>
          <w:lang w:val="es-ES_tradnl"/>
        </w:rPr>
        <w:t xml:space="preserve">El proveedor responsable deberá de presentar su programa de mantenimiento preventivo del equipo y utensilios de cocina, de la programación semanal de la limpieza exhaustiva de las instalaciones de cocina, de las  mesas y sillas del comedor, así como del desazolve de tuberías. </w:t>
      </w:r>
    </w:p>
    <w:p w:rsidR="008B0748" w:rsidRPr="008B0748" w:rsidRDefault="008B0748" w:rsidP="008B0748">
      <w:pPr>
        <w:ind w:left="120" w:right="12"/>
        <w:jc w:val="both"/>
        <w:rPr>
          <w:rFonts w:asciiTheme="minorHAnsi" w:hAnsiTheme="minorHAnsi"/>
          <w:bCs/>
          <w:lang w:val="es-ES_tradnl"/>
        </w:rPr>
      </w:pPr>
    </w:p>
    <w:p w:rsidR="008B0748" w:rsidRPr="008B0748" w:rsidRDefault="008B0748" w:rsidP="008B0748">
      <w:pPr>
        <w:ind w:left="120" w:right="12"/>
        <w:jc w:val="both"/>
        <w:rPr>
          <w:rFonts w:asciiTheme="minorHAnsi" w:hAnsiTheme="minorHAnsi"/>
          <w:bCs/>
          <w:lang w:val="es-ES_tradnl"/>
        </w:rPr>
      </w:pPr>
      <w:r w:rsidRPr="008B0748">
        <w:rPr>
          <w:rFonts w:asciiTheme="minorHAnsi" w:hAnsiTheme="minorHAnsi"/>
          <w:bCs/>
          <w:lang w:val="es-ES_tradnl"/>
        </w:rPr>
        <w:lastRenderedPageBreak/>
        <w:t>El proveedor se obliga a realizar las remodelaciones pertinentes al buen gusto, así como las mejoras necesarias al área que ocupa dentro de hospital; dichas remodelaciones y mejoras serán a cargo del proveedor, en coordinación con los directivos de la unidad hospitalaria, para efecto de otorgar una imagen saludable e higiénica a toda persona que labore o se alimente en la misma, creando así un beneficio ambiental, lo anterior deberá realizarse en apego a la normatividad aplicable.</w:t>
      </w:r>
    </w:p>
    <w:p w:rsidR="008B0748" w:rsidRPr="008B0748" w:rsidRDefault="008B0748" w:rsidP="008B0748">
      <w:pPr>
        <w:ind w:left="120" w:right="12"/>
        <w:jc w:val="both"/>
        <w:rPr>
          <w:rFonts w:asciiTheme="minorHAnsi" w:hAnsiTheme="minorHAnsi"/>
          <w:bCs/>
          <w:lang w:val="es-ES_tradnl"/>
        </w:rPr>
      </w:pPr>
    </w:p>
    <w:p w:rsidR="008B0748" w:rsidRPr="008B0748" w:rsidRDefault="008B0748" w:rsidP="008B0748">
      <w:pPr>
        <w:ind w:left="120" w:right="12"/>
        <w:jc w:val="both"/>
        <w:rPr>
          <w:rFonts w:asciiTheme="minorHAnsi" w:hAnsiTheme="minorHAnsi"/>
          <w:bCs/>
          <w:lang w:val="es-ES_tradnl"/>
        </w:rPr>
      </w:pPr>
      <w:r w:rsidRPr="008B0748">
        <w:rPr>
          <w:rFonts w:asciiTheme="minorHAnsi" w:hAnsiTheme="minorHAnsi"/>
          <w:bCs/>
          <w:lang w:val="es-ES_tradnl"/>
        </w:rPr>
        <w:t>El proveedor se obliga con el ISESALUD a responder de los daños o perjuicios que ocasionen sus empleados en el desempeño del servicio, respecto de los bienes del ISESALUD; manteniendo en buenas condiciones de uso el comedor y cocina donde se prestara el servicio.</w:t>
      </w:r>
    </w:p>
    <w:p w:rsidR="008B0748" w:rsidRPr="008B0748" w:rsidRDefault="008B0748" w:rsidP="008B0748">
      <w:pPr>
        <w:ind w:right="12"/>
        <w:jc w:val="both"/>
        <w:rPr>
          <w:rFonts w:asciiTheme="minorHAnsi" w:hAnsiTheme="minorHAnsi"/>
          <w:b/>
          <w:bCs/>
          <w:lang w:val="es-ES_tradnl"/>
        </w:rPr>
      </w:pPr>
    </w:p>
    <w:p w:rsidR="008B0748" w:rsidRPr="008B0748" w:rsidRDefault="008B0748" w:rsidP="008B0748">
      <w:pPr>
        <w:ind w:right="12"/>
        <w:jc w:val="both"/>
        <w:rPr>
          <w:rFonts w:asciiTheme="minorHAnsi" w:hAnsiTheme="minorHAnsi"/>
          <w:bCs/>
          <w:lang w:val="es-ES_tradnl"/>
        </w:rPr>
      </w:pPr>
      <w:r w:rsidRPr="008B0748">
        <w:rPr>
          <w:rFonts w:asciiTheme="minorHAnsi" w:hAnsiTheme="minorHAnsi"/>
          <w:b/>
          <w:bCs/>
          <w:lang w:val="es-ES_tradnl"/>
        </w:rPr>
        <w:t>9.-Siendo por su cuenta la contratación de los siguientes servicios:</w:t>
      </w:r>
    </w:p>
    <w:p w:rsidR="008B0748" w:rsidRPr="008B0748" w:rsidRDefault="008B0748" w:rsidP="008B0748">
      <w:pPr>
        <w:ind w:left="426" w:right="12"/>
        <w:jc w:val="both"/>
        <w:rPr>
          <w:rFonts w:asciiTheme="minorHAnsi" w:hAnsiTheme="minorHAnsi"/>
          <w:bCs/>
          <w:lang w:val="es-ES_tradnl"/>
        </w:rPr>
      </w:pPr>
    </w:p>
    <w:p w:rsidR="008B0748" w:rsidRPr="008B0748" w:rsidRDefault="008B0748" w:rsidP="008B0748">
      <w:pPr>
        <w:ind w:left="426" w:right="132"/>
        <w:jc w:val="both"/>
        <w:rPr>
          <w:rFonts w:asciiTheme="minorHAnsi" w:hAnsiTheme="minorHAnsi"/>
          <w:lang w:val="es-ES_tradnl"/>
        </w:rPr>
      </w:pPr>
      <w:r w:rsidRPr="008B0748">
        <w:rPr>
          <w:rFonts w:asciiTheme="minorHAnsi" w:hAnsiTheme="minorHAnsi"/>
          <w:lang w:val="es-ES_tradnl"/>
        </w:rPr>
        <w:t>El prestador</w:t>
      </w:r>
      <w:r w:rsidRPr="008B0748">
        <w:rPr>
          <w:rFonts w:asciiTheme="minorHAnsi" w:hAnsiTheme="minorHAnsi"/>
          <w:b/>
          <w:lang w:val="es-ES_tradnl"/>
        </w:rPr>
        <w:t xml:space="preserve"> </w:t>
      </w:r>
      <w:r w:rsidRPr="008B0748">
        <w:rPr>
          <w:rFonts w:asciiTheme="minorHAnsi" w:hAnsiTheme="minorHAnsi"/>
          <w:lang w:val="es-ES_tradnl"/>
        </w:rPr>
        <w:t xml:space="preserve">deberá pagar al </w:t>
      </w:r>
      <w:r w:rsidRPr="008B0748">
        <w:rPr>
          <w:rFonts w:asciiTheme="minorHAnsi" w:hAnsiTheme="minorHAnsi"/>
          <w:b/>
          <w:lang w:val="es-ES_tradnl"/>
        </w:rPr>
        <w:t>ISESALUD</w:t>
      </w:r>
      <w:r w:rsidRPr="008B0748">
        <w:rPr>
          <w:rFonts w:asciiTheme="minorHAnsi" w:hAnsiTheme="minorHAnsi"/>
          <w:lang w:val="es-ES_tradnl"/>
        </w:rPr>
        <w:t>, el servicio de energía eléctrica, agua potable y recolección de basura y consumo de gas, que utilice para la prestación del servicio, por lo que se obliga a cubrir las cantidades que indicará la unidad hospitalaria:</w:t>
      </w:r>
    </w:p>
    <w:p w:rsidR="008B0748" w:rsidRPr="008B0748" w:rsidRDefault="008B0748" w:rsidP="008B0748">
      <w:pPr>
        <w:ind w:left="426" w:right="132"/>
        <w:jc w:val="both"/>
        <w:rPr>
          <w:rFonts w:asciiTheme="minorHAnsi" w:hAnsiTheme="minorHAnsi"/>
          <w:lang w:val="es-ES_tradnl"/>
        </w:rPr>
      </w:pPr>
    </w:p>
    <w:tbl>
      <w:tblPr>
        <w:tblW w:w="8818" w:type="dxa"/>
        <w:tblCellMar>
          <w:left w:w="70" w:type="dxa"/>
          <w:right w:w="70" w:type="dxa"/>
        </w:tblCellMar>
        <w:tblLook w:val="04A0" w:firstRow="1" w:lastRow="0" w:firstColumn="1" w:lastColumn="0" w:noHBand="0" w:noVBand="1"/>
      </w:tblPr>
      <w:tblGrid>
        <w:gridCol w:w="2950"/>
        <w:gridCol w:w="2994"/>
        <w:gridCol w:w="2874"/>
      </w:tblGrid>
      <w:tr w:rsidR="008B0748" w:rsidRPr="008B0748" w:rsidTr="008B0748">
        <w:trPr>
          <w:trHeight w:val="372"/>
        </w:trPr>
        <w:tc>
          <w:tcPr>
            <w:tcW w:w="8818" w:type="dxa"/>
            <w:gridSpan w:val="3"/>
            <w:tcBorders>
              <w:top w:val="single" w:sz="8" w:space="0" w:color="auto"/>
              <w:left w:val="single" w:sz="8" w:space="0" w:color="auto"/>
              <w:bottom w:val="single" w:sz="8" w:space="0" w:color="auto"/>
              <w:right w:val="single" w:sz="8" w:space="0" w:color="000000"/>
            </w:tcBorders>
            <w:shd w:val="clear" w:color="000000" w:fill="A6A6A6"/>
            <w:noWrap/>
            <w:vAlign w:val="center"/>
            <w:hideMark/>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SERVICIOS-2022</w:t>
            </w:r>
          </w:p>
        </w:tc>
      </w:tr>
      <w:tr w:rsidR="008B0748" w:rsidRPr="008B0748" w:rsidTr="008B0748">
        <w:trPr>
          <w:trHeight w:val="132"/>
        </w:trPr>
        <w:tc>
          <w:tcPr>
            <w:tcW w:w="2950" w:type="dxa"/>
            <w:tcBorders>
              <w:top w:val="nil"/>
              <w:left w:val="single" w:sz="8" w:space="0" w:color="auto"/>
              <w:bottom w:val="single" w:sz="8" w:space="0" w:color="auto"/>
              <w:right w:val="single" w:sz="8" w:space="0" w:color="auto"/>
            </w:tcBorders>
            <w:shd w:val="clear" w:color="000000" w:fill="A6A6A6"/>
            <w:noWrap/>
            <w:vAlign w:val="center"/>
            <w:hideMark/>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HOSPITAL</w:t>
            </w:r>
          </w:p>
        </w:tc>
        <w:tc>
          <w:tcPr>
            <w:tcW w:w="2994" w:type="dxa"/>
            <w:tcBorders>
              <w:top w:val="nil"/>
              <w:left w:val="nil"/>
              <w:bottom w:val="single" w:sz="8" w:space="0" w:color="auto"/>
              <w:right w:val="single" w:sz="8" w:space="0" w:color="auto"/>
            </w:tcBorders>
            <w:shd w:val="clear" w:color="000000" w:fill="A6A6A6"/>
            <w:noWrap/>
            <w:vAlign w:val="center"/>
            <w:hideMark/>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SERVICIO</w:t>
            </w:r>
          </w:p>
        </w:tc>
        <w:tc>
          <w:tcPr>
            <w:tcW w:w="2874" w:type="dxa"/>
            <w:tcBorders>
              <w:top w:val="nil"/>
              <w:left w:val="nil"/>
              <w:bottom w:val="single" w:sz="8" w:space="0" w:color="auto"/>
              <w:right w:val="single" w:sz="8" w:space="0" w:color="auto"/>
            </w:tcBorders>
            <w:shd w:val="clear" w:color="000000" w:fill="A6A6A6"/>
          </w:tcPr>
          <w:p w:rsidR="008B0748" w:rsidRPr="008B0748" w:rsidRDefault="008B0748" w:rsidP="008B0748">
            <w:pPr>
              <w:jc w:val="center"/>
              <w:rPr>
                <w:rFonts w:asciiTheme="minorHAnsi" w:hAnsiTheme="minorHAnsi"/>
                <w:b/>
                <w:bCs/>
                <w:color w:val="000000"/>
                <w:sz w:val="18"/>
                <w:szCs w:val="18"/>
                <w:lang w:eastAsia="es-MX"/>
              </w:rPr>
            </w:pPr>
            <w:r w:rsidRPr="008B0748">
              <w:rPr>
                <w:rFonts w:asciiTheme="minorHAnsi" w:hAnsiTheme="minorHAnsi"/>
                <w:b/>
                <w:bCs/>
                <w:color w:val="000000"/>
                <w:sz w:val="18"/>
                <w:szCs w:val="18"/>
                <w:lang w:eastAsia="es-MX"/>
              </w:rPr>
              <w:t>MONTO MENSUAL</w:t>
            </w:r>
          </w:p>
        </w:tc>
      </w:tr>
      <w:tr w:rsidR="008B0748" w:rsidRPr="008B0748" w:rsidTr="008B0748">
        <w:trPr>
          <w:trHeight w:val="315"/>
        </w:trPr>
        <w:tc>
          <w:tcPr>
            <w:tcW w:w="2950" w:type="dxa"/>
            <w:vMerge w:val="restart"/>
            <w:tcBorders>
              <w:top w:val="nil"/>
              <w:left w:val="single" w:sz="8" w:space="0" w:color="auto"/>
              <w:bottom w:val="single" w:sz="8" w:space="0" w:color="000000"/>
              <w:right w:val="single" w:sz="8" w:space="0" w:color="auto"/>
            </w:tcBorders>
            <w:shd w:val="clear" w:color="000000" w:fill="A6A6A6"/>
            <w:vAlign w:val="center"/>
            <w:hideMark/>
          </w:tcPr>
          <w:p w:rsidR="008B0748" w:rsidRPr="008B0748" w:rsidRDefault="008B0748" w:rsidP="008B0748">
            <w:pPr>
              <w:jc w:val="center"/>
              <w:rPr>
                <w:rFonts w:asciiTheme="minorHAnsi" w:hAnsiTheme="minorHAnsi"/>
                <w:b/>
                <w:bCs/>
                <w:color w:val="000000"/>
                <w:sz w:val="14"/>
                <w:szCs w:val="14"/>
                <w:lang w:eastAsia="es-MX"/>
              </w:rPr>
            </w:pPr>
            <w:r w:rsidRPr="008B0748">
              <w:rPr>
                <w:rFonts w:asciiTheme="minorHAnsi" w:hAnsiTheme="minorHAnsi"/>
                <w:b/>
                <w:bCs/>
                <w:color w:val="000000"/>
                <w:sz w:val="14"/>
                <w:szCs w:val="14"/>
                <w:lang w:eastAsia="es-MX"/>
              </w:rPr>
              <w:t>HOSPITAL GENERAL PLAYAS DE ROSARITO</w:t>
            </w:r>
          </w:p>
        </w:tc>
        <w:tc>
          <w:tcPr>
            <w:tcW w:w="2994" w:type="dxa"/>
            <w:tcBorders>
              <w:top w:val="nil"/>
              <w:left w:val="nil"/>
              <w:bottom w:val="single" w:sz="8" w:space="0" w:color="auto"/>
              <w:right w:val="single" w:sz="8" w:space="0" w:color="auto"/>
            </w:tcBorders>
            <w:shd w:val="clear" w:color="auto" w:fill="auto"/>
            <w:noWrap/>
            <w:vAlign w:val="center"/>
            <w:hideMark/>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ENERGIA ELECTRICA</w:t>
            </w:r>
          </w:p>
        </w:tc>
        <w:tc>
          <w:tcPr>
            <w:tcW w:w="2874" w:type="dxa"/>
            <w:tcBorders>
              <w:top w:val="nil"/>
              <w:left w:val="nil"/>
              <w:bottom w:val="single" w:sz="8" w:space="0" w:color="auto"/>
              <w:right w:val="single" w:sz="8" w:space="0" w:color="auto"/>
            </w:tcBorders>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$ 11264.45</w:t>
            </w:r>
          </w:p>
        </w:tc>
      </w:tr>
      <w:tr w:rsidR="008B0748" w:rsidRPr="008B0748" w:rsidTr="008B0748">
        <w:trPr>
          <w:trHeight w:val="315"/>
        </w:trPr>
        <w:tc>
          <w:tcPr>
            <w:tcW w:w="2950" w:type="dxa"/>
            <w:vMerge/>
            <w:tcBorders>
              <w:top w:val="nil"/>
              <w:left w:val="single" w:sz="8" w:space="0" w:color="auto"/>
              <w:bottom w:val="single" w:sz="8" w:space="0" w:color="000000"/>
              <w:right w:val="single" w:sz="8" w:space="0" w:color="auto"/>
            </w:tcBorders>
            <w:vAlign w:val="center"/>
            <w:hideMark/>
          </w:tcPr>
          <w:p w:rsidR="008B0748" w:rsidRPr="008B0748" w:rsidRDefault="008B0748" w:rsidP="008B0748">
            <w:pPr>
              <w:rPr>
                <w:rFonts w:asciiTheme="minorHAnsi" w:hAnsiTheme="minorHAnsi"/>
                <w:b/>
                <w:bCs/>
                <w:color w:val="000000"/>
                <w:sz w:val="14"/>
                <w:szCs w:val="14"/>
                <w:lang w:eastAsia="es-MX"/>
              </w:rPr>
            </w:pPr>
          </w:p>
        </w:tc>
        <w:tc>
          <w:tcPr>
            <w:tcW w:w="2994" w:type="dxa"/>
            <w:tcBorders>
              <w:top w:val="nil"/>
              <w:left w:val="nil"/>
              <w:bottom w:val="single" w:sz="8" w:space="0" w:color="auto"/>
              <w:right w:val="single" w:sz="8" w:space="0" w:color="auto"/>
            </w:tcBorders>
            <w:shd w:val="clear" w:color="auto" w:fill="auto"/>
            <w:noWrap/>
            <w:vAlign w:val="center"/>
            <w:hideMark/>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AGUA POTABLE</w:t>
            </w:r>
          </w:p>
        </w:tc>
        <w:tc>
          <w:tcPr>
            <w:tcW w:w="2874" w:type="dxa"/>
            <w:tcBorders>
              <w:top w:val="nil"/>
              <w:left w:val="nil"/>
              <w:bottom w:val="single" w:sz="8" w:space="0" w:color="auto"/>
              <w:right w:val="single" w:sz="8" w:space="0" w:color="auto"/>
            </w:tcBorders>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$ 798.60</w:t>
            </w:r>
          </w:p>
        </w:tc>
      </w:tr>
      <w:tr w:rsidR="008B0748" w:rsidRPr="008B0748" w:rsidTr="008B0748">
        <w:trPr>
          <w:trHeight w:val="78"/>
        </w:trPr>
        <w:tc>
          <w:tcPr>
            <w:tcW w:w="2950" w:type="dxa"/>
            <w:vMerge/>
            <w:tcBorders>
              <w:top w:val="nil"/>
              <w:left w:val="single" w:sz="8" w:space="0" w:color="auto"/>
              <w:bottom w:val="single" w:sz="8" w:space="0" w:color="000000"/>
              <w:right w:val="single" w:sz="8" w:space="0" w:color="auto"/>
            </w:tcBorders>
            <w:vAlign w:val="center"/>
            <w:hideMark/>
          </w:tcPr>
          <w:p w:rsidR="008B0748" w:rsidRPr="008B0748" w:rsidRDefault="008B0748" w:rsidP="008B0748">
            <w:pPr>
              <w:rPr>
                <w:rFonts w:asciiTheme="minorHAnsi" w:hAnsiTheme="minorHAnsi"/>
                <w:b/>
                <w:bCs/>
                <w:color w:val="000000"/>
                <w:sz w:val="14"/>
                <w:szCs w:val="14"/>
                <w:lang w:eastAsia="es-MX"/>
              </w:rPr>
            </w:pPr>
          </w:p>
        </w:tc>
        <w:tc>
          <w:tcPr>
            <w:tcW w:w="2994" w:type="dxa"/>
            <w:tcBorders>
              <w:top w:val="nil"/>
              <w:left w:val="nil"/>
              <w:bottom w:val="single" w:sz="8" w:space="0" w:color="auto"/>
              <w:right w:val="single" w:sz="8" w:space="0" w:color="auto"/>
            </w:tcBorders>
            <w:shd w:val="clear" w:color="auto" w:fill="auto"/>
            <w:noWrap/>
            <w:vAlign w:val="center"/>
            <w:hideMark/>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RECOLECCION DE BASURA</w:t>
            </w:r>
          </w:p>
        </w:tc>
        <w:tc>
          <w:tcPr>
            <w:tcW w:w="2874" w:type="dxa"/>
            <w:tcBorders>
              <w:top w:val="nil"/>
              <w:left w:val="nil"/>
              <w:bottom w:val="single" w:sz="8" w:space="0" w:color="auto"/>
              <w:right w:val="single" w:sz="8" w:space="0" w:color="auto"/>
            </w:tcBorders>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 xml:space="preserve">$ 798.60 </w:t>
            </w:r>
          </w:p>
        </w:tc>
      </w:tr>
      <w:tr w:rsidR="008B0748" w:rsidRPr="008B0748" w:rsidTr="008B0748">
        <w:trPr>
          <w:trHeight w:val="78"/>
        </w:trPr>
        <w:tc>
          <w:tcPr>
            <w:tcW w:w="2950" w:type="dxa"/>
            <w:vMerge w:val="restart"/>
            <w:tcBorders>
              <w:top w:val="nil"/>
              <w:left w:val="single" w:sz="8" w:space="0" w:color="auto"/>
              <w:right w:val="single" w:sz="8" w:space="0" w:color="auto"/>
            </w:tcBorders>
            <w:shd w:val="clear" w:color="auto" w:fill="A6A6A6" w:themeFill="background1" w:themeFillShade="A6"/>
            <w:vAlign w:val="center"/>
          </w:tcPr>
          <w:p w:rsidR="008B0748" w:rsidRPr="008B0748" w:rsidRDefault="008B0748" w:rsidP="008B0748">
            <w:pPr>
              <w:jc w:val="center"/>
              <w:rPr>
                <w:rFonts w:asciiTheme="minorHAnsi" w:hAnsiTheme="minorHAnsi"/>
                <w:b/>
                <w:bCs/>
                <w:color w:val="000000"/>
                <w:sz w:val="14"/>
                <w:szCs w:val="14"/>
                <w:lang w:eastAsia="es-MX"/>
              </w:rPr>
            </w:pPr>
            <w:r w:rsidRPr="008B0748">
              <w:rPr>
                <w:rFonts w:asciiTheme="minorHAnsi" w:hAnsiTheme="minorHAnsi"/>
                <w:b/>
                <w:bCs/>
                <w:color w:val="000000"/>
                <w:sz w:val="14"/>
                <w:szCs w:val="14"/>
                <w:lang w:eastAsia="es-MX"/>
              </w:rPr>
              <w:t>HOSPITAL MATERNO INFANTIL DE TIJUANA</w:t>
            </w:r>
          </w:p>
        </w:tc>
        <w:tc>
          <w:tcPr>
            <w:tcW w:w="2994" w:type="dxa"/>
            <w:tcBorders>
              <w:top w:val="nil"/>
              <w:left w:val="nil"/>
              <w:bottom w:val="single" w:sz="8" w:space="0" w:color="auto"/>
              <w:right w:val="single" w:sz="8" w:space="0" w:color="auto"/>
            </w:tcBorders>
            <w:shd w:val="clear" w:color="auto" w:fill="auto"/>
            <w:noWrap/>
            <w:vAlign w:val="center"/>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ENERGIA ELECTRICA</w:t>
            </w:r>
          </w:p>
        </w:tc>
        <w:tc>
          <w:tcPr>
            <w:tcW w:w="2874" w:type="dxa"/>
            <w:tcBorders>
              <w:top w:val="nil"/>
              <w:left w:val="nil"/>
              <w:bottom w:val="single" w:sz="8" w:space="0" w:color="auto"/>
              <w:right w:val="single" w:sz="8" w:space="0" w:color="auto"/>
            </w:tcBorders>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$ 1,264.45</w:t>
            </w:r>
          </w:p>
        </w:tc>
      </w:tr>
      <w:tr w:rsidR="008B0748" w:rsidRPr="008B0748" w:rsidTr="008B0748">
        <w:trPr>
          <w:trHeight w:val="78"/>
        </w:trPr>
        <w:tc>
          <w:tcPr>
            <w:tcW w:w="2950" w:type="dxa"/>
            <w:vMerge/>
            <w:tcBorders>
              <w:left w:val="single" w:sz="8" w:space="0" w:color="auto"/>
              <w:right w:val="single" w:sz="8" w:space="0" w:color="auto"/>
            </w:tcBorders>
            <w:shd w:val="clear" w:color="auto" w:fill="A6A6A6" w:themeFill="background1" w:themeFillShade="A6"/>
            <w:vAlign w:val="center"/>
          </w:tcPr>
          <w:p w:rsidR="008B0748" w:rsidRPr="008B0748" w:rsidRDefault="008B0748" w:rsidP="008B0748">
            <w:pPr>
              <w:jc w:val="center"/>
              <w:rPr>
                <w:rFonts w:asciiTheme="minorHAnsi" w:hAnsiTheme="minorHAnsi"/>
                <w:b/>
                <w:bCs/>
                <w:color w:val="000000"/>
                <w:sz w:val="14"/>
                <w:szCs w:val="14"/>
                <w:lang w:eastAsia="es-MX"/>
              </w:rPr>
            </w:pPr>
          </w:p>
        </w:tc>
        <w:tc>
          <w:tcPr>
            <w:tcW w:w="2994" w:type="dxa"/>
            <w:tcBorders>
              <w:top w:val="nil"/>
              <w:left w:val="nil"/>
              <w:bottom w:val="single" w:sz="8" w:space="0" w:color="auto"/>
              <w:right w:val="single" w:sz="8" w:space="0" w:color="auto"/>
            </w:tcBorders>
            <w:shd w:val="clear" w:color="auto" w:fill="auto"/>
            <w:noWrap/>
            <w:vAlign w:val="center"/>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AGUA POTABLE</w:t>
            </w:r>
          </w:p>
        </w:tc>
        <w:tc>
          <w:tcPr>
            <w:tcW w:w="2874" w:type="dxa"/>
            <w:tcBorders>
              <w:top w:val="nil"/>
              <w:left w:val="nil"/>
              <w:bottom w:val="single" w:sz="8" w:space="0" w:color="auto"/>
              <w:right w:val="single" w:sz="8" w:space="0" w:color="auto"/>
            </w:tcBorders>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$ 798.60</w:t>
            </w:r>
          </w:p>
        </w:tc>
      </w:tr>
      <w:tr w:rsidR="008B0748" w:rsidRPr="008B0748" w:rsidTr="008B0748">
        <w:trPr>
          <w:trHeight w:val="78"/>
        </w:trPr>
        <w:tc>
          <w:tcPr>
            <w:tcW w:w="2950" w:type="dxa"/>
            <w:vMerge/>
            <w:tcBorders>
              <w:left w:val="single" w:sz="8" w:space="0" w:color="auto"/>
              <w:bottom w:val="single" w:sz="8" w:space="0" w:color="000000"/>
              <w:right w:val="single" w:sz="8" w:space="0" w:color="auto"/>
            </w:tcBorders>
            <w:shd w:val="clear" w:color="auto" w:fill="A6A6A6" w:themeFill="background1" w:themeFillShade="A6"/>
            <w:vAlign w:val="center"/>
          </w:tcPr>
          <w:p w:rsidR="008B0748" w:rsidRPr="008B0748" w:rsidRDefault="008B0748" w:rsidP="008B0748">
            <w:pPr>
              <w:jc w:val="center"/>
              <w:rPr>
                <w:rFonts w:asciiTheme="minorHAnsi" w:hAnsiTheme="minorHAnsi"/>
                <w:b/>
                <w:bCs/>
                <w:color w:val="000000"/>
                <w:sz w:val="14"/>
                <w:szCs w:val="14"/>
                <w:lang w:eastAsia="es-MX"/>
              </w:rPr>
            </w:pPr>
          </w:p>
        </w:tc>
        <w:tc>
          <w:tcPr>
            <w:tcW w:w="2994" w:type="dxa"/>
            <w:tcBorders>
              <w:top w:val="nil"/>
              <w:left w:val="nil"/>
              <w:bottom w:val="single" w:sz="8" w:space="0" w:color="auto"/>
              <w:right w:val="single" w:sz="8" w:space="0" w:color="auto"/>
            </w:tcBorders>
            <w:shd w:val="clear" w:color="auto" w:fill="auto"/>
            <w:noWrap/>
            <w:vAlign w:val="center"/>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RECOLECCION DE BASURA</w:t>
            </w:r>
          </w:p>
        </w:tc>
        <w:tc>
          <w:tcPr>
            <w:tcW w:w="2874" w:type="dxa"/>
            <w:tcBorders>
              <w:top w:val="nil"/>
              <w:left w:val="nil"/>
              <w:bottom w:val="single" w:sz="8" w:space="0" w:color="auto"/>
              <w:right w:val="single" w:sz="8" w:space="0" w:color="auto"/>
            </w:tcBorders>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$ 798.60</w:t>
            </w:r>
          </w:p>
        </w:tc>
      </w:tr>
      <w:tr w:rsidR="008B0748" w:rsidRPr="008B0748" w:rsidTr="008B0748">
        <w:trPr>
          <w:trHeight w:val="344"/>
        </w:trPr>
        <w:tc>
          <w:tcPr>
            <w:tcW w:w="2950" w:type="dxa"/>
            <w:vMerge w:val="restart"/>
            <w:tcBorders>
              <w:top w:val="nil"/>
              <w:left w:val="single" w:sz="8" w:space="0" w:color="auto"/>
              <w:bottom w:val="single" w:sz="8" w:space="0" w:color="000000"/>
              <w:right w:val="single" w:sz="8" w:space="0" w:color="auto"/>
            </w:tcBorders>
            <w:shd w:val="clear" w:color="000000" w:fill="A6A6A6"/>
            <w:vAlign w:val="center"/>
            <w:hideMark/>
          </w:tcPr>
          <w:p w:rsidR="008B0748" w:rsidRPr="008B0748" w:rsidRDefault="008B0748" w:rsidP="008B0748">
            <w:pPr>
              <w:jc w:val="center"/>
              <w:rPr>
                <w:rFonts w:asciiTheme="minorHAnsi" w:hAnsiTheme="minorHAnsi"/>
                <w:b/>
                <w:bCs/>
                <w:color w:val="000000"/>
                <w:sz w:val="14"/>
                <w:szCs w:val="14"/>
                <w:lang w:eastAsia="es-MX"/>
              </w:rPr>
            </w:pPr>
            <w:r w:rsidRPr="008B0748">
              <w:rPr>
                <w:rFonts w:asciiTheme="minorHAnsi" w:hAnsiTheme="minorHAnsi"/>
                <w:b/>
                <w:bCs/>
                <w:color w:val="000000"/>
                <w:sz w:val="14"/>
                <w:szCs w:val="14"/>
                <w:lang w:eastAsia="es-MX"/>
              </w:rPr>
              <w:t>HOSPITAL MATERNO INFANTIL DE MEXICALI</w:t>
            </w:r>
          </w:p>
        </w:tc>
        <w:tc>
          <w:tcPr>
            <w:tcW w:w="2994" w:type="dxa"/>
            <w:vMerge w:val="restart"/>
            <w:tcBorders>
              <w:top w:val="nil"/>
              <w:left w:val="single" w:sz="8" w:space="0" w:color="auto"/>
              <w:bottom w:val="single" w:sz="8" w:space="0" w:color="000000"/>
              <w:right w:val="single" w:sz="8" w:space="0" w:color="auto"/>
            </w:tcBorders>
            <w:shd w:val="clear" w:color="auto" w:fill="auto"/>
            <w:vAlign w:val="center"/>
            <w:hideMark/>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ENERGIA ELECTRICA</w:t>
            </w:r>
          </w:p>
        </w:tc>
        <w:tc>
          <w:tcPr>
            <w:tcW w:w="2874" w:type="dxa"/>
            <w:tcBorders>
              <w:top w:val="nil"/>
              <w:left w:val="single" w:sz="8" w:space="0" w:color="auto"/>
              <w:bottom w:val="single" w:sz="8" w:space="0" w:color="000000"/>
              <w:right w:val="single" w:sz="8" w:space="0" w:color="auto"/>
            </w:tcBorders>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MAYO-OCT   $ 3,087.00</w:t>
            </w:r>
          </w:p>
        </w:tc>
      </w:tr>
      <w:tr w:rsidR="008B0748" w:rsidRPr="008B0748" w:rsidTr="008B0748">
        <w:trPr>
          <w:trHeight w:val="450"/>
        </w:trPr>
        <w:tc>
          <w:tcPr>
            <w:tcW w:w="2950" w:type="dxa"/>
            <w:vMerge/>
            <w:tcBorders>
              <w:top w:val="nil"/>
              <w:left w:val="single" w:sz="8" w:space="0" w:color="auto"/>
              <w:bottom w:val="single" w:sz="8" w:space="0" w:color="000000"/>
              <w:right w:val="single" w:sz="8" w:space="0" w:color="auto"/>
            </w:tcBorders>
            <w:vAlign w:val="center"/>
            <w:hideMark/>
          </w:tcPr>
          <w:p w:rsidR="008B0748" w:rsidRPr="008B0748" w:rsidRDefault="008B0748" w:rsidP="008B0748">
            <w:pPr>
              <w:rPr>
                <w:rFonts w:asciiTheme="minorHAnsi" w:hAnsiTheme="minorHAnsi"/>
                <w:b/>
                <w:bCs/>
                <w:color w:val="000000"/>
                <w:sz w:val="14"/>
                <w:szCs w:val="14"/>
                <w:lang w:eastAsia="es-MX"/>
              </w:rPr>
            </w:pPr>
          </w:p>
        </w:tc>
        <w:tc>
          <w:tcPr>
            <w:tcW w:w="2994" w:type="dxa"/>
            <w:vMerge/>
            <w:tcBorders>
              <w:top w:val="nil"/>
              <w:left w:val="single" w:sz="8" w:space="0" w:color="auto"/>
              <w:bottom w:val="single" w:sz="8" w:space="0" w:color="000000"/>
              <w:right w:val="single" w:sz="8" w:space="0" w:color="auto"/>
            </w:tcBorders>
            <w:vAlign w:val="center"/>
            <w:hideMark/>
          </w:tcPr>
          <w:p w:rsidR="008B0748" w:rsidRPr="008B0748" w:rsidRDefault="008B0748" w:rsidP="008B0748">
            <w:pPr>
              <w:jc w:val="center"/>
              <w:rPr>
                <w:rFonts w:asciiTheme="minorHAnsi" w:hAnsiTheme="minorHAnsi"/>
                <w:color w:val="000000"/>
                <w:sz w:val="16"/>
                <w:szCs w:val="16"/>
                <w:lang w:eastAsia="es-MX"/>
              </w:rPr>
            </w:pPr>
          </w:p>
        </w:tc>
        <w:tc>
          <w:tcPr>
            <w:tcW w:w="2874" w:type="dxa"/>
            <w:tcBorders>
              <w:top w:val="nil"/>
              <w:left w:val="single" w:sz="8" w:space="0" w:color="auto"/>
              <w:bottom w:val="single" w:sz="8" w:space="0" w:color="000000"/>
              <w:right w:val="single" w:sz="8" w:space="0" w:color="auto"/>
            </w:tcBorders>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NOV-ABRIL $ 2,205.00</w:t>
            </w:r>
          </w:p>
        </w:tc>
      </w:tr>
      <w:tr w:rsidR="008B0748" w:rsidRPr="008B0748" w:rsidTr="008B0748">
        <w:trPr>
          <w:trHeight w:val="315"/>
        </w:trPr>
        <w:tc>
          <w:tcPr>
            <w:tcW w:w="2950" w:type="dxa"/>
            <w:vMerge/>
            <w:tcBorders>
              <w:top w:val="nil"/>
              <w:left w:val="single" w:sz="8" w:space="0" w:color="auto"/>
              <w:bottom w:val="single" w:sz="8" w:space="0" w:color="000000"/>
              <w:right w:val="single" w:sz="8" w:space="0" w:color="auto"/>
            </w:tcBorders>
            <w:vAlign w:val="center"/>
            <w:hideMark/>
          </w:tcPr>
          <w:p w:rsidR="008B0748" w:rsidRPr="008B0748" w:rsidRDefault="008B0748" w:rsidP="008B0748">
            <w:pPr>
              <w:rPr>
                <w:rFonts w:asciiTheme="minorHAnsi" w:hAnsiTheme="minorHAnsi"/>
                <w:b/>
                <w:bCs/>
                <w:color w:val="000000"/>
                <w:sz w:val="14"/>
                <w:szCs w:val="14"/>
                <w:lang w:eastAsia="es-MX"/>
              </w:rPr>
            </w:pPr>
          </w:p>
        </w:tc>
        <w:tc>
          <w:tcPr>
            <w:tcW w:w="2994" w:type="dxa"/>
            <w:tcBorders>
              <w:top w:val="nil"/>
              <w:left w:val="nil"/>
              <w:bottom w:val="single" w:sz="8" w:space="0" w:color="auto"/>
              <w:right w:val="single" w:sz="8" w:space="0" w:color="auto"/>
            </w:tcBorders>
            <w:shd w:val="clear" w:color="auto" w:fill="auto"/>
            <w:noWrap/>
            <w:vAlign w:val="center"/>
            <w:hideMark/>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AGUA POTABLE</w:t>
            </w:r>
          </w:p>
        </w:tc>
        <w:tc>
          <w:tcPr>
            <w:tcW w:w="2874" w:type="dxa"/>
            <w:tcBorders>
              <w:top w:val="nil"/>
              <w:left w:val="nil"/>
              <w:bottom w:val="single" w:sz="8" w:space="0" w:color="auto"/>
              <w:right w:val="single" w:sz="8" w:space="0" w:color="auto"/>
            </w:tcBorders>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$ 826.87</w:t>
            </w:r>
          </w:p>
        </w:tc>
      </w:tr>
      <w:tr w:rsidR="008B0748" w:rsidRPr="008B0748" w:rsidTr="008B0748">
        <w:trPr>
          <w:trHeight w:val="315"/>
        </w:trPr>
        <w:tc>
          <w:tcPr>
            <w:tcW w:w="2950" w:type="dxa"/>
            <w:vMerge/>
            <w:tcBorders>
              <w:top w:val="nil"/>
              <w:left w:val="single" w:sz="8" w:space="0" w:color="auto"/>
              <w:bottom w:val="single" w:sz="8" w:space="0" w:color="000000"/>
              <w:right w:val="single" w:sz="8" w:space="0" w:color="auto"/>
            </w:tcBorders>
            <w:vAlign w:val="center"/>
            <w:hideMark/>
          </w:tcPr>
          <w:p w:rsidR="008B0748" w:rsidRPr="008B0748" w:rsidRDefault="008B0748" w:rsidP="008B0748">
            <w:pPr>
              <w:rPr>
                <w:rFonts w:asciiTheme="minorHAnsi" w:hAnsiTheme="minorHAnsi"/>
                <w:b/>
                <w:bCs/>
                <w:color w:val="000000"/>
                <w:sz w:val="14"/>
                <w:szCs w:val="14"/>
                <w:lang w:eastAsia="es-MX"/>
              </w:rPr>
            </w:pPr>
          </w:p>
        </w:tc>
        <w:tc>
          <w:tcPr>
            <w:tcW w:w="2994" w:type="dxa"/>
            <w:tcBorders>
              <w:top w:val="nil"/>
              <w:left w:val="nil"/>
              <w:bottom w:val="single" w:sz="8" w:space="0" w:color="auto"/>
              <w:right w:val="single" w:sz="8" w:space="0" w:color="auto"/>
            </w:tcBorders>
            <w:shd w:val="clear" w:color="auto" w:fill="auto"/>
            <w:noWrap/>
            <w:vAlign w:val="center"/>
            <w:hideMark/>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RECOLECCION DE BASURA</w:t>
            </w:r>
          </w:p>
        </w:tc>
        <w:tc>
          <w:tcPr>
            <w:tcW w:w="2874" w:type="dxa"/>
            <w:tcBorders>
              <w:top w:val="nil"/>
              <w:left w:val="nil"/>
              <w:bottom w:val="single" w:sz="8" w:space="0" w:color="auto"/>
              <w:right w:val="single" w:sz="8" w:space="0" w:color="auto"/>
            </w:tcBorders>
          </w:tcPr>
          <w:p w:rsidR="008B0748" w:rsidRPr="008B0748" w:rsidRDefault="008B0748" w:rsidP="008B0748">
            <w:pPr>
              <w:jc w:val="center"/>
              <w:rPr>
                <w:rFonts w:asciiTheme="minorHAnsi" w:hAnsiTheme="minorHAnsi"/>
                <w:color w:val="000000"/>
                <w:sz w:val="16"/>
                <w:szCs w:val="16"/>
                <w:lang w:eastAsia="es-MX"/>
              </w:rPr>
            </w:pPr>
            <w:r w:rsidRPr="008B0748">
              <w:rPr>
                <w:rFonts w:asciiTheme="minorHAnsi" w:hAnsiTheme="minorHAnsi"/>
                <w:color w:val="000000"/>
                <w:sz w:val="16"/>
                <w:szCs w:val="16"/>
                <w:lang w:eastAsia="es-MX"/>
              </w:rPr>
              <w:t>$ 937.13</w:t>
            </w:r>
          </w:p>
        </w:tc>
      </w:tr>
      <w:tr w:rsidR="008B0748" w:rsidRPr="008B0748" w:rsidTr="008B0748">
        <w:trPr>
          <w:trHeight w:val="982"/>
        </w:trPr>
        <w:tc>
          <w:tcPr>
            <w:tcW w:w="8818" w:type="dxa"/>
            <w:gridSpan w:val="3"/>
            <w:tcBorders>
              <w:top w:val="nil"/>
              <w:left w:val="single" w:sz="8" w:space="0" w:color="auto"/>
              <w:bottom w:val="single" w:sz="8" w:space="0" w:color="auto"/>
              <w:right w:val="single" w:sz="8" w:space="0" w:color="000000"/>
            </w:tcBorders>
            <w:shd w:val="clear" w:color="auto" w:fill="auto"/>
            <w:noWrap/>
            <w:vAlign w:val="center"/>
            <w:hideMark/>
          </w:tcPr>
          <w:p w:rsidR="008B0748" w:rsidRPr="008B0748" w:rsidRDefault="008B0748" w:rsidP="008B0748">
            <w:pPr>
              <w:jc w:val="both"/>
              <w:rPr>
                <w:rFonts w:asciiTheme="minorHAnsi" w:hAnsiTheme="minorHAnsi"/>
                <w:color w:val="000000"/>
                <w:sz w:val="18"/>
                <w:szCs w:val="18"/>
                <w:lang w:eastAsia="es-MX"/>
              </w:rPr>
            </w:pPr>
            <w:r w:rsidRPr="008B0748">
              <w:rPr>
                <w:rFonts w:asciiTheme="minorHAnsi" w:hAnsiTheme="minorHAnsi"/>
                <w:color w:val="000000"/>
                <w:sz w:val="18"/>
                <w:szCs w:val="18"/>
                <w:lang w:eastAsia="es-MX"/>
              </w:rPr>
              <w:t xml:space="preserve">EN HOSPITAL GENERAL PLAYAS DE ROSARITO- EL CONSUMO DE </w:t>
            </w:r>
            <w:r w:rsidRPr="008B0748">
              <w:rPr>
                <w:rFonts w:asciiTheme="minorHAnsi" w:hAnsiTheme="minorHAnsi"/>
                <w:b/>
                <w:bCs/>
                <w:color w:val="000000"/>
                <w:sz w:val="18"/>
                <w:szCs w:val="18"/>
                <w:u w:val="single"/>
                <w:lang w:eastAsia="es-MX"/>
              </w:rPr>
              <w:t>GAS DE USO DOMESTICO (LP)</w:t>
            </w:r>
            <w:r w:rsidRPr="008B0748">
              <w:rPr>
                <w:rFonts w:asciiTheme="minorHAnsi" w:hAnsiTheme="minorHAnsi"/>
                <w:color w:val="000000"/>
                <w:sz w:val="18"/>
                <w:szCs w:val="18"/>
                <w:lang w:eastAsia="es-MX"/>
              </w:rPr>
              <w:t xml:space="preserve"> UTILIZADO POR EL PRESTADOR EN LO QUE COMPRENDE AL PERIODO 2022 SE COBRARA DE ACUERDO AL CONSUMO QUE REFLEJE EL MEDIDOR QUE SE ENCUENTRA INSTALADO EN LA TUBERIA QUE ALIMENTA, TOMANDOSE EN CUENTA LA LECTURA I  INICIAL DEL DÍA PRIMERO DE CADA MES Y RESTANDOLE LA LECTURA FINAL DEL MISMO MES, DANDO NÚMERO DE KILOGRAMOS CONSUMIDOS Y SE MULTIPLICARA POREL PRECIO DE GAS AL CORRESPONDIENTE. REFERENTE AL GAS LP EN HOSPITAL MATERNO INFANTIL EL AREA DE COMEDOR CUENTA CON SU PROPIO TANQUE ESTACIONARIO POR LO QUE EL PRESTADOR DEL SERVICIO SE HARA CARGO DE REALIZAR EL PAGO.</w:t>
            </w:r>
          </w:p>
          <w:p w:rsidR="008B0748" w:rsidRPr="008B0748" w:rsidRDefault="008B0748" w:rsidP="008B0748">
            <w:pPr>
              <w:jc w:val="both"/>
              <w:rPr>
                <w:rFonts w:asciiTheme="minorHAnsi" w:hAnsiTheme="minorHAnsi"/>
                <w:color w:val="000000"/>
                <w:sz w:val="18"/>
                <w:szCs w:val="18"/>
                <w:lang w:eastAsia="es-MX"/>
              </w:rPr>
            </w:pPr>
            <w:r w:rsidRPr="008B0748">
              <w:rPr>
                <w:rFonts w:asciiTheme="minorHAnsi" w:hAnsiTheme="minorHAnsi"/>
                <w:color w:val="000000"/>
                <w:sz w:val="18"/>
                <w:szCs w:val="18"/>
                <w:lang w:eastAsia="es-MX"/>
              </w:rPr>
              <w:t xml:space="preserve"> (El proveedor deberá presentar obligatoriamente los recibos de pagos de servicios como requisito para que cada Unidad Hospitalaria gestione el trámite de pago por los servicios prestados ante la Dirección de Organización Programación y Presupuesto).</w:t>
            </w:r>
          </w:p>
        </w:tc>
      </w:tr>
    </w:tbl>
    <w:p w:rsidR="008B0748" w:rsidRPr="008B0748" w:rsidRDefault="008B0748" w:rsidP="008B0748">
      <w:pPr>
        <w:tabs>
          <w:tab w:val="left" w:pos="426"/>
        </w:tabs>
        <w:ind w:right="132"/>
        <w:jc w:val="both"/>
        <w:rPr>
          <w:rFonts w:asciiTheme="minorHAnsi" w:hAnsiTheme="minorHAnsi" w:cs="Arial"/>
          <w:lang w:val="es-ES_tradnl"/>
        </w:rPr>
      </w:pPr>
      <w:r w:rsidRPr="008B0748">
        <w:rPr>
          <w:rFonts w:asciiTheme="minorHAnsi" w:hAnsiTheme="minorHAnsi" w:cs="Arial"/>
          <w:b/>
          <w:lang w:val="es-ES_tradnl"/>
        </w:rPr>
        <w:t>10.-.- Inspecciones.</w:t>
      </w:r>
    </w:p>
    <w:p w:rsidR="008B0748" w:rsidRPr="008B0748" w:rsidRDefault="008B0748" w:rsidP="008B0748">
      <w:pPr>
        <w:tabs>
          <w:tab w:val="left" w:pos="567"/>
        </w:tabs>
        <w:ind w:left="142" w:right="132"/>
        <w:jc w:val="both"/>
        <w:rPr>
          <w:rFonts w:asciiTheme="minorHAnsi" w:hAnsiTheme="minorHAnsi" w:cs="Arial"/>
          <w:lang w:val="es-ES_tradnl"/>
        </w:rPr>
      </w:pPr>
    </w:p>
    <w:p w:rsidR="008B0748" w:rsidRPr="008B0748" w:rsidRDefault="008B0748" w:rsidP="008B0748">
      <w:pPr>
        <w:ind w:left="426" w:right="132"/>
        <w:jc w:val="both"/>
        <w:rPr>
          <w:rFonts w:asciiTheme="minorHAnsi" w:hAnsiTheme="minorHAnsi" w:cs="Arial"/>
          <w:lang w:val="es-ES_tradnl"/>
        </w:rPr>
      </w:pPr>
      <w:r w:rsidRPr="008B0748">
        <w:rPr>
          <w:rFonts w:asciiTheme="minorHAnsi" w:hAnsiTheme="minorHAnsi" w:cs="Arial"/>
          <w:lang w:val="es-ES_tradnl"/>
        </w:rPr>
        <w:t xml:space="preserve">El </w:t>
      </w:r>
      <w:r>
        <w:rPr>
          <w:rFonts w:asciiTheme="minorHAnsi" w:hAnsiTheme="minorHAnsi" w:cs="Arial"/>
          <w:lang w:val="es-ES_tradnl"/>
        </w:rPr>
        <w:t>personal del ISESALUD, realizará</w:t>
      </w:r>
      <w:r w:rsidRPr="008B0748">
        <w:rPr>
          <w:rFonts w:asciiTheme="minorHAnsi" w:hAnsiTheme="minorHAnsi" w:cs="Arial"/>
          <w:lang w:val="es-ES_tradnl"/>
        </w:rPr>
        <w:t xml:space="preserve"> inspecciones a la cocina para verificar lo siguiente:</w:t>
      </w:r>
    </w:p>
    <w:p w:rsidR="008B0748" w:rsidRPr="008B0748" w:rsidRDefault="008B0748" w:rsidP="008B0748">
      <w:pPr>
        <w:ind w:left="426" w:right="132"/>
        <w:jc w:val="both"/>
        <w:rPr>
          <w:rFonts w:asciiTheme="minorHAnsi" w:hAnsiTheme="minorHAnsi" w:cs="Arial"/>
        </w:rPr>
      </w:pPr>
    </w:p>
    <w:p w:rsidR="008B0748" w:rsidRPr="008B0748" w:rsidRDefault="008B0748" w:rsidP="00FB354B">
      <w:pPr>
        <w:numPr>
          <w:ilvl w:val="0"/>
          <w:numId w:val="8"/>
        </w:numPr>
        <w:ind w:right="197"/>
        <w:jc w:val="both"/>
        <w:rPr>
          <w:rFonts w:asciiTheme="minorHAnsi" w:hAnsiTheme="minorHAnsi" w:cs="Tahoma"/>
          <w:lang w:val="es-ES_tradnl"/>
        </w:rPr>
      </w:pPr>
      <w:r w:rsidRPr="008B0748">
        <w:rPr>
          <w:rFonts w:asciiTheme="minorHAnsi" w:hAnsiTheme="minorHAnsi" w:cs="Tahoma"/>
          <w:lang w:val="es-ES_tradnl"/>
        </w:rPr>
        <w:t>Que las instalaciones estén funcionando en óptimas condiciones, haciendo del buen uso del equipo, por lo que deberá tener acceso total a ellas.</w:t>
      </w:r>
    </w:p>
    <w:p w:rsidR="008B0748" w:rsidRPr="008B0748" w:rsidRDefault="008B0748" w:rsidP="00FB354B">
      <w:pPr>
        <w:numPr>
          <w:ilvl w:val="0"/>
          <w:numId w:val="8"/>
        </w:numPr>
        <w:ind w:right="197"/>
        <w:jc w:val="both"/>
        <w:rPr>
          <w:rFonts w:asciiTheme="minorHAnsi" w:hAnsiTheme="minorHAnsi" w:cs="Tahoma"/>
          <w:lang w:val="es-ES_tradnl"/>
        </w:rPr>
      </w:pPr>
      <w:r w:rsidRPr="008B0748">
        <w:rPr>
          <w:rFonts w:asciiTheme="minorHAnsi" w:hAnsiTheme="minorHAnsi" w:cs="Tahoma"/>
          <w:lang w:val="es-ES_tradnl"/>
        </w:rPr>
        <w:t>Que se cumple con los requisitos mínimos de buenas prácticas de higiene para el proceso de alimentos, bebidas o suplementos alimenticios, para lo cual se le solicitara presentar la siguiente documentación:</w:t>
      </w:r>
    </w:p>
    <w:p w:rsidR="008B0748" w:rsidRPr="008B0748" w:rsidRDefault="008B0748" w:rsidP="008B0748">
      <w:pPr>
        <w:ind w:left="1004" w:right="197"/>
        <w:jc w:val="both"/>
        <w:rPr>
          <w:rFonts w:asciiTheme="minorHAnsi" w:hAnsiTheme="minorHAnsi" w:cs="Tahoma"/>
          <w:lang w:val="es-ES_tradnl"/>
        </w:rPr>
      </w:pPr>
    </w:p>
    <w:p w:rsidR="008B0748" w:rsidRPr="008B0748" w:rsidRDefault="008B0748" w:rsidP="008B0748">
      <w:pPr>
        <w:ind w:left="1701" w:right="197" w:hanging="425"/>
        <w:jc w:val="both"/>
        <w:rPr>
          <w:rFonts w:asciiTheme="minorHAnsi" w:hAnsiTheme="minorHAnsi" w:cs="Tahoma"/>
          <w:lang w:val="es-ES_tradnl"/>
        </w:rPr>
      </w:pPr>
      <w:r w:rsidRPr="008B0748">
        <w:rPr>
          <w:rFonts w:asciiTheme="minorHAnsi" w:hAnsiTheme="minorHAnsi" w:cs="Tahoma"/>
          <w:b/>
          <w:lang w:val="es-ES_tradnl"/>
        </w:rPr>
        <w:t>1.-</w:t>
      </w:r>
      <w:r w:rsidRPr="008B0748">
        <w:rPr>
          <w:rFonts w:asciiTheme="minorHAnsi" w:hAnsiTheme="minorHAnsi" w:cs="Tahoma"/>
          <w:lang w:val="es-ES_tradnl"/>
        </w:rPr>
        <w:t xml:space="preserve"> comprobante de capacitaciones de buenas prácticas de higiene con conocimiento de la norma, impartida por la dirección de protección contra riesgos sanitarios y/o</w:t>
      </w:r>
    </w:p>
    <w:p w:rsidR="008B0748" w:rsidRPr="008B0748" w:rsidRDefault="008B0748" w:rsidP="008B0748">
      <w:pPr>
        <w:ind w:left="1560" w:right="197" w:hanging="284"/>
        <w:jc w:val="both"/>
        <w:rPr>
          <w:rFonts w:asciiTheme="minorHAnsi" w:hAnsiTheme="minorHAnsi" w:cs="Tahoma"/>
          <w:lang w:val="es-ES_tradnl"/>
        </w:rPr>
      </w:pPr>
    </w:p>
    <w:p w:rsidR="008B0748" w:rsidRPr="008B0748" w:rsidRDefault="008B0748" w:rsidP="008B0748">
      <w:pPr>
        <w:ind w:left="1701" w:right="197" w:hanging="425"/>
        <w:jc w:val="both"/>
        <w:rPr>
          <w:rFonts w:asciiTheme="minorHAnsi" w:hAnsiTheme="minorHAnsi" w:cs="Tahoma"/>
          <w:lang w:val="es-ES_tradnl"/>
        </w:rPr>
      </w:pPr>
      <w:r w:rsidRPr="008B0748">
        <w:rPr>
          <w:rFonts w:asciiTheme="minorHAnsi" w:hAnsiTheme="minorHAnsi" w:cs="Tahoma"/>
          <w:b/>
          <w:lang w:val="es-ES_tradnl"/>
        </w:rPr>
        <w:t>2.-</w:t>
      </w:r>
      <w:r w:rsidRPr="008B0748">
        <w:rPr>
          <w:rFonts w:asciiTheme="minorHAnsi" w:hAnsiTheme="minorHAnsi" w:cs="Tahoma"/>
          <w:lang w:val="es-ES_tradnl"/>
        </w:rPr>
        <w:t xml:space="preserve"> comprobante por parte del nutriólogo de la empresa haber implementado las capacitaciones para los empleados con la finalidad de conocimiento de la norma en cuestión.</w:t>
      </w:r>
    </w:p>
    <w:p w:rsidR="008B0748" w:rsidRPr="008B0748" w:rsidRDefault="008B0748" w:rsidP="008B0748">
      <w:pPr>
        <w:ind w:right="197"/>
        <w:jc w:val="both"/>
        <w:rPr>
          <w:rFonts w:asciiTheme="minorHAnsi" w:hAnsiTheme="minorHAnsi" w:cs="Tahoma"/>
          <w:lang w:val="es-ES_tradnl"/>
        </w:rPr>
      </w:pPr>
    </w:p>
    <w:p w:rsidR="008B0748" w:rsidRPr="008B0748" w:rsidRDefault="008B0748" w:rsidP="00FB354B">
      <w:pPr>
        <w:numPr>
          <w:ilvl w:val="0"/>
          <w:numId w:val="8"/>
        </w:numPr>
        <w:ind w:right="197"/>
        <w:jc w:val="both"/>
        <w:rPr>
          <w:rFonts w:asciiTheme="minorHAnsi" w:hAnsiTheme="minorHAnsi" w:cs="Tahoma"/>
          <w:lang w:val="es-ES_tradnl"/>
        </w:rPr>
      </w:pPr>
      <w:r w:rsidRPr="008B0748">
        <w:rPr>
          <w:rFonts w:asciiTheme="minorHAnsi" w:hAnsiTheme="minorHAnsi" w:cs="Tahoma"/>
          <w:lang w:val="es-ES_tradnl"/>
        </w:rPr>
        <w:t>Que todo lo plasmado en el presente anexo, como en el respectivo contrato para la prestación del servicio, se esté cumpliendo, así como lo aplicable a la ley general de salud y su reglamento.</w:t>
      </w:r>
    </w:p>
    <w:p w:rsidR="008B0748" w:rsidRPr="008B0748" w:rsidRDefault="008B0748" w:rsidP="008B0748">
      <w:pPr>
        <w:ind w:left="840" w:right="132"/>
        <w:jc w:val="both"/>
        <w:rPr>
          <w:rFonts w:asciiTheme="minorHAnsi" w:hAnsiTheme="minorHAnsi" w:cs="Arial"/>
          <w:lang w:val="es-ES_tradnl"/>
        </w:rPr>
      </w:pPr>
    </w:p>
    <w:p w:rsidR="008B0748" w:rsidRPr="008B0748" w:rsidRDefault="008B0748" w:rsidP="008B0748">
      <w:pPr>
        <w:tabs>
          <w:tab w:val="left" w:pos="567"/>
        </w:tabs>
        <w:ind w:right="132"/>
        <w:jc w:val="both"/>
        <w:rPr>
          <w:rFonts w:asciiTheme="minorHAnsi" w:hAnsiTheme="minorHAnsi" w:cs="Arial"/>
          <w:b/>
          <w:lang w:val="es-ES_tradnl"/>
        </w:rPr>
      </w:pPr>
      <w:r w:rsidRPr="008B0748">
        <w:rPr>
          <w:rFonts w:asciiTheme="minorHAnsi" w:hAnsiTheme="minorHAnsi" w:cs="Arial"/>
          <w:b/>
          <w:lang w:val="es-ES_tradnl"/>
        </w:rPr>
        <w:t>11.-Uniformes:</w:t>
      </w:r>
    </w:p>
    <w:p w:rsidR="008B0748" w:rsidRPr="008B0748" w:rsidRDefault="008B0748" w:rsidP="008B0748">
      <w:pPr>
        <w:tabs>
          <w:tab w:val="left" w:pos="567"/>
        </w:tabs>
        <w:ind w:left="1560" w:right="132"/>
        <w:jc w:val="both"/>
        <w:rPr>
          <w:rFonts w:asciiTheme="minorHAnsi" w:hAnsiTheme="minorHAnsi" w:cs="Arial"/>
          <w:b/>
          <w:lang w:val="es-ES_tradnl"/>
        </w:rPr>
      </w:pPr>
    </w:p>
    <w:p w:rsidR="008B0748" w:rsidRPr="008B0748" w:rsidRDefault="008B0748" w:rsidP="008B0748">
      <w:pPr>
        <w:ind w:left="567" w:right="132"/>
        <w:jc w:val="both"/>
        <w:rPr>
          <w:rFonts w:asciiTheme="minorHAnsi" w:hAnsiTheme="minorHAnsi" w:cs="Arial"/>
          <w:lang w:val="es-ES_tradnl"/>
        </w:rPr>
      </w:pPr>
      <w:r w:rsidRPr="008B0748">
        <w:rPr>
          <w:rFonts w:asciiTheme="minorHAnsi" w:hAnsiTheme="minorHAnsi" w:cs="Arial"/>
          <w:lang w:val="es-ES_tradnl"/>
        </w:rPr>
        <w:t>El proveedor se compromete a que el personal durante la prestación del servicio esté debidamente uniformado consistente en:</w:t>
      </w:r>
    </w:p>
    <w:p w:rsidR="008B0748" w:rsidRPr="008B0748" w:rsidRDefault="008B0748" w:rsidP="008B0748">
      <w:pPr>
        <w:ind w:left="720" w:right="132"/>
        <w:jc w:val="both"/>
        <w:rPr>
          <w:rFonts w:asciiTheme="minorHAnsi" w:hAnsiTheme="minorHAnsi" w:cs="Arial"/>
          <w:lang w:val="es-ES_tradnl"/>
        </w:rPr>
      </w:pPr>
    </w:p>
    <w:p w:rsidR="008B0748" w:rsidRPr="008B0748" w:rsidRDefault="008B0748" w:rsidP="00FB354B">
      <w:pPr>
        <w:numPr>
          <w:ilvl w:val="0"/>
          <w:numId w:val="11"/>
        </w:numPr>
        <w:ind w:right="132"/>
        <w:jc w:val="both"/>
        <w:rPr>
          <w:rFonts w:asciiTheme="minorHAnsi" w:hAnsiTheme="minorHAnsi" w:cs="Arial"/>
          <w:lang w:val="es-ES_tradnl"/>
        </w:rPr>
      </w:pPr>
      <w:r w:rsidRPr="008B0748">
        <w:rPr>
          <w:rFonts w:asciiTheme="minorHAnsi" w:hAnsiTheme="minorHAnsi" w:cs="Arial"/>
          <w:lang w:val="es-ES_tradnl"/>
        </w:rPr>
        <w:t xml:space="preserve">Uniforme completo, </w:t>
      </w:r>
    </w:p>
    <w:p w:rsidR="008B0748" w:rsidRPr="008B0748" w:rsidRDefault="008B0748" w:rsidP="00FB354B">
      <w:pPr>
        <w:numPr>
          <w:ilvl w:val="0"/>
          <w:numId w:val="11"/>
        </w:numPr>
        <w:ind w:right="132"/>
        <w:jc w:val="both"/>
        <w:rPr>
          <w:rFonts w:asciiTheme="minorHAnsi" w:hAnsiTheme="minorHAnsi" w:cs="Arial"/>
          <w:lang w:val="es-ES_tradnl"/>
        </w:rPr>
      </w:pPr>
      <w:r w:rsidRPr="008B0748">
        <w:rPr>
          <w:rFonts w:asciiTheme="minorHAnsi" w:hAnsiTheme="minorHAnsi" w:cs="Arial"/>
          <w:lang w:val="es-ES_tradnl"/>
        </w:rPr>
        <w:t>Delantal</w:t>
      </w:r>
    </w:p>
    <w:p w:rsidR="008B0748" w:rsidRPr="008B0748" w:rsidRDefault="008B0748" w:rsidP="00FB354B">
      <w:pPr>
        <w:numPr>
          <w:ilvl w:val="0"/>
          <w:numId w:val="11"/>
        </w:numPr>
        <w:ind w:right="132"/>
        <w:jc w:val="both"/>
        <w:rPr>
          <w:rFonts w:asciiTheme="minorHAnsi" w:hAnsiTheme="minorHAnsi" w:cs="Arial"/>
          <w:lang w:val="es-ES_tradnl"/>
        </w:rPr>
      </w:pPr>
      <w:r w:rsidRPr="008B0748">
        <w:rPr>
          <w:rFonts w:asciiTheme="minorHAnsi" w:hAnsiTheme="minorHAnsi" w:cs="Arial"/>
          <w:lang w:val="es-ES_tradnl"/>
        </w:rPr>
        <w:t>Malla para cabeza</w:t>
      </w:r>
    </w:p>
    <w:p w:rsidR="008B0748" w:rsidRPr="008B0748" w:rsidRDefault="008B0748" w:rsidP="00FB354B">
      <w:pPr>
        <w:numPr>
          <w:ilvl w:val="0"/>
          <w:numId w:val="11"/>
        </w:numPr>
        <w:ind w:right="132"/>
        <w:jc w:val="both"/>
        <w:rPr>
          <w:rFonts w:asciiTheme="minorHAnsi" w:hAnsiTheme="minorHAnsi" w:cs="Arial"/>
          <w:lang w:val="es-ES_tradnl"/>
        </w:rPr>
      </w:pPr>
      <w:r w:rsidRPr="008B0748">
        <w:rPr>
          <w:rFonts w:asciiTheme="minorHAnsi" w:hAnsiTheme="minorHAnsi" w:cs="Arial"/>
          <w:lang w:val="es-ES_tradnl"/>
        </w:rPr>
        <w:t>Cofia de cocina</w:t>
      </w:r>
    </w:p>
    <w:p w:rsidR="008B0748" w:rsidRPr="008B0748" w:rsidRDefault="008B0748" w:rsidP="00FB354B">
      <w:pPr>
        <w:numPr>
          <w:ilvl w:val="0"/>
          <w:numId w:val="11"/>
        </w:numPr>
        <w:ind w:right="132"/>
        <w:jc w:val="both"/>
        <w:rPr>
          <w:rFonts w:asciiTheme="minorHAnsi" w:hAnsiTheme="minorHAnsi" w:cs="Arial"/>
          <w:lang w:val="es-ES_tradnl"/>
        </w:rPr>
      </w:pPr>
      <w:r w:rsidRPr="008B0748">
        <w:rPr>
          <w:rFonts w:asciiTheme="minorHAnsi" w:hAnsiTheme="minorHAnsi" w:cs="Arial"/>
          <w:lang w:val="es-ES_tradnl"/>
        </w:rPr>
        <w:t>Cubrebocas</w:t>
      </w:r>
    </w:p>
    <w:p w:rsidR="008B0748" w:rsidRPr="008B0748" w:rsidRDefault="008B0748" w:rsidP="00FB354B">
      <w:pPr>
        <w:numPr>
          <w:ilvl w:val="0"/>
          <w:numId w:val="11"/>
        </w:numPr>
        <w:ind w:right="132"/>
        <w:jc w:val="both"/>
        <w:rPr>
          <w:rFonts w:asciiTheme="minorHAnsi" w:hAnsiTheme="minorHAnsi" w:cs="Arial"/>
          <w:lang w:val="es-ES_tradnl"/>
        </w:rPr>
      </w:pPr>
      <w:r w:rsidRPr="008B0748">
        <w:rPr>
          <w:rFonts w:asciiTheme="minorHAnsi" w:hAnsiTheme="minorHAnsi" w:cs="Arial"/>
          <w:lang w:val="es-ES_tradnl"/>
        </w:rPr>
        <w:t>Zapatos adecuados, etc.</w:t>
      </w:r>
    </w:p>
    <w:p w:rsidR="008B0748" w:rsidRPr="008B0748" w:rsidRDefault="008B0748" w:rsidP="008B0748">
      <w:pPr>
        <w:tabs>
          <w:tab w:val="left" w:pos="9840"/>
        </w:tabs>
        <w:ind w:left="120" w:right="252"/>
        <w:jc w:val="center"/>
        <w:rPr>
          <w:rFonts w:asciiTheme="minorHAnsi" w:hAnsiTheme="minorHAnsi"/>
          <w:b/>
          <w:u w:val="single"/>
          <w:lang w:val="es-ES_tradnl"/>
        </w:rPr>
      </w:pPr>
    </w:p>
    <w:p w:rsidR="008B0748" w:rsidRPr="008B0748" w:rsidRDefault="008B0748" w:rsidP="008B0748">
      <w:pPr>
        <w:tabs>
          <w:tab w:val="left" w:pos="9840"/>
        </w:tabs>
        <w:ind w:left="120" w:right="252"/>
        <w:rPr>
          <w:rFonts w:asciiTheme="minorHAnsi" w:hAnsiTheme="minorHAnsi"/>
          <w:b/>
          <w:u w:val="single"/>
          <w:lang w:val="es-ES_tradnl"/>
        </w:rPr>
      </w:pPr>
    </w:p>
    <w:p w:rsidR="008B0748" w:rsidRPr="008B0748" w:rsidRDefault="008B0748" w:rsidP="008B0748">
      <w:pPr>
        <w:tabs>
          <w:tab w:val="left" w:pos="426"/>
        </w:tabs>
        <w:ind w:right="252"/>
        <w:jc w:val="both"/>
        <w:rPr>
          <w:rFonts w:asciiTheme="minorHAnsi" w:hAnsiTheme="minorHAnsi"/>
          <w:b/>
          <w:lang w:val="es-ES_tradnl"/>
        </w:rPr>
      </w:pPr>
      <w:r w:rsidRPr="008B0748">
        <w:rPr>
          <w:rFonts w:asciiTheme="minorHAnsi" w:hAnsiTheme="minorHAnsi"/>
          <w:b/>
          <w:lang w:val="es-ES_tradnl"/>
        </w:rPr>
        <w:t>12.-Relación laboral:</w:t>
      </w:r>
    </w:p>
    <w:p w:rsidR="008B0748" w:rsidRPr="008B0748" w:rsidRDefault="008B0748" w:rsidP="008B0748">
      <w:pPr>
        <w:tabs>
          <w:tab w:val="left" w:pos="9840"/>
        </w:tabs>
        <w:ind w:left="120" w:right="252"/>
        <w:jc w:val="both"/>
        <w:rPr>
          <w:rFonts w:asciiTheme="minorHAnsi" w:hAnsiTheme="minorHAnsi"/>
        </w:rPr>
      </w:pPr>
    </w:p>
    <w:p w:rsidR="008B0748" w:rsidRPr="008B0748" w:rsidRDefault="008B0748" w:rsidP="008B0748">
      <w:pPr>
        <w:tabs>
          <w:tab w:val="left" w:pos="9840"/>
        </w:tabs>
        <w:ind w:left="426" w:right="252"/>
        <w:jc w:val="both"/>
        <w:rPr>
          <w:rFonts w:asciiTheme="minorHAnsi" w:hAnsiTheme="minorHAnsi"/>
          <w:lang w:val="es-ES_tradnl"/>
        </w:rPr>
      </w:pPr>
      <w:r w:rsidRPr="008B0748">
        <w:rPr>
          <w:rFonts w:asciiTheme="minorHAnsi" w:hAnsiTheme="minorHAnsi"/>
          <w:lang w:val="es-ES_tradnl"/>
        </w:rPr>
        <w:t>El proveedor que resulte adjudicado realizará la prestación del servicio que nos ocupa con sus empleados, por lo que no será considerado para los efectos del artículo 13 de la ley federal del trabajo como intermediario o representante del ISESALUD, en consecuencia, el proveedor ganador se responsabiliza en forma directa con los empleados que contrate para la prestación objeto de este contrato, respecto al pago de salarios y otras prestaciones sociales y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ISESALUD.</w:t>
      </w:r>
    </w:p>
    <w:p w:rsidR="008B0748" w:rsidRPr="008B0748" w:rsidRDefault="008B0748" w:rsidP="008B0748">
      <w:pPr>
        <w:tabs>
          <w:tab w:val="left" w:pos="9840"/>
        </w:tabs>
        <w:ind w:left="120" w:right="252"/>
        <w:jc w:val="both"/>
        <w:rPr>
          <w:rFonts w:asciiTheme="minorHAnsi" w:hAnsiTheme="minorHAnsi"/>
          <w:lang w:val="es-ES_tradnl"/>
        </w:rPr>
      </w:pPr>
    </w:p>
    <w:p w:rsidR="008B0748" w:rsidRPr="008B0748" w:rsidRDefault="008B0748" w:rsidP="008B0748">
      <w:pPr>
        <w:tabs>
          <w:tab w:val="left" w:pos="426"/>
        </w:tabs>
        <w:ind w:right="252"/>
        <w:jc w:val="both"/>
        <w:rPr>
          <w:rFonts w:asciiTheme="minorHAnsi" w:hAnsiTheme="minorHAnsi"/>
          <w:lang w:val="es-ES_tradnl"/>
        </w:rPr>
      </w:pPr>
      <w:r w:rsidRPr="008B0748">
        <w:rPr>
          <w:rFonts w:asciiTheme="minorHAnsi" w:hAnsiTheme="minorHAnsi"/>
          <w:b/>
          <w:lang w:val="es-ES_tradnl"/>
        </w:rPr>
        <w:t>13.-Responsabilidad civil:</w:t>
      </w:r>
    </w:p>
    <w:p w:rsidR="008B0748" w:rsidRPr="008B0748" w:rsidRDefault="008B0748" w:rsidP="008B0748">
      <w:pPr>
        <w:ind w:right="252"/>
        <w:jc w:val="both"/>
        <w:rPr>
          <w:rFonts w:asciiTheme="minorHAnsi" w:hAnsiTheme="minorHAnsi"/>
          <w:b/>
          <w:lang w:val="es-ES_tradnl"/>
        </w:rPr>
      </w:pPr>
    </w:p>
    <w:p w:rsidR="008B0748" w:rsidRPr="008B0748" w:rsidRDefault="008B0748" w:rsidP="008B0748">
      <w:pPr>
        <w:ind w:left="426" w:right="252"/>
        <w:jc w:val="both"/>
        <w:rPr>
          <w:rFonts w:asciiTheme="minorHAnsi" w:hAnsiTheme="minorHAnsi"/>
          <w:lang w:val="es-ES_tradnl"/>
        </w:rPr>
      </w:pPr>
      <w:r w:rsidRPr="008B0748">
        <w:rPr>
          <w:rFonts w:asciiTheme="minorHAnsi" w:hAnsiTheme="minorHAnsi"/>
          <w:lang w:val="es-ES_tradnl"/>
        </w:rPr>
        <w:t xml:space="preserve">Sera responsabilidad del </w:t>
      </w:r>
      <w:r w:rsidRPr="008B0748">
        <w:rPr>
          <w:rFonts w:asciiTheme="minorHAnsi" w:hAnsiTheme="minorHAnsi"/>
          <w:b/>
          <w:lang w:val="es-ES_tradnl"/>
        </w:rPr>
        <w:t>“proveedor”,</w:t>
      </w:r>
      <w:r w:rsidRPr="008B0748">
        <w:rPr>
          <w:rFonts w:asciiTheme="minorHAnsi" w:hAnsiTheme="minorHAnsi"/>
          <w:lang w:val="es-ES_tradnl"/>
        </w:rPr>
        <w:t xml:space="preserve"> la calidad del servicio de alimentación y por ende este llegara a causar cualquier daño a la salud física de los pacientes o del personal del </w:t>
      </w:r>
      <w:r w:rsidRPr="008B0748">
        <w:rPr>
          <w:rFonts w:asciiTheme="minorHAnsi" w:hAnsiTheme="minorHAnsi"/>
          <w:b/>
          <w:bCs/>
          <w:lang w:val="es-ES_tradnl"/>
        </w:rPr>
        <w:t>ISESALUD</w:t>
      </w:r>
      <w:r w:rsidRPr="008B0748">
        <w:rPr>
          <w:rFonts w:asciiTheme="minorHAnsi" w:hAnsiTheme="minorHAnsi"/>
          <w:lang w:val="es-ES_tradnl"/>
        </w:rPr>
        <w:t xml:space="preserve">, por impericia, negligencia o dolo, será responsable de las consecuencias de carácter civil o penal que se deriven de su actividad, relevando toda responsabilidad al </w:t>
      </w:r>
      <w:r w:rsidRPr="008B0748">
        <w:rPr>
          <w:rFonts w:asciiTheme="minorHAnsi" w:hAnsiTheme="minorHAnsi"/>
          <w:b/>
          <w:lang w:val="es-ES_tradnl"/>
        </w:rPr>
        <w:t>“ISESALUD”.</w:t>
      </w:r>
    </w:p>
    <w:p w:rsidR="008B0748" w:rsidRPr="008B0748" w:rsidRDefault="008B0748" w:rsidP="008B0748">
      <w:pPr>
        <w:ind w:right="12"/>
        <w:jc w:val="center"/>
        <w:rPr>
          <w:rFonts w:asciiTheme="minorHAnsi" w:hAnsiTheme="minorHAnsi" w:cs="Arial"/>
          <w:b/>
          <w:color w:val="800080"/>
          <w:lang w:val="es-ES_tradnl"/>
        </w:rPr>
      </w:pPr>
    </w:p>
    <w:p w:rsidR="008B0748" w:rsidRPr="008B0748" w:rsidRDefault="008B0748" w:rsidP="008B0748">
      <w:pPr>
        <w:ind w:right="12"/>
        <w:jc w:val="center"/>
        <w:rPr>
          <w:rFonts w:asciiTheme="minorHAnsi" w:hAnsiTheme="minorHAnsi" w:cs="Arial"/>
          <w:b/>
          <w:color w:val="800080"/>
          <w:lang w:val="es-ES_tradnl"/>
        </w:rPr>
      </w:pPr>
    </w:p>
    <w:p w:rsidR="008B0748" w:rsidRPr="008B0748" w:rsidRDefault="008B0748" w:rsidP="008B0748">
      <w:pPr>
        <w:ind w:right="12"/>
        <w:rPr>
          <w:rFonts w:asciiTheme="minorHAnsi" w:hAnsiTheme="minorHAnsi" w:cs="Arial"/>
          <w:b/>
          <w:lang w:val="es-ES_tradnl"/>
        </w:rPr>
      </w:pPr>
      <w:r w:rsidRPr="008B0748">
        <w:rPr>
          <w:rFonts w:asciiTheme="minorHAnsi" w:hAnsiTheme="minorHAnsi" w:cs="Arial"/>
          <w:b/>
          <w:lang w:val="es-ES_tradnl"/>
        </w:rPr>
        <w:t>14.- Políticas para el control y suministro de alimentos a pacientes hospitalizados.</w:t>
      </w:r>
    </w:p>
    <w:p w:rsidR="008B0748" w:rsidRPr="008B0748" w:rsidRDefault="008B0748" w:rsidP="008B0748">
      <w:pPr>
        <w:ind w:right="12" w:hanging="1134"/>
        <w:jc w:val="center"/>
        <w:rPr>
          <w:rFonts w:asciiTheme="minorHAnsi" w:hAnsiTheme="minorHAnsi" w:cs="Arial"/>
          <w:b/>
          <w:lang w:val="es-ES_tradnl"/>
        </w:rPr>
      </w:pPr>
    </w:p>
    <w:p w:rsidR="008B0748" w:rsidRPr="008B0748" w:rsidRDefault="008B0748" w:rsidP="008B0748">
      <w:pPr>
        <w:ind w:left="240" w:right="12" w:hanging="120"/>
        <w:jc w:val="both"/>
        <w:rPr>
          <w:rFonts w:asciiTheme="minorHAnsi" w:hAnsiTheme="minorHAnsi" w:cs="Arial"/>
          <w:lang w:val="es-ES_tradnl"/>
        </w:rPr>
      </w:pPr>
      <w:r w:rsidRPr="008B0748">
        <w:rPr>
          <w:rFonts w:asciiTheme="minorHAnsi" w:hAnsiTheme="minorHAnsi" w:cs="Arial"/>
          <w:b/>
          <w:lang w:val="es-ES_tradnl"/>
        </w:rPr>
        <w:t>A)</w:t>
      </w:r>
      <w:r w:rsidRPr="008B0748">
        <w:rPr>
          <w:rFonts w:asciiTheme="minorHAnsi" w:hAnsiTheme="minorHAnsi" w:cs="Arial"/>
          <w:lang w:val="es-ES_tradnl"/>
        </w:rPr>
        <w:tab/>
        <w:t>Dietas a pacientes hospitalizados</w:t>
      </w:r>
    </w:p>
    <w:p w:rsidR="008B0748" w:rsidRPr="008B0748" w:rsidRDefault="008B0748" w:rsidP="008B0748">
      <w:pPr>
        <w:ind w:left="240" w:right="12" w:hanging="120"/>
        <w:jc w:val="both"/>
        <w:rPr>
          <w:rFonts w:asciiTheme="minorHAnsi" w:hAnsiTheme="minorHAnsi" w:cs="Arial"/>
          <w:lang w:val="es-ES_tradnl"/>
        </w:rPr>
      </w:pPr>
      <w:r w:rsidRPr="008B0748">
        <w:rPr>
          <w:rFonts w:asciiTheme="minorHAnsi" w:hAnsiTheme="minorHAnsi" w:cs="Arial"/>
          <w:b/>
          <w:lang w:val="es-ES_tradnl"/>
        </w:rPr>
        <w:t>B)</w:t>
      </w:r>
      <w:r w:rsidRPr="008B0748">
        <w:rPr>
          <w:rFonts w:asciiTheme="minorHAnsi" w:hAnsiTheme="minorHAnsi" w:cs="Arial"/>
          <w:b/>
          <w:lang w:val="es-ES_tradnl"/>
        </w:rPr>
        <w:tab/>
      </w:r>
      <w:r w:rsidRPr="008B0748">
        <w:rPr>
          <w:rFonts w:asciiTheme="minorHAnsi" w:hAnsiTheme="minorHAnsi" w:cs="Arial"/>
          <w:lang w:val="es-ES_tradnl"/>
        </w:rPr>
        <w:t>Tipos de dieta</w:t>
      </w:r>
    </w:p>
    <w:p w:rsidR="008B0748" w:rsidRPr="008B0748" w:rsidRDefault="008B0748" w:rsidP="008B0748">
      <w:pPr>
        <w:ind w:left="240" w:right="12" w:hanging="120"/>
        <w:jc w:val="both"/>
        <w:rPr>
          <w:rFonts w:asciiTheme="minorHAnsi" w:hAnsiTheme="minorHAnsi" w:cs="Arial"/>
          <w:lang w:val="es-ES_tradnl"/>
        </w:rPr>
      </w:pPr>
      <w:r w:rsidRPr="008B0748">
        <w:rPr>
          <w:rFonts w:asciiTheme="minorHAnsi" w:hAnsiTheme="minorHAnsi" w:cs="Arial"/>
          <w:b/>
          <w:lang w:val="es-ES_tradnl"/>
        </w:rPr>
        <w:t>C)</w:t>
      </w:r>
      <w:r w:rsidRPr="008B0748">
        <w:rPr>
          <w:rFonts w:asciiTheme="minorHAnsi" w:hAnsiTheme="minorHAnsi" w:cs="Arial"/>
          <w:b/>
          <w:lang w:val="es-ES_tradnl"/>
        </w:rPr>
        <w:tab/>
      </w:r>
      <w:r w:rsidRPr="008B0748">
        <w:rPr>
          <w:rFonts w:asciiTheme="minorHAnsi" w:hAnsiTheme="minorHAnsi" w:cs="Arial"/>
          <w:lang w:val="es-ES_tradnl"/>
        </w:rPr>
        <w:t>Control de dietas (por fichas de colores)</w:t>
      </w:r>
    </w:p>
    <w:p w:rsidR="008B0748" w:rsidRPr="008B0748" w:rsidRDefault="008B0748" w:rsidP="008B0748">
      <w:pPr>
        <w:ind w:left="240" w:right="12" w:hanging="120"/>
        <w:jc w:val="both"/>
        <w:rPr>
          <w:rFonts w:asciiTheme="minorHAnsi" w:hAnsiTheme="minorHAnsi" w:cs="Arial"/>
          <w:lang w:val="es-ES_tradnl"/>
        </w:rPr>
      </w:pPr>
      <w:r w:rsidRPr="008B0748">
        <w:rPr>
          <w:rFonts w:asciiTheme="minorHAnsi" w:hAnsiTheme="minorHAnsi" w:cs="Arial"/>
          <w:b/>
          <w:lang w:val="es-ES_tradnl"/>
        </w:rPr>
        <w:t>D)</w:t>
      </w:r>
      <w:r w:rsidRPr="008B0748">
        <w:rPr>
          <w:rFonts w:asciiTheme="minorHAnsi" w:hAnsiTheme="minorHAnsi" w:cs="Arial"/>
          <w:b/>
          <w:lang w:val="es-ES_tradnl"/>
        </w:rPr>
        <w:tab/>
      </w:r>
      <w:r w:rsidRPr="008B0748">
        <w:rPr>
          <w:rFonts w:asciiTheme="minorHAnsi" w:hAnsiTheme="minorHAnsi" w:cs="Arial"/>
          <w:lang w:val="es-ES_tradnl"/>
        </w:rPr>
        <w:t>Horario para servir dietas</w:t>
      </w:r>
    </w:p>
    <w:p w:rsidR="008B0748" w:rsidRPr="008B0748" w:rsidRDefault="008B0748" w:rsidP="008B0748">
      <w:pPr>
        <w:ind w:left="240" w:right="12" w:hanging="120"/>
        <w:jc w:val="both"/>
        <w:rPr>
          <w:rFonts w:asciiTheme="minorHAnsi" w:hAnsiTheme="minorHAnsi" w:cs="Arial"/>
          <w:lang w:val="es-ES_tradnl"/>
        </w:rPr>
      </w:pPr>
      <w:r w:rsidRPr="008B0748">
        <w:rPr>
          <w:rFonts w:asciiTheme="minorHAnsi" w:hAnsiTheme="minorHAnsi" w:cs="Arial"/>
          <w:b/>
          <w:lang w:val="es-ES_tradnl"/>
        </w:rPr>
        <w:t>E)</w:t>
      </w:r>
      <w:r w:rsidRPr="008B0748">
        <w:rPr>
          <w:rFonts w:asciiTheme="minorHAnsi" w:hAnsiTheme="minorHAnsi" w:cs="Arial"/>
          <w:b/>
          <w:lang w:val="es-ES_tradnl"/>
        </w:rPr>
        <w:tab/>
      </w:r>
      <w:r w:rsidRPr="008B0748">
        <w:rPr>
          <w:rFonts w:asciiTheme="minorHAnsi" w:hAnsiTheme="minorHAnsi" w:cs="Arial"/>
          <w:lang w:val="es-ES_tradnl"/>
        </w:rPr>
        <w:t>Proporcionar alimentos a personal del hospital</w:t>
      </w:r>
    </w:p>
    <w:p w:rsidR="008B0748" w:rsidRPr="008B0748" w:rsidRDefault="008B0748" w:rsidP="008B0748">
      <w:pPr>
        <w:ind w:left="240" w:right="12" w:hanging="120"/>
        <w:jc w:val="both"/>
        <w:rPr>
          <w:rFonts w:asciiTheme="minorHAnsi" w:hAnsiTheme="minorHAnsi" w:cs="Arial"/>
          <w:lang w:val="es-ES_tradnl"/>
        </w:rPr>
      </w:pPr>
      <w:r w:rsidRPr="008B0748">
        <w:rPr>
          <w:rFonts w:asciiTheme="minorHAnsi" w:hAnsiTheme="minorHAnsi" w:cs="Arial"/>
          <w:b/>
          <w:lang w:val="es-ES_tradnl"/>
        </w:rPr>
        <w:t xml:space="preserve">F) </w:t>
      </w:r>
      <w:r w:rsidRPr="008B0748">
        <w:rPr>
          <w:rFonts w:asciiTheme="minorHAnsi" w:hAnsiTheme="minorHAnsi" w:cs="Arial"/>
          <w:b/>
          <w:lang w:val="es-ES_tradnl"/>
        </w:rPr>
        <w:tab/>
      </w:r>
      <w:r w:rsidRPr="008B0748">
        <w:rPr>
          <w:rFonts w:asciiTheme="minorHAnsi" w:hAnsiTheme="minorHAnsi" w:cs="Arial"/>
          <w:lang w:val="es-ES_tradnl"/>
        </w:rPr>
        <w:t>Alimentos a personal administrativo en jornada extraordinaria</w:t>
      </w:r>
    </w:p>
    <w:p w:rsidR="008B0748" w:rsidRPr="008B0748" w:rsidRDefault="008B0748" w:rsidP="008B0748">
      <w:pPr>
        <w:ind w:left="240" w:right="12" w:hanging="120"/>
        <w:jc w:val="both"/>
        <w:rPr>
          <w:rFonts w:asciiTheme="minorHAnsi" w:hAnsiTheme="minorHAnsi" w:cs="Arial"/>
          <w:lang w:val="es-ES_tradnl"/>
        </w:rPr>
      </w:pPr>
      <w:r w:rsidRPr="008B0748">
        <w:rPr>
          <w:rFonts w:asciiTheme="minorHAnsi" w:hAnsiTheme="minorHAnsi" w:cs="Arial"/>
          <w:b/>
          <w:lang w:val="es-ES_tradnl"/>
        </w:rPr>
        <w:t>G)</w:t>
      </w:r>
      <w:r w:rsidRPr="008B0748">
        <w:rPr>
          <w:rFonts w:asciiTheme="minorHAnsi" w:hAnsiTheme="minorHAnsi" w:cs="Arial"/>
          <w:b/>
          <w:lang w:val="es-ES_tradnl"/>
        </w:rPr>
        <w:tab/>
      </w:r>
      <w:r w:rsidRPr="008B0748">
        <w:rPr>
          <w:rFonts w:asciiTheme="minorHAnsi" w:hAnsiTheme="minorHAnsi" w:cs="Arial"/>
          <w:lang w:val="es-ES_tradnl"/>
        </w:rPr>
        <w:t>Alimentos a personal médico en horario programable y jornada   extraordinaria.</w:t>
      </w:r>
    </w:p>
    <w:p w:rsidR="008B0748" w:rsidRPr="008B0748" w:rsidRDefault="008B0748" w:rsidP="008B0748">
      <w:pPr>
        <w:ind w:left="240" w:right="12" w:hanging="120"/>
        <w:jc w:val="both"/>
        <w:rPr>
          <w:rFonts w:asciiTheme="minorHAnsi" w:hAnsiTheme="minorHAnsi" w:cs="Arial"/>
          <w:lang w:val="es-ES_tradnl"/>
        </w:rPr>
      </w:pPr>
      <w:r w:rsidRPr="008B0748">
        <w:rPr>
          <w:rFonts w:asciiTheme="minorHAnsi" w:hAnsiTheme="minorHAnsi" w:cs="Arial"/>
          <w:b/>
          <w:lang w:val="es-ES_tradnl"/>
        </w:rPr>
        <w:t>H)</w:t>
      </w:r>
      <w:r w:rsidRPr="008B0748">
        <w:rPr>
          <w:rFonts w:asciiTheme="minorHAnsi" w:hAnsiTheme="minorHAnsi" w:cs="Arial"/>
          <w:b/>
          <w:lang w:val="es-ES_tradnl"/>
        </w:rPr>
        <w:tab/>
      </w:r>
      <w:r w:rsidRPr="008B0748">
        <w:rPr>
          <w:rFonts w:asciiTheme="minorHAnsi" w:hAnsiTheme="minorHAnsi" w:cs="Arial"/>
          <w:lang w:val="es-ES_tradnl"/>
        </w:rPr>
        <w:t>Área de recursos humanos tendrá el control sobre el personal que recibirá sus alimentos.</w:t>
      </w:r>
    </w:p>
    <w:p w:rsidR="008B0748" w:rsidRPr="008B0748" w:rsidRDefault="008B0748" w:rsidP="008B0748">
      <w:pPr>
        <w:ind w:left="709" w:right="12" w:hanging="567"/>
        <w:jc w:val="both"/>
        <w:rPr>
          <w:rFonts w:asciiTheme="minorHAnsi" w:hAnsiTheme="minorHAnsi" w:cs="Arial"/>
          <w:lang w:val="es-ES_tradnl"/>
        </w:rPr>
      </w:pPr>
      <w:r w:rsidRPr="008B0748">
        <w:rPr>
          <w:rFonts w:asciiTheme="minorHAnsi" w:hAnsiTheme="minorHAnsi" w:cs="Arial"/>
          <w:b/>
          <w:lang w:val="es-ES_tradnl"/>
        </w:rPr>
        <w:t>I)</w:t>
      </w:r>
      <w:r w:rsidRPr="008B0748">
        <w:rPr>
          <w:rFonts w:asciiTheme="minorHAnsi" w:hAnsiTheme="minorHAnsi" w:cs="Arial"/>
          <w:b/>
          <w:lang w:val="es-ES_tradnl"/>
        </w:rPr>
        <w:tab/>
      </w:r>
      <w:r w:rsidRPr="008B0748">
        <w:rPr>
          <w:rFonts w:asciiTheme="minorHAnsi" w:hAnsiTheme="minorHAnsi" w:cs="Arial"/>
          <w:lang w:val="es-ES_tradnl"/>
        </w:rPr>
        <w:t>Horario en el que se otorgaran los alimentos tanto a pacientes hospitalizados como a personal del hospital conforme lo determine el director del hospital en coordinación con el administrador del mismo.</w:t>
      </w:r>
    </w:p>
    <w:p w:rsidR="008B0748" w:rsidRPr="008B0748" w:rsidRDefault="008B0748" w:rsidP="008B0748">
      <w:pPr>
        <w:ind w:left="709" w:right="12" w:hanging="567"/>
        <w:jc w:val="both"/>
        <w:rPr>
          <w:rFonts w:asciiTheme="minorHAnsi" w:hAnsiTheme="minorHAnsi" w:cs="Arial"/>
          <w:lang w:val="es-ES_tradnl"/>
        </w:rPr>
      </w:pPr>
      <w:r w:rsidRPr="008B0748">
        <w:rPr>
          <w:rFonts w:asciiTheme="minorHAnsi" w:hAnsiTheme="minorHAnsi" w:cs="Arial"/>
          <w:b/>
          <w:lang w:val="es-ES_tradnl"/>
        </w:rPr>
        <w:t>J)</w:t>
      </w:r>
      <w:r w:rsidRPr="008B0748">
        <w:rPr>
          <w:rFonts w:asciiTheme="minorHAnsi" w:hAnsiTheme="minorHAnsi" w:cs="Arial"/>
          <w:b/>
          <w:lang w:val="es-ES_tradnl"/>
        </w:rPr>
        <w:tab/>
      </w:r>
      <w:r w:rsidRPr="008B0748">
        <w:rPr>
          <w:rFonts w:asciiTheme="minorHAnsi" w:hAnsiTheme="minorHAnsi" w:cs="Arial"/>
          <w:lang w:val="es-ES_tradnl"/>
        </w:rPr>
        <w:t>Horario en el que el trabajador no pueda sujetarse al horario establecido, deberá dar aviso oportuno a la administración, para que se de autorización a la prestación del servicio conforme a su horario de trabajo.</w:t>
      </w:r>
    </w:p>
    <w:p w:rsidR="008B0748" w:rsidRPr="008B0748" w:rsidRDefault="008B0748" w:rsidP="008B0748">
      <w:pPr>
        <w:ind w:left="709" w:right="12" w:hanging="567"/>
        <w:jc w:val="both"/>
        <w:rPr>
          <w:rFonts w:asciiTheme="minorHAnsi" w:hAnsiTheme="minorHAnsi" w:cs="Arial"/>
          <w:lang w:val="es-ES_tradnl"/>
        </w:rPr>
      </w:pPr>
      <w:r w:rsidRPr="008B0748">
        <w:rPr>
          <w:rFonts w:asciiTheme="minorHAnsi" w:hAnsiTheme="minorHAnsi" w:cs="Arial"/>
          <w:b/>
          <w:lang w:val="es-ES_tradnl"/>
        </w:rPr>
        <w:t>K)</w:t>
      </w:r>
      <w:r w:rsidRPr="008B0748">
        <w:rPr>
          <w:rFonts w:asciiTheme="minorHAnsi" w:hAnsiTheme="minorHAnsi" w:cs="Arial"/>
          <w:b/>
          <w:lang w:val="es-ES_tradnl"/>
        </w:rPr>
        <w:tab/>
      </w:r>
      <w:r w:rsidRPr="008B0748">
        <w:rPr>
          <w:rFonts w:asciiTheme="minorHAnsi" w:hAnsiTheme="minorHAnsi" w:cs="Arial"/>
          <w:lang w:val="es-ES_tradnl"/>
        </w:rPr>
        <w:t>El nutriólogo deberá vigilar el correcto, oportuno y eficiente funcionamiento del servicio de alimentación otorgado a los pacientes hospitalizados supervisando que el contenido de las dietas y alimentos elaborados se apeguen a los requerimientos del servicio o del médico tratante.</w:t>
      </w:r>
    </w:p>
    <w:p w:rsidR="008B0748" w:rsidRPr="008B0748" w:rsidRDefault="008B0748" w:rsidP="008B0748">
      <w:pPr>
        <w:tabs>
          <w:tab w:val="left" w:pos="709"/>
        </w:tabs>
        <w:ind w:left="709" w:right="12" w:hanging="567"/>
        <w:jc w:val="both"/>
        <w:rPr>
          <w:rFonts w:asciiTheme="minorHAnsi" w:hAnsiTheme="minorHAnsi" w:cs="Arial"/>
          <w:b/>
          <w:lang w:val="es-ES_tradnl"/>
        </w:rPr>
      </w:pPr>
      <w:r w:rsidRPr="008B0748">
        <w:rPr>
          <w:rFonts w:asciiTheme="minorHAnsi" w:hAnsiTheme="minorHAnsi" w:cs="Arial"/>
          <w:b/>
          <w:lang w:val="es-ES_tradnl"/>
        </w:rPr>
        <w:t>L)</w:t>
      </w:r>
      <w:r w:rsidRPr="008B0748">
        <w:rPr>
          <w:rFonts w:asciiTheme="minorHAnsi" w:hAnsiTheme="minorHAnsi" w:cs="Arial"/>
          <w:b/>
          <w:lang w:val="es-ES_tradnl"/>
        </w:rPr>
        <w:tab/>
      </w:r>
      <w:r w:rsidRPr="008B0748">
        <w:rPr>
          <w:rFonts w:asciiTheme="minorHAnsi" w:hAnsiTheme="minorHAnsi" w:cs="Arial"/>
          <w:lang w:val="es-ES_tradnl"/>
        </w:rPr>
        <w:t>Se deberá comunicar inmediatamente al director médico o a quien haga sus veces, sobre las irregularidades detectadas que a su juicio pongan en riesgo la salud de pacientes y trabajadores.</w:t>
      </w:r>
    </w:p>
    <w:p w:rsidR="008B0748" w:rsidRPr="008B0748" w:rsidRDefault="008B0748" w:rsidP="008B0748">
      <w:pPr>
        <w:ind w:left="709" w:right="12" w:hanging="589"/>
        <w:jc w:val="both"/>
        <w:rPr>
          <w:rFonts w:asciiTheme="minorHAnsi" w:hAnsiTheme="minorHAnsi" w:cs="Arial"/>
          <w:lang w:val="es-ES_tradnl"/>
        </w:rPr>
      </w:pPr>
      <w:r w:rsidRPr="008B0748">
        <w:rPr>
          <w:rFonts w:asciiTheme="minorHAnsi" w:hAnsiTheme="minorHAnsi" w:cs="Arial"/>
          <w:b/>
          <w:lang w:val="es-ES_tradnl"/>
        </w:rPr>
        <w:t>M)</w:t>
      </w:r>
      <w:r w:rsidRPr="008B0748">
        <w:rPr>
          <w:rFonts w:asciiTheme="minorHAnsi" w:hAnsiTheme="minorHAnsi" w:cs="Arial"/>
          <w:b/>
          <w:lang w:val="es-ES_tradnl"/>
        </w:rPr>
        <w:tab/>
      </w:r>
      <w:r w:rsidRPr="008B0748">
        <w:rPr>
          <w:rFonts w:asciiTheme="minorHAnsi" w:hAnsiTheme="minorHAnsi" w:cs="Arial"/>
          <w:lang w:val="es-ES_tradnl"/>
        </w:rPr>
        <w:t>Los trabajadores no podrán hacer transferencias del derecho de alimentos a favor de otras personas, así como a recibir más alimento del que le corresponda</w:t>
      </w:r>
      <w:r w:rsidRPr="008B0748">
        <w:rPr>
          <w:rFonts w:asciiTheme="minorHAnsi" w:hAnsiTheme="minorHAnsi" w:cs="Arial"/>
          <w:b/>
          <w:lang w:val="es-ES_tradnl"/>
        </w:rPr>
        <w:t>, no son acumulables los vales por alimentos, así mismo, no se recibirán vales para alimentos o colaciones en tiempo asignado de vacaciones.</w:t>
      </w:r>
    </w:p>
    <w:p w:rsidR="008B0748" w:rsidRPr="008B0748" w:rsidRDefault="008B0748" w:rsidP="008B0748">
      <w:pPr>
        <w:tabs>
          <w:tab w:val="left" w:pos="709"/>
        </w:tabs>
        <w:ind w:left="709" w:right="12" w:hanging="589"/>
        <w:jc w:val="both"/>
        <w:rPr>
          <w:rFonts w:asciiTheme="minorHAnsi" w:hAnsiTheme="minorHAnsi" w:cs="Arial"/>
          <w:lang w:val="es-ES_tradnl"/>
        </w:rPr>
      </w:pPr>
      <w:r w:rsidRPr="008B0748">
        <w:rPr>
          <w:rFonts w:asciiTheme="minorHAnsi" w:hAnsiTheme="minorHAnsi" w:cs="Arial"/>
          <w:b/>
          <w:lang w:val="es-ES_tradnl"/>
        </w:rPr>
        <w:t>N)</w:t>
      </w:r>
      <w:r w:rsidRPr="008B0748">
        <w:rPr>
          <w:rFonts w:asciiTheme="minorHAnsi" w:hAnsiTheme="minorHAnsi" w:cs="Arial"/>
          <w:b/>
          <w:lang w:val="es-ES_tradnl"/>
        </w:rPr>
        <w:tab/>
      </w:r>
      <w:r w:rsidRPr="008B0748">
        <w:rPr>
          <w:rFonts w:asciiTheme="minorHAnsi" w:hAnsiTheme="minorHAnsi" w:cs="Arial"/>
          <w:lang w:val="es-ES_tradnl"/>
        </w:rPr>
        <w:t>Queda terminantemente prohibido a los trabajadores del hospital como de la cocina sustraer de la unidad médica, alimentos en crudo o preparados, esta acción será investigada y sancionada en su caso por orden legal.</w:t>
      </w:r>
    </w:p>
    <w:p w:rsidR="008B0748" w:rsidRPr="008B0748" w:rsidRDefault="008B0748" w:rsidP="008B0748">
      <w:pPr>
        <w:tabs>
          <w:tab w:val="left" w:pos="709"/>
        </w:tabs>
        <w:ind w:left="709" w:right="12" w:hanging="567"/>
        <w:jc w:val="both"/>
        <w:rPr>
          <w:rFonts w:asciiTheme="minorHAnsi" w:hAnsiTheme="minorHAnsi" w:cs="Arial"/>
          <w:lang w:val="es-ES_tradnl"/>
        </w:rPr>
      </w:pPr>
      <w:r w:rsidRPr="008B0748">
        <w:rPr>
          <w:rFonts w:asciiTheme="minorHAnsi" w:hAnsiTheme="minorHAnsi" w:cs="Arial"/>
          <w:b/>
          <w:lang w:val="es-ES_tradnl"/>
        </w:rPr>
        <w:t xml:space="preserve">Ñ)   </w:t>
      </w:r>
      <w:r w:rsidRPr="008B0748">
        <w:rPr>
          <w:rFonts w:asciiTheme="minorHAnsi" w:hAnsiTheme="minorHAnsi" w:cs="Arial"/>
          <w:b/>
          <w:lang w:val="es-ES_tradnl"/>
        </w:rPr>
        <w:tab/>
      </w:r>
      <w:r w:rsidRPr="008B0748">
        <w:rPr>
          <w:rFonts w:asciiTheme="minorHAnsi" w:hAnsiTheme="minorHAnsi" w:cs="Arial"/>
          <w:lang w:val="es-ES_tradnl"/>
        </w:rPr>
        <w:t>El director médico en coordinación con el administrador del hospital darán cumplimiento en el contenido de los puntos establecidos de este apartado.</w:t>
      </w:r>
    </w:p>
    <w:p w:rsidR="008B0748" w:rsidRPr="008B0748" w:rsidRDefault="008B0748" w:rsidP="008B0748">
      <w:pPr>
        <w:ind w:right="12"/>
        <w:jc w:val="both"/>
        <w:rPr>
          <w:rFonts w:asciiTheme="minorHAnsi" w:hAnsiTheme="minorHAnsi" w:cs="Arial"/>
          <w:lang w:val="es-ES_tradnl"/>
        </w:rPr>
      </w:pPr>
    </w:p>
    <w:p w:rsidR="008B0748" w:rsidRPr="008B0748" w:rsidRDefault="008B0748" w:rsidP="008B0748">
      <w:pPr>
        <w:tabs>
          <w:tab w:val="left" w:pos="567"/>
        </w:tabs>
        <w:ind w:left="1200" w:right="12"/>
        <w:rPr>
          <w:rFonts w:asciiTheme="minorHAnsi" w:hAnsiTheme="minorHAnsi" w:cs="Arial"/>
          <w:b/>
          <w:lang w:val="es-ES_tradnl"/>
        </w:rPr>
      </w:pPr>
      <w:r w:rsidRPr="008B0748">
        <w:rPr>
          <w:rFonts w:asciiTheme="minorHAnsi" w:hAnsiTheme="minorHAnsi" w:cs="Arial"/>
          <w:b/>
          <w:lang w:val="es-ES_tradnl"/>
        </w:rPr>
        <w:t>15.-Procedimientos:</w:t>
      </w:r>
    </w:p>
    <w:p w:rsidR="008B0748" w:rsidRPr="008B0748" w:rsidRDefault="008B0748" w:rsidP="008B0748">
      <w:pPr>
        <w:ind w:right="12"/>
        <w:jc w:val="both"/>
        <w:rPr>
          <w:rFonts w:asciiTheme="minorHAnsi" w:hAnsiTheme="minorHAnsi" w:cs="Arial"/>
          <w:b/>
          <w:lang w:val="es-ES_tradnl"/>
        </w:rPr>
      </w:pPr>
    </w:p>
    <w:p w:rsidR="008B0748" w:rsidRPr="008B0748" w:rsidRDefault="008B0748" w:rsidP="00FB354B">
      <w:pPr>
        <w:numPr>
          <w:ilvl w:val="0"/>
          <w:numId w:val="12"/>
        </w:numPr>
        <w:ind w:left="993" w:right="12" w:hanging="273"/>
        <w:jc w:val="both"/>
        <w:rPr>
          <w:rFonts w:asciiTheme="minorHAnsi" w:hAnsiTheme="minorHAnsi" w:cs="Arial"/>
          <w:b/>
          <w:lang w:val="es-ES_tradnl"/>
        </w:rPr>
      </w:pPr>
      <w:r w:rsidRPr="008B0748">
        <w:rPr>
          <w:rFonts w:asciiTheme="minorHAnsi" w:hAnsiTheme="minorHAnsi" w:cs="Arial"/>
          <w:b/>
          <w:lang w:val="es-ES_tradnl"/>
        </w:rPr>
        <w:t>Control</w:t>
      </w:r>
      <w:r w:rsidRPr="008B0748">
        <w:rPr>
          <w:rFonts w:asciiTheme="minorHAnsi" w:hAnsiTheme="minorHAnsi" w:cs="Arial"/>
          <w:lang w:val="es-ES_tradnl"/>
        </w:rPr>
        <w:t xml:space="preserve"> </w:t>
      </w:r>
      <w:r w:rsidRPr="008B0748">
        <w:rPr>
          <w:rFonts w:asciiTheme="minorHAnsi" w:hAnsiTheme="minorHAnsi" w:cs="Arial"/>
          <w:b/>
          <w:lang w:val="es-ES_tradnl"/>
        </w:rPr>
        <w:t>de alimentos otorgados a pacientes hospitalizados;</w:t>
      </w:r>
      <w:r w:rsidRPr="008B0748">
        <w:rPr>
          <w:rFonts w:asciiTheme="minorHAnsi" w:hAnsiTheme="minorHAnsi" w:cs="Arial"/>
          <w:lang w:val="es-ES_tradnl"/>
        </w:rPr>
        <w:t xml:space="preserve"> proporcionara diariamente al paciente la alimentación de acuerdo a los requerimientos dietéticos, en condiciones óptimas de higiene y contenido alimenticio conforme la indicación del </w:t>
      </w:r>
      <w:r w:rsidRPr="008B0748">
        <w:rPr>
          <w:rFonts w:asciiTheme="minorHAnsi" w:hAnsiTheme="minorHAnsi" w:cs="Arial"/>
          <w:b/>
          <w:lang w:val="es-ES_tradnl"/>
        </w:rPr>
        <w:t>médico tratante y supervisión del nutriólogo</w:t>
      </w:r>
      <w:r w:rsidRPr="008B0748">
        <w:rPr>
          <w:rFonts w:asciiTheme="minorHAnsi" w:hAnsiTheme="minorHAnsi" w:cs="Arial"/>
          <w:lang w:val="es-ES_tradnl"/>
        </w:rPr>
        <w:t>.</w:t>
      </w:r>
    </w:p>
    <w:p w:rsidR="008B0748" w:rsidRPr="008B0748" w:rsidRDefault="008B0748" w:rsidP="00FB354B">
      <w:pPr>
        <w:numPr>
          <w:ilvl w:val="0"/>
          <w:numId w:val="13"/>
        </w:numPr>
        <w:ind w:right="12"/>
        <w:jc w:val="both"/>
        <w:rPr>
          <w:rFonts w:asciiTheme="minorHAnsi" w:hAnsiTheme="minorHAnsi" w:cs="Arial"/>
          <w:lang w:val="es-ES_tradnl"/>
        </w:rPr>
      </w:pPr>
      <w:r w:rsidRPr="008B0748">
        <w:rPr>
          <w:rFonts w:asciiTheme="minorHAnsi" w:hAnsiTheme="minorHAnsi" w:cs="Arial"/>
          <w:b/>
          <w:lang w:val="es-ES_tradnl"/>
        </w:rPr>
        <w:t xml:space="preserve">Control de alimentos otorgados al personal con horario programado; </w:t>
      </w:r>
      <w:r w:rsidRPr="008B0748">
        <w:rPr>
          <w:rFonts w:asciiTheme="minorHAnsi" w:hAnsiTheme="minorHAnsi" w:cs="Arial"/>
          <w:lang w:val="es-ES_tradnl"/>
        </w:rPr>
        <w:t xml:space="preserve">esto se proporcionará por medio de autorización de la dirección médica y administrativa conforme lo indique el vale para alimentación, dentro del personal con horario programable dentro de los cuales se ubican: médicos internos residentes, personal que </w:t>
      </w:r>
      <w:r w:rsidRPr="008B0748">
        <w:rPr>
          <w:rFonts w:asciiTheme="minorHAnsi" w:hAnsiTheme="minorHAnsi" w:cs="Arial"/>
          <w:lang w:val="es-ES_tradnl"/>
        </w:rPr>
        <w:lastRenderedPageBreak/>
        <w:t>dobla turno, personal que labora 12 horas entre semana y, personal de sábados, domingos y días festivos.</w:t>
      </w:r>
    </w:p>
    <w:p w:rsidR="008B0748" w:rsidRPr="008B0748" w:rsidRDefault="008B0748" w:rsidP="00FB354B">
      <w:pPr>
        <w:numPr>
          <w:ilvl w:val="0"/>
          <w:numId w:val="13"/>
        </w:numPr>
        <w:ind w:right="12"/>
        <w:jc w:val="both"/>
        <w:rPr>
          <w:rFonts w:asciiTheme="minorHAnsi" w:hAnsiTheme="minorHAnsi" w:cs="Arial"/>
          <w:lang w:val="es-ES_tradnl"/>
        </w:rPr>
      </w:pPr>
      <w:r w:rsidRPr="008B0748">
        <w:rPr>
          <w:rFonts w:asciiTheme="minorHAnsi" w:hAnsiTheme="minorHAnsi" w:cs="Arial"/>
          <w:b/>
          <w:lang w:val="es-ES_tradnl"/>
        </w:rPr>
        <w:t xml:space="preserve">Control de alimentos otorgados en forma extraordinaria; </w:t>
      </w:r>
      <w:r w:rsidRPr="008B0748">
        <w:rPr>
          <w:rFonts w:asciiTheme="minorHAnsi" w:hAnsiTheme="minorHAnsi" w:cs="Arial"/>
          <w:lang w:val="es-ES_tradnl"/>
        </w:rPr>
        <w:t>se otorgarán los alimentos conforme a relación diaria que emitirá recursos humanos.</w:t>
      </w:r>
    </w:p>
    <w:p w:rsidR="008B0748" w:rsidRPr="008B0748" w:rsidRDefault="008B0748" w:rsidP="008B0748">
      <w:pPr>
        <w:ind w:right="12"/>
        <w:jc w:val="both"/>
        <w:rPr>
          <w:rFonts w:asciiTheme="minorHAnsi" w:hAnsiTheme="minorHAnsi" w:cs="Arial"/>
          <w:b/>
          <w:lang w:val="es-ES_tradnl"/>
        </w:rPr>
      </w:pPr>
    </w:p>
    <w:p w:rsidR="008B0748" w:rsidRPr="008B0748" w:rsidRDefault="008B0748" w:rsidP="008B0748">
      <w:pPr>
        <w:tabs>
          <w:tab w:val="left" w:pos="567"/>
        </w:tabs>
        <w:ind w:left="567" w:right="12"/>
        <w:jc w:val="both"/>
        <w:rPr>
          <w:rFonts w:asciiTheme="minorHAnsi" w:hAnsiTheme="minorHAnsi" w:cs="Arial"/>
          <w:u w:val="single"/>
          <w:lang w:val="es-ES_tradnl"/>
        </w:rPr>
      </w:pPr>
      <w:r w:rsidRPr="008B0748">
        <w:rPr>
          <w:rFonts w:asciiTheme="minorHAnsi" w:hAnsiTheme="minorHAnsi" w:cs="Arial"/>
          <w:b/>
          <w:u w:val="single"/>
          <w:lang w:val="es-ES_tradnl"/>
        </w:rPr>
        <w:t>Nota:</w:t>
      </w:r>
    </w:p>
    <w:p w:rsidR="008B0748" w:rsidRPr="008B0748" w:rsidRDefault="008B0748" w:rsidP="008B0748">
      <w:pPr>
        <w:tabs>
          <w:tab w:val="left" w:pos="567"/>
        </w:tabs>
        <w:ind w:left="567" w:right="12"/>
        <w:jc w:val="both"/>
        <w:rPr>
          <w:rFonts w:asciiTheme="minorHAnsi" w:hAnsiTheme="minorHAnsi" w:cs="Arial"/>
          <w:lang w:val="es-ES_tradnl"/>
        </w:rPr>
      </w:pPr>
      <w:r w:rsidRPr="008B0748">
        <w:rPr>
          <w:rFonts w:asciiTheme="minorHAnsi" w:hAnsiTheme="minorHAnsi" w:cs="Arial"/>
          <w:lang w:val="es-ES_tradnl"/>
        </w:rPr>
        <w:t>Para el perfecto funcionamiento de este procedimiento estarán involucrados tanto el médico tratante, enfermería (jefa de enfermeras o supervisora de piso), el nutriólogo, recursos humanos, director médico y administrador del hospital.</w:t>
      </w:r>
    </w:p>
    <w:p w:rsidR="008B0748" w:rsidRPr="008B0748" w:rsidRDefault="008B0748" w:rsidP="008B0748">
      <w:pPr>
        <w:tabs>
          <w:tab w:val="left" w:pos="120"/>
          <w:tab w:val="left" w:pos="567"/>
        </w:tabs>
        <w:ind w:right="12"/>
        <w:rPr>
          <w:rFonts w:asciiTheme="minorHAnsi" w:hAnsiTheme="minorHAnsi" w:cs="Arial"/>
          <w:b/>
          <w:lang w:val="es-ES_tradnl"/>
        </w:rPr>
      </w:pPr>
    </w:p>
    <w:p w:rsidR="008B0748" w:rsidRPr="008B0748" w:rsidRDefault="008B0748" w:rsidP="008B0748">
      <w:pPr>
        <w:tabs>
          <w:tab w:val="left" w:pos="120"/>
          <w:tab w:val="left" w:pos="567"/>
        </w:tabs>
        <w:ind w:left="764" w:right="12"/>
        <w:rPr>
          <w:rFonts w:asciiTheme="minorHAnsi" w:hAnsiTheme="minorHAnsi" w:cs="Arial"/>
          <w:b/>
          <w:lang w:val="es-ES_tradnl"/>
        </w:rPr>
      </w:pPr>
      <w:r w:rsidRPr="008B0748">
        <w:rPr>
          <w:rFonts w:asciiTheme="minorHAnsi" w:hAnsiTheme="minorHAnsi" w:cs="Arial"/>
          <w:b/>
          <w:lang w:val="es-ES_tradnl"/>
        </w:rPr>
        <w:t>16.- Formatos:</w:t>
      </w:r>
    </w:p>
    <w:p w:rsidR="008B0748" w:rsidRPr="008B0748" w:rsidRDefault="008B0748" w:rsidP="008B0748">
      <w:pPr>
        <w:tabs>
          <w:tab w:val="left" w:pos="120"/>
        </w:tabs>
        <w:ind w:left="120" w:right="12"/>
        <w:jc w:val="both"/>
        <w:rPr>
          <w:rFonts w:asciiTheme="minorHAnsi" w:hAnsiTheme="minorHAnsi" w:cs="Arial"/>
          <w:b/>
          <w:lang w:val="es-ES_tradnl"/>
        </w:rPr>
      </w:pPr>
    </w:p>
    <w:p w:rsidR="008B0748" w:rsidRPr="008B0748" w:rsidRDefault="008B0748" w:rsidP="008B0748">
      <w:pPr>
        <w:tabs>
          <w:tab w:val="left" w:pos="567"/>
        </w:tabs>
        <w:ind w:left="567" w:right="12"/>
        <w:jc w:val="both"/>
        <w:rPr>
          <w:rFonts w:asciiTheme="minorHAnsi" w:hAnsiTheme="minorHAnsi" w:cs="Arial"/>
          <w:b/>
          <w:lang w:val="es-ES_tradnl"/>
        </w:rPr>
      </w:pPr>
      <w:r w:rsidRPr="008B0748">
        <w:rPr>
          <w:rFonts w:asciiTheme="minorHAnsi" w:hAnsiTheme="minorHAnsi" w:cs="Arial"/>
          <w:b/>
          <w:lang w:val="es-ES_tradnl"/>
        </w:rPr>
        <w:t>Para optimizar tanto el servicio adecuado de los alimentos como su control, los formatos que deberán utilizarse serán los siguientes:</w:t>
      </w:r>
    </w:p>
    <w:p w:rsidR="008B0748" w:rsidRPr="008B0748" w:rsidRDefault="008B0748" w:rsidP="008B0748">
      <w:pPr>
        <w:tabs>
          <w:tab w:val="left" w:pos="120"/>
        </w:tabs>
        <w:ind w:left="120" w:right="12"/>
        <w:jc w:val="both"/>
        <w:rPr>
          <w:rFonts w:asciiTheme="minorHAnsi" w:hAnsiTheme="minorHAnsi" w:cs="Arial"/>
          <w:b/>
          <w:lang w:val="es-ES_tradnl"/>
        </w:rPr>
      </w:pPr>
    </w:p>
    <w:p w:rsidR="008B0748" w:rsidRPr="008B0748" w:rsidRDefault="008B0748" w:rsidP="00FB354B">
      <w:pPr>
        <w:numPr>
          <w:ilvl w:val="0"/>
          <w:numId w:val="14"/>
        </w:numPr>
        <w:tabs>
          <w:tab w:val="left" w:pos="993"/>
        </w:tabs>
        <w:ind w:right="12" w:hanging="153"/>
        <w:jc w:val="both"/>
        <w:rPr>
          <w:rFonts w:asciiTheme="minorHAnsi" w:hAnsiTheme="minorHAnsi" w:cs="Arial"/>
          <w:lang w:val="es-ES_tradnl"/>
        </w:rPr>
      </w:pPr>
      <w:r w:rsidRPr="008B0748">
        <w:rPr>
          <w:rFonts w:asciiTheme="minorHAnsi" w:hAnsiTheme="minorHAnsi" w:cs="Arial"/>
          <w:lang w:val="es-ES_tradnl"/>
        </w:rPr>
        <w:t>Formato para dietas de pacientes hospitalizados.</w:t>
      </w:r>
    </w:p>
    <w:p w:rsidR="008B0748" w:rsidRPr="008B0748" w:rsidRDefault="008B0748" w:rsidP="00FB354B">
      <w:pPr>
        <w:numPr>
          <w:ilvl w:val="0"/>
          <w:numId w:val="14"/>
        </w:numPr>
        <w:tabs>
          <w:tab w:val="left" w:pos="993"/>
        </w:tabs>
        <w:ind w:left="993" w:right="12" w:hanging="426"/>
        <w:jc w:val="both"/>
        <w:rPr>
          <w:rFonts w:asciiTheme="minorHAnsi" w:hAnsiTheme="minorHAnsi" w:cs="Arial"/>
          <w:lang w:val="es-ES_tradnl"/>
        </w:rPr>
      </w:pPr>
      <w:r w:rsidRPr="008B0748">
        <w:rPr>
          <w:rFonts w:asciiTheme="minorHAnsi" w:hAnsiTheme="minorHAnsi" w:cs="Arial"/>
          <w:lang w:val="es-ES_tradnl"/>
        </w:rPr>
        <w:t>Ficha de control e identificación de dieta adecuada a cada paciente según indicación del médico tratante (dieta normal, dieta líquida, dieta blanda, dieta especial, etc.).</w:t>
      </w:r>
    </w:p>
    <w:p w:rsidR="008B0748" w:rsidRPr="008B0748" w:rsidRDefault="008B0748" w:rsidP="00FB354B">
      <w:pPr>
        <w:numPr>
          <w:ilvl w:val="0"/>
          <w:numId w:val="14"/>
        </w:numPr>
        <w:ind w:left="993" w:right="12" w:hanging="426"/>
        <w:jc w:val="both"/>
        <w:rPr>
          <w:rFonts w:asciiTheme="minorHAnsi" w:hAnsiTheme="minorHAnsi" w:cs="Arial"/>
          <w:lang w:val="es-ES_tradnl"/>
        </w:rPr>
      </w:pPr>
      <w:r w:rsidRPr="008B0748">
        <w:rPr>
          <w:rFonts w:asciiTheme="minorHAnsi" w:hAnsiTheme="minorHAnsi" w:cs="Arial"/>
          <w:lang w:val="es-ES_tradnl"/>
        </w:rPr>
        <w:t>Vale o ficha por alimentos o colación</w:t>
      </w:r>
    </w:p>
    <w:p w:rsidR="008B0748" w:rsidRPr="008B0748" w:rsidRDefault="008B0748" w:rsidP="00FB354B">
      <w:pPr>
        <w:numPr>
          <w:ilvl w:val="0"/>
          <w:numId w:val="14"/>
        </w:numPr>
        <w:tabs>
          <w:tab w:val="left" w:pos="993"/>
          <w:tab w:val="left" w:pos="1276"/>
        </w:tabs>
        <w:ind w:right="12" w:hanging="153"/>
        <w:jc w:val="both"/>
        <w:rPr>
          <w:rFonts w:asciiTheme="minorHAnsi" w:hAnsiTheme="minorHAnsi" w:cs="Arial"/>
          <w:lang w:val="es-ES_tradnl"/>
        </w:rPr>
      </w:pPr>
      <w:r w:rsidRPr="008B0748">
        <w:rPr>
          <w:rFonts w:asciiTheme="minorHAnsi" w:hAnsiTheme="minorHAnsi" w:cs="Arial"/>
          <w:lang w:val="es-ES_tradnl"/>
        </w:rPr>
        <w:t>Formato de control de alimentos al personal</w:t>
      </w:r>
    </w:p>
    <w:p w:rsidR="008B0748" w:rsidRPr="008B0748" w:rsidRDefault="008B0748" w:rsidP="00FB354B">
      <w:pPr>
        <w:numPr>
          <w:ilvl w:val="0"/>
          <w:numId w:val="14"/>
        </w:numPr>
        <w:tabs>
          <w:tab w:val="left" w:pos="993"/>
        </w:tabs>
        <w:ind w:right="12" w:hanging="153"/>
        <w:jc w:val="both"/>
        <w:rPr>
          <w:rFonts w:asciiTheme="minorHAnsi" w:hAnsiTheme="minorHAnsi" w:cs="Arial"/>
          <w:lang w:val="es-ES_tradnl"/>
        </w:rPr>
      </w:pPr>
      <w:r w:rsidRPr="008B0748">
        <w:rPr>
          <w:rFonts w:asciiTheme="minorHAnsi" w:hAnsiTheme="minorHAnsi" w:cs="Arial"/>
          <w:lang w:val="es-ES_tradnl"/>
        </w:rPr>
        <w:t>Memorándum emitido por el área correspondiente para otorgar alimentos al personal.</w:t>
      </w:r>
    </w:p>
    <w:p w:rsidR="008B0748" w:rsidRPr="008B0748" w:rsidRDefault="008B0748" w:rsidP="00FB354B">
      <w:pPr>
        <w:numPr>
          <w:ilvl w:val="0"/>
          <w:numId w:val="14"/>
        </w:numPr>
        <w:ind w:left="993" w:right="12" w:hanging="426"/>
        <w:jc w:val="both"/>
        <w:rPr>
          <w:rFonts w:asciiTheme="minorHAnsi" w:hAnsiTheme="minorHAnsi" w:cs="Arial"/>
          <w:lang w:val="es-ES_tradnl"/>
        </w:rPr>
      </w:pPr>
      <w:r w:rsidRPr="008B0748">
        <w:rPr>
          <w:rFonts w:asciiTheme="minorHAnsi" w:hAnsiTheme="minorHAnsi" w:cs="Arial"/>
          <w:lang w:val="es-ES_tradnl"/>
        </w:rPr>
        <w:t xml:space="preserve">      formato de la relación diaria de control de alimentos, que deberá firmar el personal que recibe sus alimentos.</w:t>
      </w:r>
    </w:p>
    <w:p w:rsidR="008B0748" w:rsidRPr="008B0748" w:rsidRDefault="008B0748" w:rsidP="008B0748">
      <w:pPr>
        <w:ind w:right="12"/>
        <w:rPr>
          <w:rFonts w:asciiTheme="minorHAnsi" w:hAnsiTheme="minorHAnsi" w:cs="Arial"/>
          <w:lang w:val="es-ES_tradnl"/>
        </w:rPr>
      </w:pPr>
    </w:p>
    <w:p w:rsidR="008B0748" w:rsidRPr="008B0748" w:rsidRDefault="008B0748" w:rsidP="008B0748">
      <w:pPr>
        <w:ind w:right="12"/>
        <w:rPr>
          <w:rFonts w:asciiTheme="minorHAnsi" w:hAnsiTheme="minorHAnsi" w:cs="Arial"/>
          <w:lang w:val="es-ES_tradnl"/>
        </w:rPr>
      </w:pPr>
    </w:p>
    <w:p w:rsidR="008B0748" w:rsidRPr="008B0748" w:rsidRDefault="008B0748" w:rsidP="008B0748">
      <w:pPr>
        <w:ind w:left="480" w:right="12"/>
        <w:rPr>
          <w:rFonts w:asciiTheme="minorHAnsi" w:hAnsiTheme="minorHAnsi" w:cs="Arial"/>
          <w:b/>
          <w:lang w:val="es-ES_tradnl"/>
        </w:rPr>
      </w:pPr>
      <w:r w:rsidRPr="008B0748">
        <w:rPr>
          <w:rFonts w:asciiTheme="minorHAnsi" w:hAnsiTheme="minorHAnsi" w:cs="Arial"/>
          <w:b/>
          <w:lang w:val="es-ES_tradnl"/>
        </w:rPr>
        <w:t>17.- Características del personal prestador del servicio:</w:t>
      </w:r>
    </w:p>
    <w:p w:rsidR="008B0748" w:rsidRPr="008B0748" w:rsidRDefault="008B0748" w:rsidP="008B0748">
      <w:pPr>
        <w:ind w:left="120" w:right="12"/>
        <w:jc w:val="center"/>
        <w:rPr>
          <w:rFonts w:asciiTheme="minorHAnsi" w:hAnsiTheme="minorHAnsi" w:cs="Arial"/>
          <w:b/>
          <w:lang w:val="es-ES_tradnl"/>
        </w:rPr>
      </w:pPr>
    </w:p>
    <w:p w:rsidR="008B0748" w:rsidRPr="008B0748" w:rsidRDefault="008B0748" w:rsidP="008B0748">
      <w:pPr>
        <w:tabs>
          <w:tab w:val="num" w:pos="426"/>
        </w:tabs>
        <w:ind w:left="567" w:right="132"/>
        <w:jc w:val="both"/>
        <w:rPr>
          <w:rFonts w:asciiTheme="minorHAnsi" w:hAnsiTheme="minorHAnsi" w:cs="Arial"/>
        </w:rPr>
      </w:pPr>
      <w:r w:rsidRPr="008B0748">
        <w:rPr>
          <w:rFonts w:asciiTheme="minorHAnsi" w:hAnsiTheme="minorHAnsi" w:cs="Arial"/>
        </w:rPr>
        <w:t>La plantilla del personal deberá contar con 1 (un) año de antigüedad dentro de la prestadora del servicio, ya que estos son los elementos humanos que permitirán una calidad satisfactoria en el servicio requerido.</w:t>
      </w:r>
    </w:p>
    <w:p w:rsidR="008B0748" w:rsidRPr="008B0748" w:rsidRDefault="008B0748" w:rsidP="008B0748">
      <w:pPr>
        <w:tabs>
          <w:tab w:val="num" w:pos="426"/>
        </w:tabs>
        <w:ind w:left="567" w:right="132"/>
        <w:jc w:val="both"/>
        <w:rPr>
          <w:rFonts w:asciiTheme="minorHAnsi" w:hAnsiTheme="minorHAnsi" w:cs="Arial"/>
        </w:rPr>
      </w:pPr>
    </w:p>
    <w:p w:rsidR="008B0748" w:rsidRPr="008B0748" w:rsidRDefault="008B0748" w:rsidP="008B0748">
      <w:pPr>
        <w:tabs>
          <w:tab w:val="num" w:pos="426"/>
        </w:tabs>
        <w:ind w:left="567" w:right="132"/>
        <w:jc w:val="both"/>
        <w:rPr>
          <w:rFonts w:asciiTheme="minorHAnsi" w:hAnsiTheme="minorHAnsi" w:cs="Arial"/>
        </w:rPr>
      </w:pPr>
      <w:r w:rsidRPr="008B0748">
        <w:rPr>
          <w:rFonts w:asciiTheme="minorHAnsi" w:hAnsiTheme="minorHAnsi" w:cs="Arial"/>
        </w:rPr>
        <w:t xml:space="preserve">El personal debe contar con exámenes médicos periódicos, en los que se incluyan análisis clínicos, incluidos exámenes coproparasitoscópicos, frotis de exudado faríngeo, de manos, de uñas, etc. Así como cumplir con normas de higiene como son: el de utilizar ropa adecuada tal como se establece en el formato de auto verificación </w:t>
      </w:r>
      <w:r w:rsidRPr="008B0748">
        <w:rPr>
          <w:rFonts w:asciiTheme="minorHAnsi" w:hAnsiTheme="minorHAnsi" w:cs="Arial"/>
          <w:b/>
        </w:rPr>
        <w:t>NOM-251-SSA1-2009</w:t>
      </w:r>
      <w:r w:rsidRPr="008B0748">
        <w:rPr>
          <w:rFonts w:asciiTheme="minorHAnsi" w:hAnsiTheme="minorHAnsi" w:cs="Arial"/>
        </w:rPr>
        <w:t>.</w:t>
      </w:r>
    </w:p>
    <w:p w:rsidR="008B0748" w:rsidRPr="008B0748" w:rsidRDefault="008B0748" w:rsidP="008B0748">
      <w:pPr>
        <w:ind w:left="120" w:right="12"/>
        <w:jc w:val="center"/>
        <w:rPr>
          <w:rFonts w:asciiTheme="minorHAnsi" w:hAnsiTheme="minorHAnsi" w:cs="Arial"/>
          <w:b/>
        </w:rPr>
      </w:pPr>
    </w:p>
    <w:p w:rsidR="008B0748" w:rsidRPr="008B0748" w:rsidRDefault="008B0748" w:rsidP="008B0748">
      <w:pPr>
        <w:ind w:left="567" w:right="12"/>
        <w:jc w:val="both"/>
        <w:rPr>
          <w:rFonts w:asciiTheme="minorHAnsi" w:hAnsiTheme="minorHAnsi" w:cs="Arial"/>
          <w:lang w:val="es-ES_tradnl"/>
        </w:rPr>
      </w:pPr>
      <w:r w:rsidRPr="008B0748">
        <w:rPr>
          <w:rFonts w:asciiTheme="minorHAnsi" w:hAnsiTheme="minorHAnsi" w:cs="Arial"/>
          <w:lang w:val="es-ES_tradnl"/>
        </w:rPr>
        <w:t>En la selección de personal de cocina se deberá tener en cuenta la experiencia en el manejo y elaboración de los alimentos que deberá contar con una estricta supervisión del nutriólogo del prestador del servicio de manera permanente, considerando las normas de higiene alimenticia que es requisito indispensable por la delicadeza de su función, como es la de atender como parte de su tratamiento a pacientes hospitalizados, así como la alimentación de empleados del hospital, deberá de contar con el siguiente personal especializado:</w:t>
      </w:r>
    </w:p>
    <w:p w:rsidR="008B0748" w:rsidRPr="008B0748" w:rsidRDefault="008B0748" w:rsidP="008B0748">
      <w:pPr>
        <w:ind w:right="12"/>
        <w:jc w:val="both"/>
        <w:rPr>
          <w:rFonts w:asciiTheme="minorHAnsi" w:hAnsiTheme="minorHAnsi" w:cs="Arial"/>
          <w:b/>
          <w:lang w:val="es-ES_tradnl"/>
        </w:rPr>
      </w:pPr>
    </w:p>
    <w:p w:rsidR="008B0748" w:rsidRPr="008B0748" w:rsidRDefault="008B0748" w:rsidP="008B0748">
      <w:pPr>
        <w:ind w:left="120" w:right="12" w:firstLine="447"/>
        <w:jc w:val="both"/>
        <w:rPr>
          <w:rFonts w:asciiTheme="minorHAnsi" w:hAnsiTheme="minorHAnsi" w:cs="Arial"/>
          <w:lang w:val="es-ES_tradnl"/>
        </w:rPr>
      </w:pPr>
      <w:r w:rsidRPr="008B0748">
        <w:rPr>
          <w:rFonts w:asciiTheme="minorHAnsi" w:hAnsiTheme="minorHAnsi" w:cs="Arial"/>
          <w:b/>
          <w:lang w:val="es-ES_tradnl"/>
        </w:rPr>
        <w:t xml:space="preserve">Nutriólogo.- </w:t>
      </w:r>
      <w:r w:rsidRPr="008B0748">
        <w:rPr>
          <w:rFonts w:asciiTheme="minorHAnsi" w:hAnsiTheme="minorHAnsi" w:cs="Arial"/>
          <w:lang w:val="es-ES_tradnl"/>
        </w:rPr>
        <w:t xml:space="preserve"> </w:t>
      </w:r>
    </w:p>
    <w:p w:rsidR="008B0748" w:rsidRPr="008B0748" w:rsidRDefault="008B0748" w:rsidP="008B0748">
      <w:pPr>
        <w:ind w:left="120" w:right="12"/>
        <w:jc w:val="both"/>
        <w:rPr>
          <w:rFonts w:asciiTheme="minorHAnsi" w:hAnsiTheme="minorHAnsi" w:cs="Arial"/>
          <w:lang w:val="es-ES_tradnl"/>
        </w:rPr>
      </w:pPr>
    </w:p>
    <w:p w:rsidR="008B0748" w:rsidRPr="008B0748" w:rsidRDefault="008B0748" w:rsidP="008B0748">
      <w:pPr>
        <w:tabs>
          <w:tab w:val="left" w:pos="567"/>
        </w:tabs>
        <w:ind w:left="567" w:right="12"/>
        <w:jc w:val="both"/>
        <w:rPr>
          <w:rFonts w:asciiTheme="minorHAnsi" w:hAnsiTheme="minorHAnsi" w:cs="Arial"/>
          <w:lang w:val="es-ES_tradnl"/>
        </w:rPr>
      </w:pPr>
      <w:r w:rsidRPr="008B0748">
        <w:rPr>
          <w:rFonts w:asciiTheme="minorHAnsi" w:hAnsiTheme="minorHAnsi" w:cs="Arial"/>
          <w:lang w:val="es-ES_tradnl"/>
        </w:rPr>
        <w:lastRenderedPageBreak/>
        <w:t xml:space="preserve">Se responsabilizara del personal asignado a la cocina, revisara las dietas de los pacientes y elaborara las dietas adecuadas según indicación del médico tratante, turnara las dietas a la encargada de la cocina para la elaboración de alimentación para pacientes y personal del hospital:  llevara un control tanto de los pacientes hospitalizados, como una relación que recursos humanos emitirá y le enviara con el personal autorizado para recibir alimentación, hará sus reportes de control diario y se apoyara con la administración para las adquisiciones, servicios y necesidades que se requieran en esta área de cocina. </w:t>
      </w:r>
    </w:p>
    <w:p w:rsidR="008B0748" w:rsidRPr="008B0748" w:rsidRDefault="008B0748" w:rsidP="008B0748">
      <w:pPr>
        <w:tabs>
          <w:tab w:val="left" w:pos="567"/>
        </w:tabs>
        <w:ind w:left="567" w:right="12"/>
        <w:jc w:val="both"/>
        <w:rPr>
          <w:rFonts w:asciiTheme="minorHAnsi" w:hAnsiTheme="minorHAnsi" w:cs="Arial"/>
          <w:lang w:val="es-ES_tradnl"/>
        </w:rPr>
      </w:pPr>
    </w:p>
    <w:p w:rsidR="008B0748" w:rsidRPr="008B0748" w:rsidRDefault="008B0748" w:rsidP="008B0748">
      <w:pPr>
        <w:tabs>
          <w:tab w:val="left" w:pos="567"/>
        </w:tabs>
        <w:ind w:left="567" w:right="12"/>
        <w:jc w:val="both"/>
        <w:rPr>
          <w:rFonts w:asciiTheme="minorHAnsi" w:hAnsiTheme="minorHAnsi" w:cs="Arial"/>
          <w:b/>
          <w:bCs/>
          <w:color w:val="FF0000"/>
          <w:lang w:val="es-ES_tradnl"/>
        </w:rPr>
      </w:pPr>
      <w:r w:rsidRPr="008B0748">
        <w:rPr>
          <w:rFonts w:asciiTheme="minorHAnsi" w:hAnsiTheme="minorHAnsi" w:cs="Arial"/>
          <w:b/>
          <w:lang w:val="es-ES_tradnl"/>
        </w:rPr>
        <w:t>El proveedor deberá</w:t>
      </w:r>
      <w:r w:rsidRPr="008B0748">
        <w:rPr>
          <w:rFonts w:asciiTheme="minorHAnsi" w:hAnsiTheme="minorHAnsi" w:cs="Arial"/>
          <w:lang w:val="es-ES_tradnl"/>
        </w:rPr>
        <w:t xml:space="preserve"> de contar con su propio nutriólogo por lo que deberá presentar dentro de su propuesta técnica mediante escrito el titulo cedula profesional y su curriculum.</w:t>
      </w:r>
    </w:p>
    <w:p w:rsidR="008B0748" w:rsidRPr="008B0748" w:rsidRDefault="008B0748" w:rsidP="008B0748">
      <w:pPr>
        <w:ind w:right="12"/>
        <w:jc w:val="both"/>
        <w:rPr>
          <w:rFonts w:asciiTheme="minorHAnsi" w:hAnsiTheme="minorHAnsi" w:cs="Arial"/>
          <w:lang w:val="es-ES_tradnl"/>
        </w:rPr>
      </w:pPr>
    </w:p>
    <w:p w:rsidR="008B0748" w:rsidRPr="008B0748" w:rsidRDefault="008B0748" w:rsidP="008B0748">
      <w:pPr>
        <w:ind w:left="120" w:right="12" w:firstLine="447"/>
        <w:jc w:val="both"/>
        <w:rPr>
          <w:rFonts w:asciiTheme="minorHAnsi" w:hAnsiTheme="minorHAnsi" w:cs="Arial"/>
          <w:b/>
          <w:lang w:val="es-ES_tradnl"/>
        </w:rPr>
      </w:pPr>
      <w:r w:rsidRPr="008B0748">
        <w:rPr>
          <w:rFonts w:asciiTheme="minorHAnsi" w:hAnsiTheme="minorHAnsi" w:cs="Arial"/>
          <w:b/>
          <w:lang w:val="es-ES_tradnl"/>
        </w:rPr>
        <w:t xml:space="preserve">Cocina.- </w:t>
      </w:r>
    </w:p>
    <w:p w:rsidR="008B0748" w:rsidRPr="008B0748" w:rsidRDefault="008B0748" w:rsidP="008B0748">
      <w:pPr>
        <w:ind w:left="120" w:right="12"/>
        <w:jc w:val="both"/>
        <w:rPr>
          <w:rFonts w:asciiTheme="minorHAnsi" w:hAnsiTheme="minorHAnsi" w:cs="Arial"/>
          <w:b/>
          <w:lang w:val="es-ES_tradnl"/>
        </w:rPr>
      </w:pPr>
    </w:p>
    <w:p w:rsidR="008B0748" w:rsidRPr="008B0748" w:rsidRDefault="008B0748" w:rsidP="008B0748">
      <w:pPr>
        <w:ind w:left="567" w:right="12"/>
        <w:jc w:val="both"/>
        <w:rPr>
          <w:rFonts w:asciiTheme="minorHAnsi" w:hAnsiTheme="minorHAnsi" w:cs="Arial"/>
          <w:b/>
          <w:lang w:val="es-ES_tradnl"/>
        </w:rPr>
      </w:pPr>
      <w:r w:rsidRPr="008B0748">
        <w:rPr>
          <w:rFonts w:asciiTheme="minorHAnsi" w:hAnsiTheme="minorHAnsi" w:cs="Arial"/>
          <w:lang w:val="es-ES_tradnl"/>
        </w:rPr>
        <w:t xml:space="preserve">Este personal deberá contar con la experiencia y capacitación continua en la elaboración de las dietas, así como la supervisión del nutriólogo, medidas de higiene tanto en el manejo de los alimentos como en su higiene personal, esto conforme a las normas establecidas; deberá contar cuando menos con </w:t>
      </w:r>
      <w:r w:rsidRPr="008B0748">
        <w:rPr>
          <w:rFonts w:asciiTheme="minorHAnsi" w:hAnsiTheme="minorHAnsi" w:cs="Arial"/>
          <w:b/>
          <w:lang w:val="es-ES_tradnl"/>
        </w:rPr>
        <w:t xml:space="preserve">un responsable de cocina </w:t>
      </w:r>
      <w:r w:rsidRPr="008B0748">
        <w:rPr>
          <w:rFonts w:asciiTheme="minorHAnsi" w:hAnsiTheme="minorHAnsi" w:cs="Arial"/>
          <w:lang w:val="es-ES_tradnl"/>
        </w:rPr>
        <w:t xml:space="preserve">(cocinero) y un </w:t>
      </w:r>
      <w:r w:rsidRPr="008B0748">
        <w:rPr>
          <w:rFonts w:asciiTheme="minorHAnsi" w:hAnsiTheme="minorHAnsi" w:cs="Arial"/>
          <w:b/>
          <w:lang w:val="es-ES_tradnl"/>
        </w:rPr>
        <w:t xml:space="preserve">ayudante de cocina. </w:t>
      </w:r>
    </w:p>
    <w:p w:rsidR="008B0748" w:rsidRPr="008B0748" w:rsidRDefault="008B0748" w:rsidP="008B0748">
      <w:pPr>
        <w:ind w:right="12" w:hanging="720"/>
        <w:jc w:val="both"/>
        <w:rPr>
          <w:rFonts w:asciiTheme="minorHAnsi" w:hAnsiTheme="minorHAnsi" w:cs="Arial"/>
          <w:lang w:val="es-ES_tradnl"/>
        </w:rPr>
      </w:pPr>
      <w:r w:rsidRPr="008B0748">
        <w:rPr>
          <w:rFonts w:asciiTheme="minorHAnsi" w:hAnsiTheme="minorHAnsi" w:cs="Arial"/>
          <w:lang w:val="es-ES_tradnl"/>
        </w:rPr>
        <w:t xml:space="preserve">   </w:t>
      </w:r>
    </w:p>
    <w:p w:rsidR="008B0748" w:rsidRPr="008B0748" w:rsidRDefault="008B0748" w:rsidP="008B0748">
      <w:pPr>
        <w:ind w:left="480" w:right="132"/>
        <w:rPr>
          <w:rFonts w:asciiTheme="minorHAnsi" w:hAnsiTheme="minorHAnsi" w:cs="Arial"/>
          <w:b/>
          <w:lang w:val="es-ES_tradnl"/>
        </w:rPr>
      </w:pPr>
      <w:r w:rsidRPr="008B0748">
        <w:rPr>
          <w:rFonts w:asciiTheme="minorHAnsi" w:hAnsiTheme="minorHAnsi" w:cs="Arial"/>
          <w:b/>
          <w:lang w:val="es-ES_tradnl"/>
        </w:rPr>
        <w:t xml:space="preserve">18.-Procedimientos en la elaboración y entrega de alimentación a pacientes </w:t>
      </w:r>
    </w:p>
    <w:p w:rsidR="008B0748" w:rsidRPr="008B0748" w:rsidRDefault="008B0748" w:rsidP="008B0748">
      <w:pPr>
        <w:ind w:left="120" w:right="132"/>
        <w:jc w:val="center"/>
        <w:rPr>
          <w:rFonts w:asciiTheme="minorHAnsi" w:hAnsiTheme="minorHAnsi" w:cs="Arial"/>
          <w:b/>
          <w:lang w:val="es-ES_tradnl"/>
        </w:rPr>
      </w:pPr>
    </w:p>
    <w:p w:rsidR="008B0748" w:rsidRPr="008B0748" w:rsidRDefault="008B0748" w:rsidP="00FB354B">
      <w:pPr>
        <w:numPr>
          <w:ilvl w:val="0"/>
          <w:numId w:val="15"/>
        </w:numPr>
        <w:ind w:left="709" w:right="132" w:hanging="283"/>
        <w:jc w:val="both"/>
        <w:rPr>
          <w:rFonts w:asciiTheme="minorHAnsi" w:hAnsiTheme="minorHAnsi" w:cs="Arial"/>
          <w:lang w:val="es-ES_tradnl"/>
        </w:rPr>
      </w:pPr>
      <w:r w:rsidRPr="008B0748">
        <w:rPr>
          <w:rFonts w:asciiTheme="minorHAnsi" w:hAnsiTheme="minorHAnsi" w:cs="Arial"/>
          <w:lang w:val="es-ES_tradnl"/>
        </w:rPr>
        <w:t>A las 6:00 a.m. el cocinero responsable recoge las listas de los pacientes de cada área del hospital, sección hombres, mujeres, pediatría, cuneros, urgencias, labor, recuperación (quirófano) etc., en estas listas están los nombres de los pacientes, edad, numero de cama, diagnostico, dieta indicada por el médico tratante y observaciones.</w:t>
      </w:r>
    </w:p>
    <w:p w:rsidR="008B0748" w:rsidRPr="008B0748" w:rsidRDefault="008B0748" w:rsidP="00FB354B">
      <w:pPr>
        <w:numPr>
          <w:ilvl w:val="0"/>
          <w:numId w:val="15"/>
        </w:numPr>
        <w:ind w:left="709" w:right="132" w:hanging="283"/>
        <w:jc w:val="both"/>
        <w:rPr>
          <w:rFonts w:asciiTheme="minorHAnsi" w:hAnsiTheme="minorHAnsi" w:cs="Arial"/>
          <w:b/>
          <w:lang w:val="es-ES_tradnl"/>
        </w:rPr>
      </w:pPr>
      <w:r w:rsidRPr="008B0748">
        <w:rPr>
          <w:rFonts w:asciiTheme="minorHAnsi" w:hAnsiTheme="minorHAnsi" w:cs="Arial"/>
          <w:lang w:val="es-ES_tradnl"/>
        </w:rPr>
        <w:t>Una vez revisada meticulosamente las dietas y con el visto bueno del nutriólogo, se procede a colocar en cada charola una tarjeta de color según dieta que corresponda, con el no. de cama y nombre del paciente y alguna observación (como no servir leche, no azúcar, no sal, según la indicación), dichos documentos serán proporcionados y elaborados por el prestador a efecto de llevar un control.</w:t>
      </w:r>
    </w:p>
    <w:p w:rsidR="008B0748" w:rsidRPr="008B0748" w:rsidRDefault="008B0748" w:rsidP="00FB354B">
      <w:pPr>
        <w:numPr>
          <w:ilvl w:val="0"/>
          <w:numId w:val="16"/>
        </w:numPr>
        <w:ind w:right="132"/>
        <w:jc w:val="both"/>
        <w:rPr>
          <w:rFonts w:asciiTheme="minorHAnsi" w:hAnsiTheme="minorHAnsi" w:cs="Arial"/>
          <w:b/>
          <w:lang w:val="es-ES_tradnl"/>
        </w:rPr>
      </w:pPr>
      <w:r w:rsidRPr="008B0748">
        <w:rPr>
          <w:rFonts w:asciiTheme="minorHAnsi" w:hAnsiTheme="minorHAnsi" w:cs="Arial"/>
          <w:lang w:val="es-ES_tradnl"/>
        </w:rPr>
        <w:t>Se procede a la elaboración de dietas (alimentos) con la supervisión del nutriólogo, se sirven las dietas de acuerdo a la ración indicada por el nutriólogo y se colocan las charolas con su contenido en el carro térmico que las transporta para su reparto de acuerdo a los horarios establecidos en el punto 5.2 del anexo 1,  al terminar de repartir estos alimentos, regresan a la cocina a preparar la comida.</w:t>
      </w:r>
    </w:p>
    <w:p w:rsidR="008B0748" w:rsidRPr="008B0748" w:rsidRDefault="008B0748" w:rsidP="00FB354B">
      <w:pPr>
        <w:numPr>
          <w:ilvl w:val="0"/>
          <w:numId w:val="17"/>
        </w:numPr>
        <w:ind w:right="132"/>
        <w:jc w:val="both"/>
        <w:rPr>
          <w:rFonts w:asciiTheme="minorHAnsi" w:hAnsiTheme="minorHAnsi" w:cs="Arial"/>
          <w:b/>
          <w:lang w:val="es-ES_tradnl"/>
        </w:rPr>
      </w:pPr>
      <w:r w:rsidRPr="008B0748">
        <w:rPr>
          <w:rFonts w:asciiTheme="minorHAnsi" w:hAnsiTheme="minorHAnsi" w:cs="Arial"/>
          <w:lang w:val="es-ES_tradnl"/>
        </w:rPr>
        <w:t>El ayudante de cocina a las 9:00 a.m. pasa por las charolas desocupadas del desayuno, y a su vez recaba comentarios de pacientes respecto a los alimentos que ingirieron; y otorgara jarra con agua a los pacientes.</w:t>
      </w:r>
    </w:p>
    <w:p w:rsidR="008B0748" w:rsidRPr="008B0748" w:rsidRDefault="008B0748" w:rsidP="00FB354B">
      <w:pPr>
        <w:numPr>
          <w:ilvl w:val="0"/>
          <w:numId w:val="18"/>
        </w:numPr>
        <w:ind w:right="132"/>
        <w:jc w:val="both"/>
        <w:rPr>
          <w:rFonts w:asciiTheme="minorHAnsi" w:hAnsiTheme="minorHAnsi" w:cs="Arial"/>
          <w:b/>
          <w:lang w:val="es-ES_tradnl"/>
        </w:rPr>
      </w:pPr>
      <w:r w:rsidRPr="008B0748">
        <w:rPr>
          <w:rFonts w:asciiTheme="minorHAnsi" w:hAnsiTheme="minorHAnsi" w:cs="Arial"/>
          <w:lang w:val="es-ES_tradnl"/>
        </w:rPr>
        <w:t>El ayudante de cocina se dispone a lavar la loza colocándola en su lugar, si por algún motivo algún paciente aislado (infecto-contagioso) se le llevo alimentos en loza y no en platos desechables como debe ser el reporte, se procede a lavarlos con cloro y jabón o simplemente se tiran a la basura.</w:t>
      </w:r>
    </w:p>
    <w:p w:rsidR="008B0748" w:rsidRPr="008B0748" w:rsidRDefault="008B0748" w:rsidP="00FB354B">
      <w:pPr>
        <w:numPr>
          <w:ilvl w:val="0"/>
          <w:numId w:val="19"/>
        </w:numPr>
        <w:ind w:right="132"/>
        <w:jc w:val="both"/>
        <w:rPr>
          <w:rFonts w:asciiTheme="minorHAnsi" w:hAnsiTheme="minorHAnsi" w:cs="Arial"/>
          <w:b/>
          <w:lang w:val="es-ES_tradnl"/>
        </w:rPr>
      </w:pPr>
      <w:r w:rsidRPr="008B0748">
        <w:rPr>
          <w:rFonts w:asciiTheme="minorHAnsi" w:hAnsiTheme="minorHAnsi" w:cs="Arial"/>
          <w:lang w:val="es-ES_tradnl"/>
        </w:rPr>
        <w:t>Es común que se soliciten dietas en horarios intermedios entre una comida y otra, estas son comúnmente por razones de nuevo ingreso, después de un parto, recuperación quirúrgica, etc., en estos casos se recaba un vale firmado por la persona (enfermera) solicitante.</w:t>
      </w:r>
    </w:p>
    <w:p w:rsidR="008B0748" w:rsidRPr="008B0748" w:rsidRDefault="008B0748" w:rsidP="00FB354B">
      <w:pPr>
        <w:numPr>
          <w:ilvl w:val="0"/>
          <w:numId w:val="14"/>
        </w:numPr>
        <w:ind w:right="132"/>
        <w:jc w:val="both"/>
        <w:rPr>
          <w:rFonts w:asciiTheme="minorHAnsi" w:hAnsiTheme="minorHAnsi" w:cs="Arial"/>
          <w:b/>
          <w:lang w:val="es-ES_tradnl"/>
        </w:rPr>
      </w:pPr>
      <w:r w:rsidRPr="008B0748">
        <w:rPr>
          <w:rFonts w:asciiTheme="minorHAnsi" w:hAnsiTheme="minorHAnsi" w:cs="Arial"/>
          <w:lang w:val="es-ES_tradnl"/>
        </w:rPr>
        <w:lastRenderedPageBreak/>
        <w:t>La comida tiene el mismo procedimiento, es supervisado por el nutriólogo, se colocan las tarjetas de las dietas en las charolas y son colocadas en el carro térmico, se sirven por la cocinera y su ayudante a partir del horario establecido en el punto 5.2. Del anexo 1</w:t>
      </w:r>
    </w:p>
    <w:p w:rsidR="008B0748" w:rsidRPr="008B0748" w:rsidRDefault="008B0748" w:rsidP="00FB354B">
      <w:pPr>
        <w:numPr>
          <w:ilvl w:val="0"/>
          <w:numId w:val="20"/>
        </w:numPr>
        <w:ind w:left="709" w:right="132" w:hanging="283"/>
        <w:jc w:val="both"/>
        <w:rPr>
          <w:rFonts w:asciiTheme="minorHAnsi" w:hAnsiTheme="minorHAnsi" w:cs="Arial"/>
          <w:b/>
          <w:lang w:val="es-ES_tradnl"/>
        </w:rPr>
      </w:pPr>
      <w:r w:rsidRPr="008B0748">
        <w:rPr>
          <w:rFonts w:asciiTheme="minorHAnsi" w:hAnsiTheme="minorHAnsi" w:cs="Arial"/>
          <w:lang w:val="es-ES_tradnl"/>
        </w:rPr>
        <w:t>De nuevo la ayudante de cocina d</w:t>
      </w:r>
      <w:r w:rsidRPr="008B0748">
        <w:rPr>
          <w:rFonts w:asciiTheme="minorHAnsi" w:hAnsiTheme="minorHAnsi" w:cs="Arial"/>
          <w:b/>
          <w:lang w:val="es-ES_tradnl"/>
        </w:rPr>
        <w:t>el 2do turno</w:t>
      </w:r>
      <w:r w:rsidRPr="008B0748">
        <w:rPr>
          <w:rFonts w:asciiTheme="minorHAnsi" w:hAnsiTheme="minorHAnsi" w:cs="Arial"/>
          <w:lang w:val="es-ES_tradnl"/>
        </w:rPr>
        <w:t>, ya que terminan de comer los pacientes pasa por las charolas entre las 13:00 y las 14:30 horas y recibe los comentarios sobre la comida que ingirieron.</w:t>
      </w:r>
    </w:p>
    <w:p w:rsidR="008B0748" w:rsidRPr="008B0748" w:rsidRDefault="008B0748" w:rsidP="00FB354B">
      <w:pPr>
        <w:numPr>
          <w:ilvl w:val="0"/>
          <w:numId w:val="21"/>
        </w:numPr>
        <w:ind w:left="709" w:right="132" w:hanging="283"/>
        <w:jc w:val="both"/>
        <w:rPr>
          <w:rFonts w:asciiTheme="minorHAnsi" w:hAnsiTheme="minorHAnsi" w:cs="Arial"/>
          <w:b/>
          <w:lang w:val="es-ES_tradnl"/>
        </w:rPr>
      </w:pPr>
      <w:r w:rsidRPr="008B0748">
        <w:rPr>
          <w:rFonts w:asciiTheme="minorHAnsi" w:hAnsiTheme="minorHAnsi" w:cs="Arial"/>
          <w:lang w:val="es-ES_tradnl"/>
        </w:rPr>
        <w:t>El ayudante de cocina lava la loza y la coloca en su lugar.</w:t>
      </w:r>
    </w:p>
    <w:p w:rsidR="008B0748" w:rsidRPr="008B0748" w:rsidRDefault="008B0748" w:rsidP="00FB354B">
      <w:pPr>
        <w:numPr>
          <w:ilvl w:val="0"/>
          <w:numId w:val="22"/>
        </w:numPr>
        <w:ind w:left="709" w:right="132" w:hanging="283"/>
        <w:jc w:val="both"/>
        <w:rPr>
          <w:rFonts w:asciiTheme="minorHAnsi" w:hAnsiTheme="minorHAnsi" w:cs="Arial"/>
          <w:b/>
          <w:lang w:val="es-ES_tradnl"/>
        </w:rPr>
      </w:pPr>
      <w:r w:rsidRPr="008B0748">
        <w:rPr>
          <w:rFonts w:asciiTheme="minorHAnsi" w:hAnsiTheme="minorHAnsi" w:cs="Arial"/>
          <w:lang w:val="es-ES_tradnl"/>
        </w:rPr>
        <w:t>El personal de cocina responsable del turno vespertino elabora las dietas para la cena de los pacientes como del personal y los vales que le requieran, siempre conforme a la supervisión del nutriólogo como la indicación del médico tratante, en el caso de los pacientes hospitalizados. Elabora las gelatinas, se cuece el pollo, carne, verduras, etc.</w:t>
      </w:r>
    </w:p>
    <w:p w:rsidR="008B0748" w:rsidRPr="008B0748" w:rsidRDefault="008B0748" w:rsidP="00FB354B">
      <w:pPr>
        <w:numPr>
          <w:ilvl w:val="0"/>
          <w:numId w:val="23"/>
        </w:numPr>
        <w:ind w:left="709" w:right="132" w:hanging="283"/>
        <w:jc w:val="both"/>
        <w:rPr>
          <w:rFonts w:asciiTheme="minorHAnsi" w:hAnsiTheme="minorHAnsi" w:cs="Arial"/>
          <w:b/>
          <w:lang w:val="es-ES_tradnl"/>
        </w:rPr>
      </w:pPr>
      <w:r w:rsidRPr="008B0748">
        <w:rPr>
          <w:rFonts w:asciiTheme="minorHAnsi" w:hAnsiTheme="minorHAnsi" w:cs="Arial"/>
          <w:lang w:val="es-ES_tradnl"/>
        </w:rPr>
        <w:t>La cena será servida por la cocinera y su ayudante a las 18:00 horas y la ayudante pasara por las charolas ya que terminen de cenar los pacientes a las 19:00 horas siempre escuchando los comentarios sobre la alimentación que recibieron; y proporcionara jarra con agua a pacientes de nuevo ingreso.</w:t>
      </w:r>
    </w:p>
    <w:p w:rsidR="008B0748" w:rsidRPr="008B0748" w:rsidRDefault="008B0748" w:rsidP="00FB354B">
      <w:pPr>
        <w:numPr>
          <w:ilvl w:val="0"/>
          <w:numId w:val="24"/>
        </w:numPr>
        <w:ind w:left="709" w:right="132" w:hanging="283"/>
        <w:jc w:val="both"/>
        <w:rPr>
          <w:rFonts w:asciiTheme="minorHAnsi" w:hAnsiTheme="minorHAnsi" w:cs="Arial"/>
          <w:b/>
          <w:lang w:val="es-ES_tradnl"/>
        </w:rPr>
      </w:pPr>
      <w:r w:rsidRPr="008B0748">
        <w:rPr>
          <w:rFonts w:asciiTheme="minorHAnsi" w:hAnsiTheme="minorHAnsi" w:cs="Arial"/>
          <w:lang w:val="es-ES_tradnl"/>
        </w:rPr>
        <w:t>Las dietas por medio de vales se reciben hasta las 22:00 horas y en caso extraordinario hasta las 22:30 horas</w:t>
      </w:r>
    </w:p>
    <w:p w:rsidR="008B0748" w:rsidRPr="008B0748" w:rsidRDefault="008B0748" w:rsidP="00FB354B">
      <w:pPr>
        <w:numPr>
          <w:ilvl w:val="0"/>
          <w:numId w:val="25"/>
        </w:numPr>
        <w:ind w:left="709" w:right="132" w:hanging="283"/>
        <w:jc w:val="both"/>
        <w:rPr>
          <w:rFonts w:asciiTheme="minorHAnsi" w:hAnsiTheme="minorHAnsi" w:cs="Arial"/>
          <w:b/>
          <w:lang w:val="es-ES_tradnl"/>
        </w:rPr>
      </w:pPr>
      <w:r w:rsidRPr="008B0748">
        <w:rPr>
          <w:rFonts w:asciiTheme="minorHAnsi" w:hAnsiTheme="minorHAnsi" w:cs="Arial"/>
          <w:lang w:val="es-ES_tradnl"/>
        </w:rPr>
        <w:t>Se procede a la limpieza general y sanitizar, toda el área de preparación, alacena, refrigeradores, congelador, etc.</w:t>
      </w:r>
    </w:p>
    <w:p w:rsidR="008B0748" w:rsidRPr="008B0748" w:rsidRDefault="008B0748" w:rsidP="00FB354B">
      <w:pPr>
        <w:numPr>
          <w:ilvl w:val="0"/>
          <w:numId w:val="26"/>
        </w:numPr>
        <w:ind w:left="709" w:right="132" w:hanging="283"/>
        <w:jc w:val="both"/>
        <w:rPr>
          <w:rFonts w:asciiTheme="minorHAnsi" w:hAnsiTheme="minorHAnsi" w:cs="Arial"/>
          <w:b/>
          <w:lang w:val="es-ES_tradnl"/>
        </w:rPr>
      </w:pPr>
      <w:r w:rsidRPr="008B0748">
        <w:rPr>
          <w:rFonts w:asciiTheme="minorHAnsi" w:hAnsiTheme="minorHAnsi" w:cs="Arial"/>
          <w:lang w:val="es-ES_tradnl"/>
        </w:rPr>
        <w:t xml:space="preserve">Todos los recipientes de cocina con materia prima deberán estar etiquetados con fechas de elaboración y cerrados herméticamente en sus respectivos contenedores. </w:t>
      </w:r>
    </w:p>
    <w:p w:rsidR="008B0748" w:rsidRPr="008B0748" w:rsidRDefault="008B0748" w:rsidP="00FB354B">
      <w:pPr>
        <w:numPr>
          <w:ilvl w:val="0"/>
          <w:numId w:val="26"/>
        </w:numPr>
        <w:ind w:right="132" w:hanging="578"/>
        <w:jc w:val="both"/>
        <w:rPr>
          <w:rFonts w:asciiTheme="minorHAnsi" w:hAnsiTheme="minorHAnsi" w:cs="Arial"/>
          <w:b/>
          <w:lang w:val="es-ES_tradnl"/>
        </w:rPr>
      </w:pPr>
      <w:r w:rsidRPr="008B0748">
        <w:rPr>
          <w:rFonts w:asciiTheme="minorHAnsi" w:hAnsiTheme="minorHAnsi" w:cs="Arial"/>
          <w:lang w:val="es-ES_tradnl"/>
        </w:rPr>
        <w:t>La cocina cierra a más tardar a las 23:00 horas y/o conforme al punto 5.2 del anexo 1.</w:t>
      </w:r>
    </w:p>
    <w:p w:rsidR="008B0748" w:rsidRPr="008B0748" w:rsidRDefault="008B0748" w:rsidP="008B0748">
      <w:pPr>
        <w:ind w:left="120" w:right="132"/>
        <w:jc w:val="both"/>
        <w:rPr>
          <w:rFonts w:asciiTheme="minorHAnsi" w:hAnsiTheme="minorHAnsi" w:cs="Arial"/>
          <w:lang w:val="es-ES_tradnl"/>
        </w:rPr>
      </w:pPr>
    </w:p>
    <w:p w:rsidR="008B0748" w:rsidRPr="008B0748" w:rsidRDefault="008B0748" w:rsidP="008B0748">
      <w:pPr>
        <w:ind w:left="567" w:right="132"/>
        <w:jc w:val="both"/>
        <w:rPr>
          <w:rFonts w:asciiTheme="minorHAnsi" w:hAnsiTheme="minorHAnsi" w:cs="Arial"/>
          <w:lang w:val="es-ES_tradnl"/>
        </w:rPr>
      </w:pPr>
      <w:r w:rsidRPr="008B0748">
        <w:rPr>
          <w:rFonts w:asciiTheme="minorHAnsi" w:hAnsiTheme="minorHAnsi" w:cs="Arial"/>
          <w:lang w:val="es-ES_tradnl"/>
        </w:rPr>
        <w:t>La comida a los pacientes hospitalizados será llevada a ellos por el personal de cocina en resguardo de la seguridad e higiene de los mismos.</w:t>
      </w:r>
    </w:p>
    <w:p w:rsidR="008B0748" w:rsidRPr="008B0748" w:rsidRDefault="008B0748" w:rsidP="008B0748">
      <w:pPr>
        <w:ind w:left="120" w:right="132"/>
        <w:jc w:val="both"/>
        <w:rPr>
          <w:rFonts w:asciiTheme="minorHAnsi" w:hAnsiTheme="minorHAnsi" w:cs="Arial"/>
          <w:b/>
          <w:lang w:val="es-ES_tradnl"/>
        </w:rPr>
      </w:pPr>
    </w:p>
    <w:p w:rsidR="008B0748" w:rsidRPr="008B0748" w:rsidRDefault="008B0748" w:rsidP="008B0748">
      <w:pPr>
        <w:tabs>
          <w:tab w:val="num" w:pos="0"/>
        </w:tabs>
        <w:ind w:left="567" w:right="132"/>
        <w:jc w:val="both"/>
        <w:rPr>
          <w:rFonts w:asciiTheme="minorHAnsi" w:hAnsiTheme="minorHAnsi" w:cs="Arial"/>
          <w:b/>
        </w:rPr>
      </w:pPr>
      <w:r w:rsidRPr="008B0748">
        <w:rPr>
          <w:rFonts w:asciiTheme="minorHAnsi" w:hAnsiTheme="minorHAnsi" w:cs="Arial"/>
          <w:b/>
        </w:rPr>
        <w:t xml:space="preserve">El lavado de loza, utensilios de cocina, y la limpieza del local y otras áreas de dietética, son también funciones del personal de esta área. </w:t>
      </w:r>
    </w:p>
    <w:p w:rsidR="008B0748" w:rsidRPr="008B0748" w:rsidRDefault="008B0748" w:rsidP="008B0748">
      <w:pPr>
        <w:ind w:left="120" w:right="132"/>
        <w:jc w:val="both"/>
        <w:rPr>
          <w:rFonts w:asciiTheme="minorHAnsi" w:hAnsiTheme="minorHAnsi" w:cs="Arial"/>
          <w:lang w:val="es-ES_tradnl"/>
        </w:rPr>
      </w:pPr>
    </w:p>
    <w:p w:rsidR="008B0748" w:rsidRPr="008B0748" w:rsidRDefault="008B0748" w:rsidP="008B0748">
      <w:pPr>
        <w:ind w:left="644" w:right="132"/>
        <w:rPr>
          <w:rFonts w:asciiTheme="minorHAnsi" w:hAnsiTheme="minorHAnsi" w:cs="Arial"/>
          <w:b/>
          <w:lang w:val="es-ES_tradnl"/>
        </w:rPr>
      </w:pPr>
      <w:r w:rsidRPr="008B0748">
        <w:rPr>
          <w:rFonts w:asciiTheme="minorHAnsi" w:hAnsiTheme="minorHAnsi" w:cs="Arial"/>
          <w:b/>
          <w:lang w:val="es-ES_tradnl"/>
        </w:rPr>
        <w:t>19.-Prestación del servicio a los</w:t>
      </w:r>
      <w:r w:rsidRPr="008B0748">
        <w:rPr>
          <w:rFonts w:asciiTheme="minorHAnsi" w:hAnsiTheme="minorHAnsi" w:cs="Arial"/>
          <w:lang w:val="es-ES_tradnl"/>
        </w:rPr>
        <w:t xml:space="preserve"> </w:t>
      </w:r>
      <w:r w:rsidRPr="008B0748">
        <w:rPr>
          <w:rFonts w:asciiTheme="minorHAnsi" w:hAnsiTheme="minorHAnsi" w:cs="Arial"/>
          <w:b/>
          <w:lang w:val="es-ES_tradnl"/>
        </w:rPr>
        <w:t>empleados de los hospitales:</w:t>
      </w:r>
    </w:p>
    <w:p w:rsidR="008B0748" w:rsidRPr="008B0748" w:rsidRDefault="008B0748" w:rsidP="008B0748">
      <w:pPr>
        <w:ind w:left="120" w:right="132"/>
        <w:jc w:val="both"/>
        <w:rPr>
          <w:rFonts w:asciiTheme="minorHAnsi" w:hAnsiTheme="minorHAnsi" w:cs="Arial"/>
          <w:lang w:val="es-ES_tradnl"/>
        </w:rPr>
      </w:pPr>
    </w:p>
    <w:p w:rsidR="008B0748" w:rsidRPr="008B0748" w:rsidRDefault="008B0748" w:rsidP="00FB354B">
      <w:pPr>
        <w:numPr>
          <w:ilvl w:val="0"/>
          <w:numId w:val="27"/>
        </w:numPr>
        <w:tabs>
          <w:tab w:val="left" w:pos="993"/>
        </w:tabs>
        <w:ind w:left="993" w:right="132" w:hanging="426"/>
        <w:jc w:val="both"/>
        <w:rPr>
          <w:rFonts w:asciiTheme="minorHAnsi" w:hAnsiTheme="minorHAnsi" w:cs="Arial"/>
          <w:lang w:val="es-ES_tradnl"/>
        </w:rPr>
      </w:pPr>
      <w:r w:rsidRPr="008B0748">
        <w:rPr>
          <w:rFonts w:asciiTheme="minorHAnsi" w:hAnsiTheme="minorHAnsi" w:cs="Arial"/>
          <w:lang w:val="es-ES_tradnl"/>
        </w:rPr>
        <w:t xml:space="preserve">La comida será servida en el horario establecido conforme al punto 5.2 del anexo 1 para que sus empleados y hospitalizados tomen los alimentos correspondientes. </w:t>
      </w:r>
    </w:p>
    <w:p w:rsidR="008B0748" w:rsidRPr="008B0748" w:rsidRDefault="008B0748" w:rsidP="00FB354B">
      <w:pPr>
        <w:numPr>
          <w:ilvl w:val="0"/>
          <w:numId w:val="27"/>
        </w:numPr>
        <w:tabs>
          <w:tab w:val="left" w:pos="993"/>
        </w:tabs>
        <w:ind w:left="993" w:right="132" w:hanging="426"/>
        <w:jc w:val="both"/>
        <w:rPr>
          <w:rFonts w:asciiTheme="minorHAnsi" w:hAnsiTheme="minorHAnsi" w:cs="Arial"/>
          <w:b/>
          <w:lang w:val="es-ES_tradnl"/>
        </w:rPr>
      </w:pPr>
      <w:r w:rsidRPr="008B0748">
        <w:rPr>
          <w:rFonts w:asciiTheme="minorHAnsi" w:hAnsiTheme="minorHAnsi" w:cs="Arial"/>
          <w:lang w:val="es-ES_tradnl"/>
        </w:rPr>
        <w:t>El servicio será prestado precisamente en el comedor de la unidad médica de los hospitales, de lunes a domingo</w:t>
      </w:r>
    </w:p>
    <w:p w:rsidR="008B0748" w:rsidRPr="008B0748" w:rsidRDefault="008B0748" w:rsidP="008B0748">
      <w:pPr>
        <w:ind w:right="12"/>
        <w:jc w:val="both"/>
        <w:rPr>
          <w:rFonts w:asciiTheme="minorHAnsi" w:hAnsiTheme="minorHAnsi" w:cs="Arial"/>
          <w:lang w:val="es-ES_tradnl"/>
        </w:rPr>
      </w:pPr>
    </w:p>
    <w:p w:rsidR="008B0748" w:rsidRPr="008B0748" w:rsidRDefault="008B0748" w:rsidP="008B0748">
      <w:pPr>
        <w:pStyle w:val="Prrafodelista"/>
        <w:ind w:left="480" w:right="12"/>
        <w:jc w:val="both"/>
        <w:rPr>
          <w:rFonts w:asciiTheme="minorHAnsi" w:eastAsia="Times New Roman" w:hAnsiTheme="minorHAnsi" w:cs="Arial"/>
          <w:b/>
          <w:lang w:val="es-ES_tradnl"/>
        </w:rPr>
      </w:pPr>
      <w:r w:rsidRPr="008B0748">
        <w:rPr>
          <w:rFonts w:asciiTheme="minorHAnsi" w:eastAsia="Times New Roman" w:hAnsiTheme="minorHAnsi" w:cs="Arial"/>
          <w:b/>
          <w:lang w:val="es-ES_tradnl"/>
        </w:rPr>
        <w:t>20.-El proveedor se responsabiliza ante el ISESALUD por la calidad y puntualidad del cumplimiento de la prestación del servicio.</w:t>
      </w:r>
    </w:p>
    <w:p w:rsidR="008B0748" w:rsidRPr="008B0748" w:rsidRDefault="008B0748" w:rsidP="008B0748">
      <w:pPr>
        <w:ind w:left="120" w:right="12"/>
        <w:jc w:val="center"/>
        <w:rPr>
          <w:rFonts w:asciiTheme="minorHAnsi" w:hAnsiTheme="minorHAnsi" w:cs="Arial"/>
          <w:b/>
          <w:lang w:val="es-ES_tradnl"/>
        </w:rPr>
      </w:pPr>
    </w:p>
    <w:p w:rsidR="008B0748" w:rsidRPr="008B0748" w:rsidRDefault="008B0748" w:rsidP="00FB354B">
      <w:pPr>
        <w:numPr>
          <w:ilvl w:val="0"/>
          <w:numId w:val="7"/>
        </w:numPr>
        <w:tabs>
          <w:tab w:val="num" w:pos="851"/>
        </w:tabs>
        <w:ind w:left="851" w:right="12" w:hanging="284"/>
        <w:jc w:val="both"/>
        <w:rPr>
          <w:rFonts w:asciiTheme="minorHAnsi" w:hAnsiTheme="minorHAnsi" w:cs="Arial"/>
          <w:lang w:val="es-ES_tradnl"/>
        </w:rPr>
      </w:pPr>
      <w:r w:rsidRPr="008B0748">
        <w:rPr>
          <w:rFonts w:asciiTheme="minorHAnsi" w:hAnsiTheme="minorHAnsi" w:cs="Arial"/>
          <w:lang w:val="es-ES_tradnl"/>
        </w:rPr>
        <w:t>Proporcionará los jueves de cada semana el proyecto de menús que se servirán en la siguiente semana para su aprobación al director de la unidad médica o en su caso al nutriólogo responsable de determinar las dietas.</w:t>
      </w:r>
    </w:p>
    <w:p w:rsidR="008B0748" w:rsidRPr="008B0748" w:rsidRDefault="008B0748" w:rsidP="00FB354B">
      <w:pPr>
        <w:numPr>
          <w:ilvl w:val="0"/>
          <w:numId w:val="7"/>
        </w:numPr>
        <w:tabs>
          <w:tab w:val="num" w:pos="851"/>
        </w:tabs>
        <w:ind w:left="851" w:right="12" w:hanging="284"/>
        <w:jc w:val="both"/>
        <w:rPr>
          <w:rFonts w:asciiTheme="minorHAnsi" w:hAnsiTheme="minorHAnsi" w:cs="Arial"/>
          <w:lang w:val="es-ES_tradnl"/>
        </w:rPr>
      </w:pPr>
      <w:r w:rsidRPr="008B0748">
        <w:rPr>
          <w:rFonts w:asciiTheme="minorHAnsi" w:hAnsiTheme="minorHAnsi" w:cs="Arial"/>
          <w:lang w:val="es-ES_tradnl"/>
        </w:rPr>
        <w:t xml:space="preserve">No hará cambios en los menús aprobados sin previo consentimiento del director de la unidad médica o en su caso del nutriólogo responsable </w:t>
      </w:r>
    </w:p>
    <w:p w:rsidR="008B0748" w:rsidRPr="008B0748" w:rsidRDefault="008B0748" w:rsidP="00FB354B">
      <w:pPr>
        <w:numPr>
          <w:ilvl w:val="0"/>
          <w:numId w:val="7"/>
        </w:numPr>
        <w:tabs>
          <w:tab w:val="num" w:pos="851"/>
        </w:tabs>
        <w:ind w:left="851" w:right="12" w:hanging="284"/>
        <w:jc w:val="both"/>
        <w:rPr>
          <w:rFonts w:asciiTheme="minorHAnsi" w:hAnsiTheme="minorHAnsi" w:cs="Arial"/>
          <w:lang w:val="es-ES_tradnl"/>
        </w:rPr>
      </w:pPr>
      <w:r w:rsidRPr="008B0748">
        <w:rPr>
          <w:rFonts w:asciiTheme="minorHAnsi" w:hAnsiTheme="minorHAnsi" w:cs="Arial"/>
          <w:lang w:val="es-ES_tradnl"/>
        </w:rPr>
        <w:t xml:space="preserve">de determinar las dietas, manteniendo la calidad y cantidad del mismo. </w:t>
      </w:r>
    </w:p>
    <w:p w:rsidR="008B0748" w:rsidRPr="008B0748" w:rsidRDefault="008B0748" w:rsidP="00FB354B">
      <w:pPr>
        <w:numPr>
          <w:ilvl w:val="0"/>
          <w:numId w:val="7"/>
        </w:numPr>
        <w:tabs>
          <w:tab w:val="num" w:pos="851"/>
        </w:tabs>
        <w:ind w:left="851" w:right="12" w:hanging="284"/>
        <w:jc w:val="both"/>
        <w:rPr>
          <w:rFonts w:asciiTheme="minorHAnsi" w:hAnsiTheme="minorHAnsi" w:cs="Arial"/>
          <w:lang w:val="es-ES_tradnl"/>
        </w:rPr>
      </w:pPr>
      <w:r w:rsidRPr="008B0748">
        <w:rPr>
          <w:rFonts w:asciiTheme="minorHAnsi" w:hAnsiTheme="minorHAnsi" w:cs="Arial"/>
          <w:lang w:val="es-ES_tradnl"/>
        </w:rPr>
        <w:lastRenderedPageBreak/>
        <w:t xml:space="preserve">Contratar el personal necesario para la eficiente prestación del servicio, los cuales serán empleados del proveedor por lo que no tendrán relación de trabajo con el ISESALUD, ni de ninguna otra especie fuera de la que sea estrictamente derivada del cumplimiento del respectivo contrato. </w:t>
      </w:r>
    </w:p>
    <w:p w:rsidR="008B0748" w:rsidRPr="008B0748" w:rsidRDefault="008B0748" w:rsidP="008B0748">
      <w:pPr>
        <w:tabs>
          <w:tab w:val="left" w:pos="9840"/>
        </w:tabs>
        <w:ind w:left="9840" w:right="252" w:hanging="9720"/>
        <w:jc w:val="both"/>
        <w:rPr>
          <w:rFonts w:asciiTheme="minorHAnsi" w:hAnsiTheme="minorHAnsi"/>
          <w:b/>
          <w:lang w:val="es-ES_tradnl"/>
        </w:rPr>
      </w:pPr>
      <w:r w:rsidRPr="008B0748">
        <w:rPr>
          <w:rFonts w:asciiTheme="minorHAnsi" w:hAnsiTheme="minorHAnsi"/>
          <w:b/>
          <w:lang w:val="es-ES_tradnl"/>
        </w:rPr>
        <w:t xml:space="preserve">  </w:t>
      </w:r>
    </w:p>
    <w:p w:rsidR="008B0748" w:rsidRPr="008B0748" w:rsidRDefault="008B0748" w:rsidP="008B0748">
      <w:pPr>
        <w:tabs>
          <w:tab w:val="left" w:pos="567"/>
        </w:tabs>
        <w:ind w:left="360" w:right="132"/>
        <w:rPr>
          <w:rFonts w:asciiTheme="minorHAnsi" w:hAnsiTheme="minorHAnsi"/>
          <w:b/>
          <w:lang w:val="es-ES_tradnl"/>
        </w:rPr>
      </w:pPr>
      <w:r w:rsidRPr="008B0748">
        <w:rPr>
          <w:rFonts w:asciiTheme="minorHAnsi" w:hAnsiTheme="minorHAnsi"/>
          <w:b/>
          <w:lang w:val="es-ES_tradnl"/>
        </w:rPr>
        <w:t>21.-Visita a las instalaciones de los proveedores que oferten los servicios</w:t>
      </w:r>
    </w:p>
    <w:p w:rsidR="008B0748" w:rsidRPr="008B0748" w:rsidRDefault="008B0748" w:rsidP="008B0748">
      <w:pPr>
        <w:tabs>
          <w:tab w:val="left" w:pos="720"/>
        </w:tabs>
        <w:ind w:left="120" w:right="132"/>
        <w:jc w:val="both"/>
        <w:rPr>
          <w:rFonts w:asciiTheme="minorHAnsi" w:hAnsiTheme="minorHAnsi"/>
          <w:b/>
          <w:lang w:val="es-ES_tradnl"/>
        </w:rPr>
      </w:pPr>
    </w:p>
    <w:p w:rsidR="008B0748" w:rsidRPr="008B0748" w:rsidRDefault="008B0748" w:rsidP="008B0748">
      <w:pPr>
        <w:tabs>
          <w:tab w:val="left" w:pos="567"/>
          <w:tab w:val="left" w:pos="709"/>
        </w:tabs>
        <w:ind w:left="567" w:right="132"/>
        <w:jc w:val="both"/>
        <w:rPr>
          <w:rFonts w:asciiTheme="minorHAnsi" w:hAnsiTheme="minorHAnsi"/>
          <w:lang w:val="es-ES_tradnl"/>
        </w:rPr>
      </w:pPr>
      <w:r w:rsidRPr="008B0748">
        <w:rPr>
          <w:rFonts w:asciiTheme="minorHAnsi" w:hAnsiTheme="minorHAnsi"/>
          <w:lang w:val="es-ES_tradnl"/>
        </w:rPr>
        <w:t>Una vez recibidas las propuestas técnicas, proveedores se obligan a permitir el acceso a sus instalaciones a personal del ISESALUD para efectuar las visitas que juzguen necesarias en la fecha y hora que previamente le notifique el ISESALUD.</w:t>
      </w:r>
    </w:p>
    <w:p w:rsidR="008B0748" w:rsidRPr="008B0748" w:rsidRDefault="008B0748" w:rsidP="008B0748">
      <w:pPr>
        <w:tabs>
          <w:tab w:val="left" w:pos="720"/>
        </w:tabs>
        <w:ind w:left="120" w:right="132"/>
        <w:jc w:val="both"/>
        <w:rPr>
          <w:rFonts w:asciiTheme="minorHAnsi" w:hAnsiTheme="minorHAnsi"/>
          <w:lang w:val="es-ES_tradnl"/>
        </w:rPr>
      </w:pPr>
    </w:p>
    <w:p w:rsidR="008B0748" w:rsidRPr="008B0748" w:rsidRDefault="008B0748" w:rsidP="008B0748">
      <w:pPr>
        <w:tabs>
          <w:tab w:val="left" w:pos="720"/>
        </w:tabs>
        <w:ind w:left="567" w:right="132"/>
        <w:jc w:val="both"/>
        <w:rPr>
          <w:rFonts w:asciiTheme="minorHAnsi" w:hAnsiTheme="minorHAnsi"/>
          <w:lang w:val="es-ES_tradnl"/>
        </w:rPr>
      </w:pPr>
      <w:r w:rsidRPr="008B0748">
        <w:rPr>
          <w:rFonts w:asciiTheme="minorHAnsi" w:hAnsiTheme="minorHAnsi"/>
          <w:lang w:val="es-ES_tradnl"/>
        </w:rPr>
        <w:t>El personal que sea designado por escrito por el ISESALUD podrá efectuar visitas a sus instalaciones, a efecto de verificar la veracidad de lo propuesto.</w:t>
      </w:r>
    </w:p>
    <w:p w:rsidR="008B0748" w:rsidRPr="008B0748" w:rsidRDefault="008B0748" w:rsidP="008B0748">
      <w:pPr>
        <w:tabs>
          <w:tab w:val="left" w:pos="720"/>
        </w:tabs>
        <w:ind w:left="567" w:right="132"/>
        <w:jc w:val="both"/>
        <w:rPr>
          <w:rFonts w:asciiTheme="minorHAnsi" w:hAnsiTheme="minorHAnsi"/>
          <w:lang w:val="es-ES_tradnl"/>
        </w:rPr>
      </w:pPr>
      <w:r w:rsidRPr="008B0748">
        <w:rPr>
          <w:rFonts w:asciiTheme="minorHAnsi" w:hAnsiTheme="minorHAnsi"/>
          <w:lang w:val="es-ES_tradnl"/>
        </w:rPr>
        <w:t>Para complementar las visitas mencionadas el ISESALUD, podrá solicitar información adicional que le permita contar con mayores elementos de juicio para poder emitir dictamen técnico, obligándose cada participante a proporcionar la información requerida con oportunidad, veracidad y confiabilidad.</w:t>
      </w:r>
    </w:p>
    <w:p w:rsidR="008B0748" w:rsidRPr="008B0748" w:rsidRDefault="008B0748" w:rsidP="008B0748">
      <w:pPr>
        <w:tabs>
          <w:tab w:val="left" w:pos="1236"/>
          <w:tab w:val="left" w:pos="1956"/>
          <w:tab w:val="left" w:pos="2676"/>
          <w:tab w:val="left" w:pos="3396"/>
          <w:tab w:val="left" w:pos="4116"/>
          <w:tab w:val="left" w:pos="4836"/>
          <w:tab w:val="left" w:pos="5556"/>
          <w:tab w:val="left" w:pos="6276"/>
          <w:tab w:val="left" w:pos="6996"/>
          <w:tab w:val="left" w:pos="7716"/>
          <w:tab w:val="left" w:pos="8436"/>
          <w:tab w:val="left" w:pos="9156"/>
          <w:tab w:val="left" w:pos="9876"/>
          <w:tab w:val="left" w:pos="10596"/>
          <w:tab w:val="left" w:pos="11316"/>
          <w:tab w:val="left" w:pos="12036"/>
          <w:tab w:val="left" w:pos="12756"/>
          <w:tab w:val="left" w:pos="13476"/>
          <w:tab w:val="left" w:pos="14196"/>
          <w:tab w:val="left" w:pos="14916"/>
        </w:tabs>
        <w:ind w:left="142" w:right="89"/>
        <w:rPr>
          <w:rFonts w:asciiTheme="minorHAnsi" w:hAnsiTheme="minorHAnsi" w:cs="Arial"/>
          <w:b/>
          <w:color w:val="0000FF"/>
          <w:lang w:val="es-ES_tradnl"/>
        </w:rPr>
      </w:pPr>
    </w:p>
    <w:p w:rsidR="008B0748" w:rsidRPr="008B0748" w:rsidRDefault="008B0748" w:rsidP="008B0748">
      <w:pPr>
        <w:tabs>
          <w:tab w:val="left" w:pos="567"/>
        </w:tabs>
        <w:ind w:left="360" w:right="132"/>
        <w:rPr>
          <w:rFonts w:asciiTheme="minorHAnsi" w:hAnsiTheme="minorHAnsi"/>
          <w:b/>
          <w:lang w:val="es-ES_tradnl"/>
        </w:rPr>
      </w:pPr>
      <w:r w:rsidRPr="008B0748">
        <w:rPr>
          <w:rFonts w:asciiTheme="minorHAnsi" w:hAnsiTheme="minorHAnsi"/>
          <w:b/>
          <w:lang w:val="es-ES_tradnl"/>
        </w:rPr>
        <w:t>22.-Abasto de los insumos:</w:t>
      </w:r>
    </w:p>
    <w:p w:rsidR="008B0748" w:rsidRPr="008B0748" w:rsidRDefault="008B0748" w:rsidP="008B0748">
      <w:pPr>
        <w:tabs>
          <w:tab w:val="left" w:pos="720"/>
        </w:tabs>
        <w:ind w:right="132"/>
        <w:rPr>
          <w:rFonts w:asciiTheme="minorHAnsi" w:hAnsiTheme="minorHAnsi"/>
          <w:b/>
          <w:lang w:val="es-ES_tradnl"/>
        </w:rPr>
      </w:pPr>
    </w:p>
    <w:p w:rsidR="008B0748" w:rsidRPr="008B0748" w:rsidRDefault="008B0748" w:rsidP="008B0748">
      <w:pPr>
        <w:tabs>
          <w:tab w:val="left" w:pos="709"/>
        </w:tabs>
        <w:ind w:left="567" w:right="132"/>
        <w:jc w:val="both"/>
        <w:rPr>
          <w:rFonts w:asciiTheme="minorHAnsi" w:hAnsiTheme="minorHAnsi"/>
          <w:lang w:val="es-ES_tradnl"/>
        </w:rPr>
      </w:pPr>
      <w:r w:rsidRPr="008B0748">
        <w:rPr>
          <w:rFonts w:asciiTheme="minorHAnsi" w:hAnsiTheme="minorHAnsi"/>
          <w:lang w:val="es-ES_tradnl"/>
        </w:rPr>
        <w:t>El proveedor se obliga a que por lo menos dos veces por semana reabastecer de los insumos alimenticios, así como de materiales, además de realizar inspecciones a fin de que no exista inconvenientes para la prestación del servicio, el cual deberá ser de calidad y/o en su caso atender de forma extraordinaria las necesidades requeridas por la unidad.</w:t>
      </w:r>
    </w:p>
    <w:p w:rsidR="008B0748" w:rsidRPr="008B0748" w:rsidRDefault="008B0748" w:rsidP="008B0748">
      <w:pPr>
        <w:widowControl w:val="0"/>
        <w:autoSpaceDE w:val="0"/>
        <w:autoSpaceDN w:val="0"/>
        <w:adjustRightInd w:val="0"/>
        <w:jc w:val="both"/>
        <w:rPr>
          <w:rFonts w:asciiTheme="minorHAnsi" w:hAnsiTheme="minorHAnsi"/>
          <w:color w:val="000000" w:themeColor="text1"/>
          <w:sz w:val="18"/>
          <w:szCs w:val="18"/>
        </w:rPr>
      </w:pPr>
    </w:p>
    <w:p w:rsidR="004602D5" w:rsidRPr="00500A68" w:rsidRDefault="008B0748" w:rsidP="00500A68">
      <w:pPr>
        <w:tabs>
          <w:tab w:val="left" w:pos="709"/>
        </w:tabs>
        <w:ind w:left="567" w:right="132"/>
        <w:jc w:val="both"/>
        <w:rPr>
          <w:rFonts w:asciiTheme="minorHAnsi" w:hAnsiTheme="minorHAnsi"/>
          <w:lang w:val="es-ES_tradnl"/>
        </w:rPr>
      </w:pPr>
      <w:r w:rsidRPr="00500A68">
        <w:rPr>
          <w:rFonts w:asciiTheme="minorHAnsi" w:hAnsiTheme="minorHAnsi"/>
          <w:lang w:val="es-ES_tradnl"/>
        </w:rPr>
        <w:t>LA FALTA DE ALGÚN DOCUMENTO SOLICITADO EN EL PRESENTE ANEXO, SERÁ CAUSA DE DESECHAMIENTO DE LA MISMA.</w:t>
      </w:r>
    </w:p>
    <w:p w:rsidR="004602D5" w:rsidRPr="008B0748" w:rsidRDefault="004602D5" w:rsidP="004602D5">
      <w:pPr>
        <w:pStyle w:val="Ttulo"/>
        <w:ind w:right="98"/>
        <w:jc w:val="both"/>
        <w:rPr>
          <w:rFonts w:asciiTheme="minorHAnsi" w:hAnsiTheme="minorHAnsi" w:cstheme="minorHAnsi"/>
          <w:b w:val="0"/>
          <w:sz w:val="22"/>
          <w:szCs w:val="22"/>
          <w:highlight w:val="yellow"/>
        </w:rPr>
      </w:pPr>
    </w:p>
    <w:p w:rsidR="00471B4F" w:rsidRDefault="00471B4F"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Pr="008B0748" w:rsidRDefault="00500A68" w:rsidP="000E6370">
      <w:pPr>
        <w:ind w:left="644"/>
        <w:jc w:val="both"/>
        <w:rPr>
          <w:rFonts w:asciiTheme="minorHAnsi" w:hAnsiTheme="minorHAnsi" w:cstheme="minorHAnsi"/>
          <w:sz w:val="22"/>
          <w:szCs w:val="22"/>
        </w:rPr>
      </w:pPr>
    </w:p>
    <w:p w:rsidR="00471B4F" w:rsidRPr="008B0748" w:rsidRDefault="00471B4F" w:rsidP="000E6370">
      <w:pPr>
        <w:ind w:left="644"/>
        <w:jc w:val="both"/>
        <w:rPr>
          <w:rFonts w:asciiTheme="minorHAnsi" w:hAnsiTheme="minorHAnsi" w:cstheme="minorHAnsi"/>
          <w:sz w:val="22"/>
          <w:szCs w:val="22"/>
        </w:rPr>
      </w:pPr>
    </w:p>
    <w:p w:rsidR="00471B4F" w:rsidRPr="008B0748" w:rsidRDefault="00471B4F" w:rsidP="000E6370">
      <w:pPr>
        <w:ind w:left="644"/>
        <w:jc w:val="both"/>
        <w:rPr>
          <w:rFonts w:asciiTheme="minorHAnsi" w:hAnsiTheme="minorHAnsi" w:cstheme="minorHAnsi"/>
          <w:sz w:val="22"/>
          <w:szCs w:val="22"/>
        </w:rPr>
      </w:pPr>
    </w:p>
    <w:p w:rsidR="00471B4F" w:rsidRPr="008B0748" w:rsidRDefault="00471B4F" w:rsidP="000E6370">
      <w:pPr>
        <w:ind w:left="644"/>
        <w:jc w:val="both"/>
        <w:rPr>
          <w:rFonts w:asciiTheme="minorHAnsi" w:hAnsiTheme="minorHAnsi" w:cstheme="minorHAnsi"/>
          <w:sz w:val="22"/>
          <w:szCs w:val="22"/>
        </w:rPr>
      </w:pPr>
    </w:p>
    <w:p w:rsidR="00471B4F" w:rsidRPr="008B0748" w:rsidRDefault="00471B4F" w:rsidP="000E6370">
      <w:pPr>
        <w:ind w:left="644"/>
        <w:jc w:val="both"/>
        <w:rPr>
          <w:rFonts w:asciiTheme="minorHAnsi" w:hAnsiTheme="minorHAnsi" w:cstheme="minorHAnsi"/>
          <w:sz w:val="22"/>
          <w:szCs w:val="22"/>
        </w:rPr>
      </w:pPr>
    </w:p>
    <w:p w:rsidR="00191FE4" w:rsidRPr="008B0748" w:rsidRDefault="00191FE4" w:rsidP="00631257">
      <w:pPr>
        <w:ind w:left="426"/>
        <w:jc w:val="center"/>
        <w:rPr>
          <w:rFonts w:asciiTheme="minorHAnsi" w:hAnsiTheme="minorHAnsi" w:cstheme="minorHAnsi"/>
          <w:b/>
          <w:sz w:val="22"/>
          <w:szCs w:val="22"/>
        </w:rPr>
      </w:pPr>
    </w:p>
    <w:p w:rsidR="00631257" w:rsidRPr="008B0748" w:rsidRDefault="00631257" w:rsidP="00631257">
      <w:pPr>
        <w:ind w:left="426"/>
        <w:jc w:val="center"/>
        <w:rPr>
          <w:rFonts w:asciiTheme="minorHAnsi" w:hAnsiTheme="minorHAnsi" w:cstheme="minorHAnsi"/>
          <w:b/>
          <w:sz w:val="22"/>
          <w:szCs w:val="22"/>
        </w:rPr>
      </w:pPr>
      <w:r w:rsidRPr="008B0748">
        <w:rPr>
          <w:rFonts w:asciiTheme="minorHAnsi" w:hAnsiTheme="minorHAnsi" w:cstheme="minorHAnsi"/>
          <w:b/>
          <w:sz w:val="22"/>
          <w:szCs w:val="22"/>
        </w:rPr>
        <w:t>ANEXO 2</w:t>
      </w:r>
    </w:p>
    <w:p w:rsidR="00631257" w:rsidRPr="008B0748" w:rsidRDefault="00631257" w:rsidP="00631257">
      <w:pPr>
        <w:ind w:left="426"/>
        <w:jc w:val="center"/>
        <w:rPr>
          <w:rFonts w:asciiTheme="minorHAnsi" w:hAnsiTheme="minorHAnsi" w:cstheme="minorHAnsi"/>
          <w:b/>
          <w:sz w:val="22"/>
          <w:szCs w:val="22"/>
        </w:rPr>
      </w:pPr>
      <w:r w:rsidRPr="008B0748">
        <w:rPr>
          <w:rFonts w:asciiTheme="minorHAnsi" w:hAnsiTheme="minorHAnsi" w:cstheme="minorHAnsi"/>
          <w:b/>
          <w:sz w:val="22"/>
          <w:szCs w:val="22"/>
        </w:rPr>
        <w:t>PROPUESTA TÉCNICA</w:t>
      </w:r>
    </w:p>
    <w:p w:rsidR="00631257" w:rsidRPr="008B0748" w:rsidRDefault="00631257" w:rsidP="00631257">
      <w:pPr>
        <w:ind w:left="426"/>
        <w:jc w:val="center"/>
        <w:rPr>
          <w:rFonts w:asciiTheme="minorHAnsi" w:hAnsiTheme="minorHAnsi" w:cstheme="minorHAnsi"/>
          <w:sz w:val="22"/>
          <w:szCs w:val="22"/>
        </w:rPr>
      </w:pPr>
    </w:p>
    <w:p w:rsidR="00631257" w:rsidRPr="008B0748" w:rsidRDefault="00631257" w:rsidP="00631257">
      <w:pPr>
        <w:ind w:left="426"/>
        <w:jc w:val="center"/>
        <w:rPr>
          <w:rFonts w:asciiTheme="minorHAnsi" w:hAnsiTheme="minorHAnsi" w:cstheme="minorHAnsi"/>
          <w:i/>
          <w:sz w:val="22"/>
          <w:szCs w:val="22"/>
        </w:rPr>
      </w:pPr>
      <w:r w:rsidRPr="008B0748">
        <w:rPr>
          <w:rFonts w:asciiTheme="minorHAnsi" w:hAnsiTheme="minorHAnsi" w:cstheme="minorHAnsi"/>
          <w:i/>
          <w:sz w:val="22"/>
          <w:szCs w:val="22"/>
        </w:rPr>
        <w:t>NOME</w:t>
      </w:r>
      <w:r w:rsidR="008154ED" w:rsidRPr="008B0748">
        <w:rPr>
          <w:rFonts w:asciiTheme="minorHAnsi" w:hAnsiTheme="minorHAnsi" w:cstheme="minorHAnsi"/>
          <w:i/>
          <w:sz w:val="22"/>
          <w:szCs w:val="22"/>
        </w:rPr>
        <w:t>NCLAURA E IDENTIFICACION DE LA LICITACIÓN</w:t>
      </w:r>
    </w:p>
    <w:p w:rsidR="00631257" w:rsidRPr="008B0748" w:rsidRDefault="00631257" w:rsidP="00631257">
      <w:pPr>
        <w:ind w:left="426"/>
        <w:jc w:val="both"/>
        <w:rPr>
          <w:rFonts w:asciiTheme="minorHAnsi" w:hAnsiTheme="minorHAnsi" w:cstheme="minorHAnsi"/>
          <w:sz w:val="22"/>
          <w:szCs w:val="22"/>
        </w:rPr>
      </w:pPr>
    </w:p>
    <w:p w:rsidR="00631257" w:rsidRPr="008B0748" w:rsidRDefault="00631257" w:rsidP="00631257">
      <w:pPr>
        <w:pStyle w:val="Textoindependiente2"/>
        <w:jc w:val="left"/>
        <w:rPr>
          <w:rFonts w:asciiTheme="minorHAnsi" w:hAnsiTheme="minorHAnsi" w:cstheme="minorHAnsi"/>
          <w:b w:val="0"/>
          <w:sz w:val="22"/>
          <w:szCs w:val="22"/>
          <w:u w:val="single"/>
        </w:rPr>
      </w:pPr>
      <w:r w:rsidRPr="008B0748">
        <w:rPr>
          <w:rFonts w:asciiTheme="minorHAnsi" w:hAnsiTheme="minorHAnsi" w:cstheme="minorHAnsi"/>
          <w:b w:val="0"/>
          <w:sz w:val="22"/>
          <w:szCs w:val="22"/>
        </w:rPr>
        <w:t>LICITANTE: _______________________</w:t>
      </w:r>
      <w:r w:rsidRPr="008B0748">
        <w:rPr>
          <w:rFonts w:asciiTheme="minorHAnsi" w:hAnsiTheme="minorHAnsi" w:cstheme="minorHAnsi"/>
          <w:b w:val="0"/>
          <w:sz w:val="22"/>
          <w:szCs w:val="22"/>
        </w:rPr>
        <w:tab/>
      </w:r>
      <w:r w:rsidRPr="008B0748">
        <w:rPr>
          <w:rFonts w:asciiTheme="minorHAnsi" w:hAnsiTheme="minorHAnsi" w:cstheme="minorHAnsi"/>
          <w:b w:val="0"/>
          <w:sz w:val="22"/>
          <w:szCs w:val="22"/>
        </w:rPr>
        <w:tab/>
        <w:t xml:space="preserve">        FECHA: _________________</w:t>
      </w:r>
    </w:p>
    <w:p w:rsidR="00631257" w:rsidRPr="008B0748" w:rsidRDefault="00631257" w:rsidP="00631257">
      <w:pPr>
        <w:pStyle w:val="Textoindependiente2"/>
        <w:jc w:val="left"/>
        <w:rPr>
          <w:rFonts w:asciiTheme="minorHAnsi" w:hAnsiTheme="minorHAnsi" w:cstheme="minorHAnsi"/>
          <w:b w:val="0"/>
          <w:sz w:val="22"/>
          <w:szCs w:val="22"/>
          <w:lang w:val="es-ES"/>
        </w:rPr>
      </w:pPr>
      <w:r w:rsidRPr="008B0748">
        <w:rPr>
          <w:rFonts w:asciiTheme="minorHAnsi" w:hAnsiTheme="minorHAnsi" w:cstheme="minorHAnsi"/>
          <w:b w:val="0"/>
          <w:sz w:val="22"/>
          <w:szCs w:val="22"/>
        </w:rPr>
        <w:t xml:space="preserve">DOMICILIO: </w:t>
      </w:r>
      <w:r w:rsidRPr="008B0748">
        <w:rPr>
          <w:rFonts w:asciiTheme="minorHAnsi" w:hAnsiTheme="minorHAnsi" w:cstheme="minorHAnsi"/>
          <w:b w:val="0"/>
          <w:sz w:val="22"/>
          <w:szCs w:val="22"/>
          <w:lang w:val="es-ES"/>
        </w:rPr>
        <w:t>____________________</w:t>
      </w:r>
      <w:r w:rsidRPr="008B0748">
        <w:rPr>
          <w:rFonts w:asciiTheme="minorHAnsi" w:hAnsiTheme="minorHAnsi" w:cstheme="minorHAnsi"/>
          <w:b w:val="0"/>
          <w:sz w:val="22"/>
          <w:szCs w:val="22"/>
          <w:lang w:val="es-ES"/>
        </w:rPr>
        <w:tab/>
      </w:r>
      <w:r w:rsidRPr="008B0748">
        <w:rPr>
          <w:rFonts w:asciiTheme="minorHAnsi" w:hAnsiTheme="minorHAnsi" w:cstheme="minorHAnsi"/>
          <w:b w:val="0"/>
          <w:sz w:val="22"/>
          <w:szCs w:val="22"/>
          <w:lang w:val="es-ES"/>
        </w:rPr>
        <w:tab/>
      </w:r>
      <w:r w:rsidRPr="008B0748">
        <w:rPr>
          <w:rFonts w:asciiTheme="minorHAnsi" w:hAnsiTheme="minorHAnsi" w:cstheme="minorHAnsi"/>
          <w:b w:val="0"/>
          <w:sz w:val="22"/>
          <w:szCs w:val="22"/>
          <w:lang w:val="es-ES"/>
        </w:rPr>
        <w:tab/>
        <w:t>HOJA:   __ DE ___</w:t>
      </w:r>
    </w:p>
    <w:p w:rsidR="00631257" w:rsidRPr="008B0748" w:rsidRDefault="00631257" w:rsidP="00631257">
      <w:pPr>
        <w:pStyle w:val="3"/>
        <w:ind w:left="0" w:firstLine="0"/>
        <w:jc w:val="center"/>
        <w:rPr>
          <w:rFonts w:asciiTheme="minorHAnsi" w:hAnsiTheme="minorHAnsi" w:cstheme="minorHAnsi"/>
          <w:b/>
          <w:bCs/>
          <w:sz w:val="22"/>
          <w:szCs w:val="22"/>
        </w:rPr>
      </w:pPr>
    </w:p>
    <w:p w:rsidR="00631257" w:rsidRPr="008B0748" w:rsidRDefault="00631257" w:rsidP="00631257">
      <w:pPr>
        <w:pStyle w:val="3"/>
        <w:ind w:left="0" w:firstLine="0"/>
        <w:jc w:val="center"/>
        <w:rPr>
          <w:rFonts w:asciiTheme="minorHAnsi" w:hAnsiTheme="minorHAnsi" w:cstheme="minorHAnsi"/>
          <w:b/>
          <w:bCs/>
          <w:sz w:val="22"/>
          <w:szCs w:val="22"/>
        </w:rPr>
      </w:pPr>
    </w:p>
    <w:p w:rsidR="00631257" w:rsidRPr="008B0748" w:rsidRDefault="00631257" w:rsidP="00631257">
      <w:pPr>
        <w:pStyle w:val="3"/>
        <w:ind w:left="0" w:firstLine="0"/>
        <w:jc w:val="center"/>
        <w:rPr>
          <w:rFonts w:asciiTheme="minorHAnsi" w:hAnsiTheme="minorHAnsi" w:cstheme="minorHAnsi"/>
          <w:b/>
          <w:bCs/>
          <w:sz w:val="22"/>
          <w:szCs w:val="22"/>
        </w:rPr>
      </w:pPr>
    </w:p>
    <w:tbl>
      <w:tblPr>
        <w:tblpPr w:leftFromText="142" w:rightFromText="142" w:vertAnchor="text" w:horzAnchor="margin" w:tblpXSpec="center" w:tblpY="1"/>
        <w:tblW w:w="10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237"/>
        <w:gridCol w:w="976"/>
        <w:gridCol w:w="1140"/>
      </w:tblGrid>
      <w:tr w:rsidR="00631257" w:rsidRPr="008B0748" w:rsidTr="00631257">
        <w:trPr>
          <w:trHeight w:val="600"/>
          <w:tblHeader/>
        </w:trPr>
        <w:tc>
          <w:tcPr>
            <w:tcW w:w="1317" w:type="dxa"/>
            <w:shd w:val="clear" w:color="auto" w:fill="E6E6E6"/>
            <w:noWrap/>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PARTIDA</w:t>
            </w:r>
          </w:p>
        </w:tc>
        <w:tc>
          <w:tcPr>
            <w:tcW w:w="4461" w:type="dxa"/>
            <w:shd w:val="clear" w:color="auto" w:fill="E6E6E6"/>
            <w:noWrap/>
            <w:vAlign w:val="center"/>
          </w:tcPr>
          <w:p w:rsidR="00631257" w:rsidRPr="008B0748" w:rsidRDefault="00631257" w:rsidP="00B42C98">
            <w:pPr>
              <w:jc w:val="center"/>
              <w:rPr>
                <w:rFonts w:asciiTheme="minorHAnsi" w:hAnsiTheme="minorHAnsi" w:cstheme="minorHAnsi"/>
                <w:sz w:val="22"/>
                <w:szCs w:val="22"/>
                <w:lang w:eastAsia="es-MX"/>
              </w:rPr>
            </w:pPr>
            <w:r w:rsidRPr="008B0748">
              <w:rPr>
                <w:rFonts w:asciiTheme="minorHAnsi" w:hAnsiTheme="minorHAnsi" w:cstheme="minorHAnsi"/>
                <w:b/>
                <w:bCs/>
                <w:sz w:val="22"/>
                <w:szCs w:val="22"/>
                <w:lang w:eastAsia="es-MX"/>
              </w:rPr>
              <w:t>DESCRIPCIÓN DE ESPECIFICACIONES</w:t>
            </w:r>
          </w:p>
        </w:tc>
        <w:tc>
          <w:tcPr>
            <w:tcW w:w="1203" w:type="dxa"/>
            <w:shd w:val="clear" w:color="auto" w:fill="E6E6E6"/>
            <w:noWrap/>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UNIDAD DE</w:t>
            </w:r>
          </w:p>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MEDIDA</w:t>
            </w:r>
          </w:p>
        </w:tc>
        <w:tc>
          <w:tcPr>
            <w:tcW w:w="1237" w:type="dxa"/>
            <w:shd w:val="clear" w:color="auto" w:fill="E6E6E6"/>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CANTIDAD</w:t>
            </w:r>
          </w:p>
        </w:tc>
        <w:tc>
          <w:tcPr>
            <w:tcW w:w="976" w:type="dxa"/>
            <w:shd w:val="clear" w:color="auto" w:fill="E6E6E6"/>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MARCA</w:t>
            </w:r>
          </w:p>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Y MODELO</w:t>
            </w:r>
          </w:p>
        </w:tc>
        <w:tc>
          <w:tcPr>
            <w:tcW w:w="1140" w:type="dxa"/>
            <w:shd w:val="clear" w:color="auto" w:fill="E6E6E6"/>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GARANTIA</w:t>
            </w:r>
          </w:p>
        </w:tc>
      </w:tr>
      <w:tr w:rsidR="00631257" w:rsidRPr="008B0748" w:rsidTr="00631257">
        <w:trPr>
          <w:trHeight w:val="3687"/>
        </w:trPr>
        <w:tc>
          <w:tcPr>
            <w:tcW w:w="1317" w:type="dxa"/>
            <w:shd w:val="clear" w:color="auto" w:fill="auto"/>
            <w:noWrap/>
          </w:tcPr>
          <w:p w:rsidR="00631257" w:rsidRPr="008B0748" w:rsidRDefault="00631257" w:rsidP="00B42C98">
            <w:pPr>
              <w:rPr>
                <w:rFonts w:asciiTheme="minorHAnsi" w:hAnsiTheme="minorHAnsi" w:cstheme="minorHAnsi"/>
                <w:sz w:val="22"/>
                <w:szCs w:val="22"/>
              </w:rPr>
            </w:pPr>
          </w:p>
        </w:tc>
        <w:tc>
          <w:tcPr>
            <w:tcW w:w="4461" w:type="dxa"/>
            <w:shd w:val="clear" w:color="auto" w:fill="auto"/>
            <w:noWrap/>
          </w:tcPr>
          <w:p w:rsidR="00631257" w:rsidRPr="008B0748" w:rsidRDefault="00631257" w:rsidP="00B42C98">
            <w:pPr>
              <w:pStyle w:val="Sangra2detindependiente"/>
              <w:ind w:left="0"/>
              <w:jc w:val="center"/>
              <w:rPr>
                <w:rFonts w:asciiTheme="minorHAnsi" w:hAnsiTheme="minorHAnsi" w:cstheme="minorHAnsi"/>
                <w:sz w:val="22"/>
                <w:szCs w:val="22"/>
              </w:rPr>
            </w:pPr>
          </w:p>
          <w:p w:rsidR="00631257" w:rsidRPr="008B0748" w:rsidRDefault="00631257" w:rsidP="00B42C98">
            <w:pPr>
              <w:jc w:val="both"/>
              <w:rPr>
                <w:rFonts w:asciiTheme="minorHAnsi" w:hAnsiTheme="minorHAnsi" w:cstheme="minorHAnsi"/>
                <w:sz w:val="22"/>
                <w:szCs w:val="22"/>
              </w:rPr>
            </w:pPr>
          </w:p>
          <w:p w:rsidR="00631257" w:rsidRPr="008B0748" w:rsidRDefault="00631257" w:rsidP="00B42C98">
            <w:pPr>
              <w:pStyle w:val="Sangra2detindependiente"/>
              <w:ind w:left="0"/>
              <w:rPr>
                <w:rFonts w:asciiTheme="minorHAnsi" w:hAnsiTheme="minorHAnsi" w:cstheme="minorHAnsi"/>
                <w:sz w:val="22"/>
                <w:szCs w:val="22"/>
              </w:rPr>
            </w:pPr>
            <w:r w:rsidRPr="008B0748">
              <w:rPr>
                <w:rFonts w:asciiTheme="minorHAnsi" w:hAnsiTheme="minorHAnsi" w:cstheme="minorHAnsi"/>
                <w:sz w:val="22"/>
                <w:szCs w:val="22"/>
              </w:rPr>
              <w:t xml:space="preserve"> </w:t>
            </w:r>
          </w:p>
        </w:tc>
        <w:tc>
          <w:tcPr>
            <w:tcW w:w="1203" w:type="dxa"/>
            <w:shd w:val="clear" w:color="auto" w:fill="auto"/>
            <w:noWrap/>
          </w:tcPr>
          <w:p w:rsidR="00631257" w:rsidRPr="008B0748" w:rsidRDefault="00631257" w:rsidP="00B42C98">
            <w:pPr>
              <w:ind w:left="360"/>
              <w:jc w:val="center"/>
              <w:rPr>
                <w:rFonts w:asciiTheme="minorHAnsi" w:hAnsiTheme="minorHAnsi" w:cstheme="minorHAnsi"/>
                <w:sz w:val="22"/>
                <w:szCs w:val="22"/>
              </w:rPr>
            </w:pPr>
          </w:p>
        </w:tc>
        <w:tc>
          <w:tcPr>
            <w:tcW w:w="1237" w:type="dxa"/>
            <w:shd w:val="clear" w:color="auto" w:fill="auto"/>
            <w:noWrap/>
          </w:tcPr>
          <w:p w:rsidR="00631257" w:rsidRPr="008B0748" w:rsidRDefault="00631257" w:rsidP="00B42C98">
            <w:pPr>
              <w:rPr>
                <w:rFonts w:asciiTheme="minorHAnsi" w:hAnsiTheme="minorHAnsi" w:cstheme="minorHAnsi"/>
                <w:sz w:val="22"/>
                <w:szCs w:val="22"/>
                <w:lang w:eastAsia="es-MX"/>
              </w:rPr>
            </w:pPr>
          </w:p>
        </w:tc>
        <w:tc>
          <w:tcPr>
            <w:tcW w:w="976" w:type="dxa"/>
            <w:shd w:val="clear" w:color="auto" w:fill="auto"/>
            <w:noWrap/>
          </w:tcPr>
          <w:p w:rsidR="00631257" w:rsidRPr="008B0748" w:rsidRDefault="00631257" w:rsidP="00B42C98">
            <w:pPr>
              <w:rPr>
                <w:rFonts w:asciiTheme="minorHAnsi" w:hAnsiTheme="minorHAnsi" w:cstheme="minorHAnsi"/>
                <w:sz w:val="22"/>
                <w:szCs w:val="22"/>
              </w:rPr>
            </w:pPr>
          </w:p>
        </w:tc>
        <w:tc>
          <w:tcPr>
            <w:tcW w:w="1140" w:type="dxa"/>
            <w:shd w:val="clear" w:color="auto" w:fill="auto"/>
            <w:noWrap/>
          </w:tcPr>
          <w:p w:rsidR="00631257" w:rsidRPr="008B0748" w:rsidRDefault="00631257" w:rsidP="00B42C98">
            <w:pPr>
              <w:rPr>
                <w:rFonts w:asciiTheme="minorHAnsi" w:hAnsiTheme="minorHAnsi" w:cstheme="minorHAnsi"/>
                <w:sz w:val="22"/>
                <w:szCs w:val="22"/>
              </w:rPr>
            </w:pPr>
          </w:p>
        </w:tc>
      </w:tr>
    </w:tbl>
    <w:p w:rsidR="00631257" w:rsidRPr="008B0748" w:rsidRDefault="00631257" w:rsidP="00631257">
      <w:pPr>
        <w:pStyle w:val="3"/>
        <w:ind w:left="1260" w:hanging="540"/>
        <w:jc w:val="left"/>
        <w:rPr>
          <w:rFonts w:asciiTheme="minorHAnsi" w:hAnsiTheme="minorHAnsi" w:cstheme="minorHAnsi"/>
          <w:sz w:val="22"/>
          <w:szCs w:val="22"/>
        </w:rPr>
      </w:pPr>
    </w:p>
    <w:p w:rsidR="00631257" w:rsidRPr="008B0748" w:rsidRDefault="00631257" w:rsidP="00631257">
      <w:pPr>
        <w:pStyle w:val="3"/>
        <w:ind w:left="1260" w:hanging="540"/>
        <w:jc w:val="left"/>
        <w:rPr>
          <w:rFonts w:asciiTheme="minorHAnsi" w:hAnsiTheme="minorHAnsi" w:cstheme="minorHAnsi"/>
          <w:sz w:val="22"/>
          <w:szCs w:val="22"/>
        </w:rPr>
      </w:pPr>
    </w:p>
    <w:p w:rsidR="00631257" w:rsidRPr="008B0748" w:rsidRDefault="00631257" w:rsidP="00631257">
      <w:pPr>
        <w:pStyle w:val="3"/>
        <w:ind w:left="1260" w:hanging="540"/>
        <w:jc w:val="left"/>
        <w:rPr>
          <w:rFonts w:asciiTheme="minorHAnsi" w:hAnsiTheme="minorHAnsi" w:cstheme="minorHAnsi"/>
          <w:sz w:val="22"/>
          <w:szCs w:val="22"/>
        </w:rPr>
      </w:pPr>
      <w:r w:rsidRPr="008B0748">
        <w:rPr>
          <w:rFonts w:asciiTheme="minorHAnsi" w:eastAsia="Times New Roman" w:hAnsiTheme="minorHAnsi" w:cstheme="minorHAnsi"/>
          <w:bCs/>
          <w:sz w:val="22"/>
          <w:szCs w:val="22"/>
          <w:lang w:val="es-ES" w:eastAsia="es-ES"/>
        </w:rPr>
        <w:t>LUGAR, PLAZO Y CONDICIONES DE ENTREGA: ____________________</w:t>
      </w:r>
    </w:p>
    <w:p w:rsidR="00631257" w:rsidRPr="008B0748" w:rsidRDefault="00631257" w:rsidP="00631257">
      <w:pPr>
        <w:pStyle w:val="3"/>
        <w:ind w:left="1260" w:hanging="540"/>
        <w:jc w:val="center"/>
        <w:rPr>
          <w:rFonts w:asciiTheme="minorHAnsi" w:hAnsiTheme="minorHAnsi" w:cstheme="minorHAnsi"/>
          <w:sz w:val="22"/>
          <w:szCs w:val="22"/>
          <w:lang w:val="es-ES"/>
        </w:rPr>
      </w:pPr>
    </w:p>
    <w:p w:rsidR="00631257" w:rsidRPr="008B0748" w:rsidRDefault="00631257" w:rsidP="00631257">
      <w:pPr>
        <w:pStyle w:val="3"/>
        <w:ind w:left="1260" w:hanging="540"/>
        <w:jc w:val="center"/>
        <w:rPr>
          <w:rFonts w:asciiTheme="minorHAnsi" w:hAnsiTheme="minorHAnsi" w:cstheme="minorHAnsi"/>
          <w:sz w:val="22"/>
          <w:szCs w:val="22"/>
          <w:lang w:val="es-ES"/>
        </w:rPr>
      </w:pPr>
    </w:p>
    <w:p w:rsidR="00631257" w:rsidRPr="008B0748" w:rsidRDefault="00631257" w:rsidP="00631257">
      <w:pPr>
        <w:pStyle w:val="3"/>
        <w:ind w:left="1260" w:hanging="540"/>
        <w:jc w:val="center"/>
        <w:rPr>
          <w:rFonts w:asciiTheme="minorHAnsi" w:hAnsiTheme="minorHAnsi" w:cstheme="minorHAnsi"/>
          <w:b/>
          <w:bCs/>
          <w:sz w:val="22"/>
          <w:szCs w:val="22"/>
        </w:rPr>
      </w:pPr>
    </w:p>
    <w:p w:rsidR="00631257" w:rsidRPr="008B0748" w:rsidRDefault="00631257" w:rsidP="00631257">
      <w:pPr>
        <w:pStyle w:val="3"/>
        <w:ind w:left="1260" w:hanging="540"/>
        <w:jc w:val="center"/>
        <w:rPr>
          <w:rFonts w:asciiTheme="minorHAnsi" w:hAnsiTheme="minorHAnsi" w:cstheme="minorHAnsi"/>
          <w:b/>
          <w:bCs/>
          <w:sz w:val="22"/>
          <w:szCs w:val="22"/>
        </w:rPr>
      </w:pPr>
    </w:p>
    <w:p w:rsidR="00631257" w:rsidRPr="008B0748" w:rsidRDefault="00631257" w:rsidP="00631257">
      <w:pPr>
        <w:pStyle w:val="3"/>
        <w:tabs>
          <w:tab w:val="left" w:pos="720"/>
        </w:tabs>
        <w:ind w:left="720" w:firstLine="0"/>
        <w:jc w:val="center"/>
        <w:rPr>
          <w:rFonts w:asciiTheme="minorHAnsi" w:hAnsiTheme="minorHAnsi" w:cstheme="minorHAnsi"/>
          <w:bCs/>
          <w:sz w:val="22"/>
          <w:szCs w:val="22"/>
        </w:rPr>
      </w:pPr>
    </w:p>
    <w:p w:rsidR="00631257" w:rsidRPr="008B0748" w:rsidRDefault="00631257" w:rsidP="00631257">
      <w:pPr>
        <w:pStyle w:val="Textoindependiente2"/>
        <w:ind w:left="-567" w:right="-518"/>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631257" w:rsidRPr="008B0748" w:rsidRDefault="00631257" w:rsidP="00631257">
      <w:pPr>
        <w:pStyle w:val="Textoindependiente2"/>
        <w:ind w:left="-567" w:right="-518"/>
        <w:rPr>
          <w:rFonts w:asciiTheme="minorHAnsi" w:hAnsiTheme="minorHAnsi" w:cstheme="minorHAnsi"/>
          <w:b w:val="0"/>
          <w:sz w:val="22"/>
          <w:szCs w:val="22"/>
        </w:rPr>
      </w:pPr>
      <w:r w:rsidRPr="008B0748">
        <w:rPr>
          <w:rFonts w:asciiTheme="minorHAnsi" w:hAnsiTheme="minorHAnsi" w:cstheme="minorHAnsi"/>
          <w:sz w:val="22"/>
          <w:szCs w:val="22"/>
        </w:rPr>
        <w:t>O SU REPRESENTANTE LEGAL</w:t>
      </w:r>
    </w:p>
    <w:p w:rsidR="00631257" w:rsidRPr="008B0748" w:rsidRDefault="00631257" w:rsidP="00631257">
      <w:pPr>
        <w:pStyle w:val="2"/>
        <w:ind w:left="-567" w:right="-518"/>
        <w:rPr>
          <w:rFonts w:asciiTheme="minorHAnsi" w:hAnsiTheme="minorHAnsi" w:cstheme="minorHAnsi"/>
          <w:sz w:val="22"/>
          <w:szCs w:val="22"/>
        </w:rPr>
      </w:pPr>
    </w:p>
    <w:p w:rsidR="00631257" w:rsidRPr="008B0748" w:rsidRDefault="00631257" w:rsidP="00631257">
      <w:pPr>
        <w:ind w:left="-567" w:right="-518"/>
        <w:jc w:val="both"/>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7B1501">
      <w:pPr>
        <w:spacing w:after="160" w:line="259" w:lineRule="auto"/>
        <w:jc w:val="center"/>
        <w:rPr>
          <w:rFonts w:asciiTheme="minorHAnsi" w:hAnsiTheme="minorHAnsi" w:cstheme="minorHAnsi"/>
          <w:b/>
        </w:rPr>
      </w:pPr>
    </w:p>
    <w:p w:rsidR="00631257" w:rsidRPr="008B0748" w:rsidRDefault="00631257" w:rsidP="00631257">
      <w:pPr>
        <w:tabs>
          <w:tab w:val="left" w:pos="7513"/>
        </w:tabs>
        <w:ind w:left="-567" w:right="-518"/>
        <w:jc w:val="center"/>
        <w:rPr>
          <w:rFonts w:asciiTheme="minorHAnsi" w:hAnsiTheme="minorHAnsi" w:cstheme="minorHAnsi"/>
          <w:b/>
          <w:sz w:val="22"/>
          <w:szCs w:val="22"/>
        </w:rPr>
      </w:pPr>
      <w:r w:rsidRPr="008B0748">
        <w:rPr>
          <w:rFonts w:asciiTheme="minorHAnsi" w:hAnsiTheme="minorHAnsi" w:cstheme="minorHAnsi"/>
          <w:b/>
          <w:sz w:val="22"/>
          <w:szCs w:val="22"/>
        </w:rPr>
        <w:t xml:space="preserve">ANEXO 3 </w:t>
      </w:r>
    </w:p>
    <w:p w:rsidR="00631257" w:rsidRPr="008B0748" w:rsidRDefault="00631257" w:rsidP="00631257">
      <w:pPr>
        <w:tabs>
          <w:tab w:val="left" w:pos="7513"/>
        </w:tabs>
        <w:ind w:left="-567" w:right="-518"/>
        <w:jc w:val="center"/>
        <w:rPr>
          <w:rFonts w:asciiTheme="minorHAnsi" w:hAnsiTheme="minorHAnsi" w:cstheme="minorHAnsi"/>
          <w:b/>
          <w:sz w:val="22"/>
          <w:szCs w:val="22"/>
        </w:rPr>
      </w:pPr>
      <w:r w:rsidRPr="008B0748">
        <w:rPr>
          <w:rFonts w:asciiTheme="minorHAnsi" w:hAnsiTheme="minorHAnsi" w:cstheme="minorHAnsi"/>
          <w:b/>
          <w:sz w:val="22"/>
          <w:szCs w:val="22"/>
        </w:rPr>
        <w:t>NORMAS OFICIALES MEXICANAS, NORMAS MEXICANAS O NORMAS INTERNACIONALES</w:t>
      </w:r>
    </w:p>
    <w:p w:rsidR="00631257" w:rsidRPr="008B0748" w:rsidRDefault="00631257" w:rsidP="00631257">
      <w:pPr>
        <w:tabs>
          <w:tab w:val="left" w:pos="7513"/>
        </w:tabs>
        <w:ind w:left="-567" w:right="-518"/>
        <w:jc w:val="center"/>
        <w:rPr>
          <w:rFonts w:asciiTheme="minorHAnsi" w:hAnsiTheme="minorHAnsi" w:cstheme="minorHAnsi"/>
          <w:sz w:val="22"/>
          <w:szCs w:val="22"/>
        </w:rPr>
      </w:pPr>
      <w:r w:rsidRPr="008B0748">
        <w:rPr>
          <w:rFonts w:asciiTheme="minorHAnsi" w:hAnsiTheme="minorHAnsi" w:cstheme="minorHAnsi"/>
          <w:sz w:val="22"/>
          <w:szCs w:val="22"/>
        </w:rPr>
        <w:t xml:space="preserve"> (PERSONAS FISICAS)</w:t>
      </w: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jc w:val="right"/>
        <w:rPr>
          <w:rFonts w:asciiTheme="minorHAnsi" w:hAnsiTheme="minorHAnsi" w:cstheme="minorHAnsi"/>
          <w:sz w:val="22"/>
          <w:szCs w:val="22"/>
        </w:rPr>
      </w:pPr>
      <w:r w:rsidRPr="008B0748">
        <w:rPr>
          <w:rFonts w:asciiTheme="minorHAnsi" w:hAnsiTheme="minorHAnsi" w:cstheme="minorHAnsi"/>
          <w:sz w:val="22"/>
          <w:szCs w:val="22"/>
        </w:rPr>
        <w:t>FECHA_________</w:t>
      </w: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DIRECCIÓN DE ADQUISICIONES DE</w:t>
      </w: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OFICIALIA MAYOR DEL GOBIERNO DEL ESTADO</w:t>
      </w: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DE BAJA CALIFORNIA</w:t>
      </w: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PRESENTE.-</w:t>
      </w: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jc w:val="both"/>
        <w:rPr>
          <w:rFonts w:asciiTheme="minorHAnsi" w:hAnsiTheme="minorHAnsi" w:cstheme="minorHAnsi"/>
          <w:bCs/>
          <w:sz w:val="22"/>
          <w:szCs w:val="22"/>
        </w:rPr>
      </w:pPr>
    </w:p>
    <w:p w:rsidR="00631257" w:rsidRPr="008B0748" w:rsidRDefault="00631257" w:rsidP="00631257">
      <w:pPr>
        <w:tabs>
          <w:tab w:val="left" w:pos="7513"/>
        </w:tabs>
        <w:ind w:left="-567" w:right="-518"/>
        <w:jc w:val="both"/>
        <w:rPr>
          <w:rFonts w:asciiTheme="minorHAnsi" w:hAnsiTheme="minorHAnsi" w:cstheme="minorHAnsi"/>
          <w:bCs/>
          <w:sz w:val="22"/>
          <w:szCs w:val="22"/>
        </w:rPr>
      </w:pPr>
    </w:p>
    <w:p w:rsidR="00631257" w:rsidRPr="008B0748" w:rsidRDefault="00631257" w:rsidP="00631257">
      <w:pPr>
        <w:tabs>
          <w:tab w:val="left" w:pos="7513"/>
        </w:tabs>
        <w:ind w:left="-567" w:right="-518"/>
        <w:jc w:val="both"/>
        <w:rPr>
          <w:rFonts w:asciiTheme="minorHAnsi" w:hAnsiTheme="minorHAnsi" w:cstheme="minorHAnsi"/>
          <w:bCs/>
          <w:sz w:val="22"/>
          <w:szCs w:val="22"/>
        </w:rPr>
      </w:pPr>
    </w:p>
    <w:p w:rsidR="00631257" w:rsidRPr="008B0748" w:rsidRDefault="00631257" w:rsidP="00631257">
      <w:pPr>
        <w:pStyle w:val="1"/>
        <w:tabs>
          <w:tab w:val="left" w:pos="7513"/>
        </w:tabs>
        <w:spacing w:line="360" w:lineRule="auto"/>
        <w:ind w:left="-567" w:right="-518"/>
        <w:jc w:val="both"/>
        <w:rPr>
          <w:rFonts w:asciiTheme="minorHAnsi" w:hAnsiTheme="minorHAnsi" w:cstheme="minorHAnsi"/>
          <w:b w:val="0"/>
          <w:bCs/>
          <w:sz w:val="22"/>
          <w:szCs w:val="22"/>
        </w:rPr>
      </w:pPr>
      <w:r w:rsidRPr="008B0748">
        <w:rPr>
          <w:rFonts w:asciiTheme="minorHAnsi" w:hAnsiTheme="minorHAnsi" w:cstheme="minorHAnsi"/>
          <w:b w:val="0"/>
          <w:bCs/>
          <w:sz w:val="22"/>
          <w:szCs w:val="22"/>
        </w:rPr>
        <w:t xml:space="preserve">El que suscribe en mi calidad de licitante en el procedimiento de Licitación </w:t>
      </w:r>
      <w:r w:rsidR="008154ED" w:rsidRPr="008B0748">
        <w:rPr>
          <w:rFonts w:asciiTheme="minorHAnsi" w:hAnsiTheme="minorHAnsi" w:cstheme="minorHAnsi"/>
          <w:b w:val="0"/>
          <w:bCs/>
          <w:sz w:val="22"/>
          <w:szCs w:val="22"/>
        </w:rPr>
        <w:t xml:space="preserve">pública de </w:t>
      </w:r>
      <w:r w:rsidR="008154ED" w:rsidRPr="00863FF1">
        <w:rPr>
          <w:rFonts w:asciiTheme="minorHAnsi" w:hAnsiTheme="minorHAnsi" w:cstheme="minorHAnsi"/>
          <w:b w:val="0"/>
          <w:bCs/>
          <w:sz w:val="22"/>
          <w:szCs w:val="22"/>
        </w:rPr>
        <w:t>carácter nacional</w:t>
      </w:r>
      <w:r w:rsidR="008154ED" w:rsidRPr="00AB1688">
        <w:rPr>
          <w:rFonts w:asciiTheme="minorHAnsi" w:hAnsiTheme="minorHAnsi" w:cstheme="minorHAnsi"/>
          <w:b w:val="0"/>
          <w:bCs/>
          <w:sz w:val="22"/>
          <w:szCs w:val="22"/>
        </w:rPr>
        <w:t xml:space="preserve"> </w:t>
      </w:r>
      <w:r w:rsidRPr="008B0748">
        <w:rPr>
          <w:rFonts w:asciiTheme="minorHAnsi" w:hAnsiTheme="minorHAnsi" w:cstheme="minorHAnsi"/>
          <w:b w:val="0"/>
          <w:bCs/>
          <w:sz w:val="22"/>
          <w:szCs w:val="22"/>
        </w:rPr>
        <w:t xml:space="preserve">número: </w:t>
      </w:r>
      <w:r w:rsidRPr="008B0748">
        <w:rPr>
          <w:rFonts w:asciiTheme="minorHAnsi" w:hAnsiTheme="minorHAnsi" w:cstheme="minorHAnsi"/>
          <w:b w:val="0"/>
          <w:bCs/>
          <w:sz w:val="22"/>
          <w:szCs w:val="22"/>
          <w:lang w:val="es-MX"/>
        </w:rPr>
        <w:t xml:space="preserve">_____________ </w:t>
      </w:r>
      <w:r w:rsidRPr="008B0748">
        <w:rPr>
          <w:rFonts w:asciiTheme="minorHAnsi" w:hAnsiTheme="minorHAnsi" w:cstheme="minorHAnsi"/>
          <w:b w:val="0"/>
          <w:bCs/>
          <w:sz w:val="22"/>
          <w:szCs w:val="22"/>
        </w:rPr>
        <w:t xml:space="preserve">manifiesto que los </w:t>
      </w:r>
      <w:r w:rsidR="00451AC3" w:rsidRPr="008B0748">
        <w:rPr>
          <w:rFonts w:asciiTheme="minorHAnsi" w:hAnsiTheme="minorHAnsi" w:cstheme="minorHAnsi"/>
          <w:b w:val="0"/>
          <w:bCs/>
          <w:sz w:val="22"/>
          <w:szCs w:val="22"/>
        </w:rPr>
        <w:t>servicios</w:t>
      </w:r>
      <w:r w:rsidRPr="008B0748">
        <w:rPr>
          <w:rFonts w:asciiTheme="minorHAnsi" w:hAnsiTheme="minorHAnsi" w:cstheme="minorHAnsi"/>
          <w:b w:val="0"/>
          <w:bCs/>
          <w:sz w:val="22"/>
          <w:szCs w:val="22"/>
        </w:rPr>
        <w:t xml:space="preserve"> que oferto, cumplen con las Normas Oficiales Mexicanas, Normas Mexicanas o Normas Internacionales siguientes:</w:t>
      </w:r>
    </w:p>
    <w:p w:rsidR="00631257" w:rsidRPr="008B0748"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0748"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0748"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0748"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631257" w:rsidRPr="008B0748" w:rsidRDefault="00631257" w:rsidP="00631257">
      <w:pPr>
        <w:tabs>
          <w:tab w:val="left" w:pos="7513"/>
        </w:tabs>
        <w:ind w:left="-567" w:right="-518"/>
        <w:jc w:val="center"/>
        <w:rPr>
          <w:rFonts w:asciiTheme="minorHAnsi" w:hAnsiTheme="minorHAnsi" w:cstheme="minorHAnsi"/>
          <w:sz w:val="22"/>
          <w:szCs w:val="22"/>
        </w:rPr>
      </w:pPr>
    </w:p>
    <w:p w:rsidR="00631257" w:rsidRPr="008B0748" w:rsidRDefault="00631257" w:rsidP="00631257">
      <w:pPr>
        <w:tabs>
          <w:tab w:val="left" w:pos="7513"/>
        </w:tabs>
        <w:ind w:left="-567" w:right="-518"/>
        <w:jc w:val="center"/>
        <w:rPr>
          <w:rFonts w:asciiTheme="minorHAnsi" w:hAnsiTheme="minorHAnsi" w:cstheme="minorHAnsi"/>
          <w:sz w:val="22"/>
          <w:szCs w:val="22"/>
        </w:rPr>
      </w:pPr>
    </w:p>
    <w:p w:rsidR="00631257" w:rsidRPr="008B0748" w:rsidRDefault="00631257" w:rsidP="00631257">
      <w:pPr>
        <w:tabs>
          <w:tab w:val="left" w:pos="7513"/>
        </w:tabs>
        <w:ind w:left="-567" w:right="-518"/>
        <w:jc w:val="center"/>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631257" w:rsidRPr="008B0748" w:rsidRDefault="00631257" w:rsidP="00631257">
      <w:pPr>
        <w:tabs>
          <w:tab w:val="left" w:pos="7513"/>
        </w:tabs>
        <w:ind w:left="-567" w:right="-518"/>
        <w:jc w:val="center"/>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8B0748" w:rsidRDefault="00631257" w:rsidP="00631257">
      <w:pPr>
        <w:pStyle w:val="Textoindependiente2"/>
        <w:tabs>
          <w:tab w:val="left" w:pos="8505"/>
        </w:tabs>
        <w:ind w:left="851" w:right="324"/>
        <w:rPr>
          <w:rFonts w:asciiTheme="minorHAnsi" w:hAnsiTheme="minorHAnsi" w:cstheme="minorHAnsi"/>
          <w:sz w:val="22"/>
          <w:szCs w:val="22"/>
        </w:rPr>
      </w:pPr>
    </w:p>
    <w:p w:rsidR="00631257" w:rsidRPr="008B0748" w:rsidRDefault="00631257" w:rsidP="00631257">
      <w:pPr>
        <w:pStyle w:val="Textoindependiente2"/>
        <w:tabs>
          <w:tab w:val="left" w:pos="8505"/>
        </w:tabs>
        <w:ind w:left="851" w:right="324"/>
        <w:rPr>
          <w:rFonts w:asciiTheme="minorHAnsi" w:hAnsiTheme="minorHAnsi" w:cstheme="minorHAnsi"/>
          <w:sz w:val="22"/>
          <w:szCs w:val="22"/>
        </w:rPr>
      </w:pPr>
    </w:p>
    <w:p w:rsidR="00631257" w:rsidRPr="008B0748" w:rsidRDefault="00631257" w:rsidP="00631257">
      <w:pPr>
        <w:pStyle w:val="Textoindependiente2"/>
        <w:tabs>
          <w:tab w:val="left" w:pos="8505"/>
        </w:tabs>
        <w:ind w:left="1134"/>
        <w:rPr>
          <w:rFonts w:asciiTheme="minorHAnsi" w:hAnsiTheme="minorHAnsi" w:cstheme="minorHAnsi"/>
          <w:sz w:val="22"/>
          <w:szCs w:val="22"/>
        </w:rPr>
      </w:pPr>
    </w:p>
    <w:p w:rsidR="00631257" w:rsidRPr="008B0748" w:rsidRDefault="00631257" w:rsidP="00631257">
      <w:pPr>
        <w:pStyle w:val="Textoindependiente2"/>
        <w:tabs>
          <w:tab w:val="left" w:pos="8505"/>
        </w:tabs>
        <w:ind w:left="1134"/>
        <w:rPr>
          <w:rFonts w:asciiTheme="minorHAnsi" w:hAnsiTheme="minorHAnsi" w:cstheme="minorHAnsi"/>
          <w:sz w:val="22"/>
          <w:szCs w:val="22"/>
        </w:rPr>
      </w:pPr>
    </w:p>
    <w:p w:rsidR="00631257" w:rsidRPr="008B0748" w:rsidRDefault="00631257" w:rsidP="00631257">
      <w:pPr>
        <w:pStyle w:val="Textoindependiente2"/>
        <w:tabs>
          <w:tab w:val="left" w:pos="8505"/>
        </w:tabs>
        <w:ind w:left="1134"/>
        <w:rPr>
          <w:rFonts w:asciiTheme="minorHAnsi" w:hAnsiTheme="minorHAnsi" w:cstheme="minorHAnsi"/>
          <w:sz w:val="22"/>
          <w:szCs w:val="22"/>
        </w:rPr>
      </w:pPr>
    </w:p>
    <w:p w:rsidR="00631257" w:rsidRPr="008B0748" w:rsidRDefault="00631257" w:rsidP="00631257">
      <w:pPr>
        <w:pStyle w:val="Textoindependiente2"/>
        <w:tabs>
          <w:tab w:val="left" w:pos="8505"/>
        </w:tabs>
        <w:ind w:left="1134"/>
        <w:rPr>
          <w:rFonts w:asciiTheme="minorHAnsi" w:hAnsiTheme="minorHAnsi" w:cstheme="minorHAnsi"/>
          <w:sz w:val="22"/>
          <w:szCs w:val="22"/>
        </w:rPr>
      </w:pPr>
    </w:p>
    <w:p w:rsidR="008154ED" w:rsidRPr="008B0748" w:rsidRDefault="008154ED" w:rsidP="00631257">
      <w:pPr>
        <w:tabs>
          <w:tab w:val="left" w:pos="8222"/>
        </w:tabs>
        <w:ind w:left="-426" w:right="-518"/>
        <w:jc w:val="center"/>
        <w:rPr>
          <w:rFonts w:asciiTheme="minorHAnsi" w:hAnsiTheme="minorHAnsi" w:cstheme="minorHAnsi"/>
          <w:b/>
          <w:sz w:val="22"/>
          <w:szCs w:val="22"/>
        </w:rPr>
      </w:pPr>
    </w:p>
    <w:p w:rsidR="008154ED" w:rsidRPr="008B0748" w:rsidRDefault="008154ED" w:rsidP="00631257">
      <w:pPr>
        <w:tabs>
          <w:tab w:val="left" w:pos="8222"/>
        </w:tabs>
        <w:ind w:left="-426" w:right="-518"/>
        <w:jc w:val="center"/>
        <w:rPr>
          <w:rFonts w:asciiTheme="minorHAnsi" w:hAnsiTheme="minorHAnsi" w:cstheme="minorHAnsi"/>
          <w:b/>
          <w:sz w:val="22"/>
          <w:szCs w:val="22"/>
        </w:rPr>
      </w:pPr>
    </w:p>
    <w:p w:rsidR="008154ED" w:rsidRPr="008B0748" w:rsidRDefault="008154ED" w:rsidP="00631257">
      <w:pPr>
        <w:tabs>
          <w:tab w:val="left" w:pos="8222"/>
        </w:tabs>
        <w:ind w:left="-426" w:right="-518"/>
        <w:jc w:val="center"/>
        <w:rPr>
          <w:rFonts w:asciiTheme="minorHAnsi" w:hAnsiTheme="minorHAnsi" w:cstheme="minorHAnsi"/>
          <w:b/>
          <w:sz w:val="22"/>
          <w:szCs w:val="22"/>
        </w:rPr>
      </w:pPr>
    </w:p>
    <w:p w:rsidR="008154ED" w:rsidRPr="008B0748" w:rsidRDefault="008154ED" w:rsidP="00631257">
      <w:pPr>
        <w:tabs>
          <w:tab w:val="left" w:pos="8222"/>
        </w:tabs>
        <w:ind w:left="-426" w:right="-518"/>
        <w:jc w:val="center"/>
        <w:rPr>
          <w:rFonts w:asciiTheme="minorHAnsi" w:hAnsiTheme="minorHAnsi" w:cstheme="minorHAnsi"/>
          <w:b/>
          <w:sz w:val="22"/>
          <w:szCs w:val="22"/>
        </w:rPr>
      </w:pPr>
    </w:p>
    <w:p w:rsidR="00631257" w:rsidRPr="008B0748" w:rsidRDefault="00631257" w:rsidP="00631257">
      <w:pPr>
        <w:tabs>
          <w:tab w:val="left" w:pos="8222"/>
        </w:tabs>
        <w:ind w:left="-426" w:right="-518"/>
        <w:jc w:val="center"/>
        <w:rPr>
          <w:rFonts w:asciiTheme="minorHAnsi" w:hAnsiTheme="minorHAnsi" w:cstheme="minorHAnsi"/>
          <w:b/>
          <w:sz w:val="22"/>
          <w:szCs w:val="22"/>
        </w:rPr>
      </w:pPr>
      <w:r w:rsidRPr="008B0748">
        <w:rPr>
          <w:rFonts w:asciiTheme="minorHAnsi" w:hAnsiTheme="minorHAnsi" w:cstheme="minorHAnsi"/>
          <w:b/>
          <w:sz w:val="22"/>
          <w:szCs w:val="22"/>
        </w:rPr>
        <w:t xml:space="preserve">ANEXO 3 </w:t>
      </w:r>
    </w:p>
    <w:p w:rsidR="00631257" w:rsidRPr="008B0748" w:rsidRDefault="00631257" w:rsidP="00631257">
      <w:pPr>
        <w:tabs>
          <w:tab w:val="left" w:pos="8222"/>
        </w:tabs>
        <w:ind w:left="-426" w:right="-518"/>
        <w:jc w:val="center"/>
        <w:rPr>
          <w:rFonts w:asciiTheme="minorHAnsi" w:hAnsiTheme="minorHAnsi" w:cstheme="minorHAnsi"/>
          <w:b/>
          <w:sz w:val="22"/>
          <w:szCs w:val="22"/>
        </w:rPr>
      </w:pPr>
      <w:r w:rsidRPr="008B0748">
        <w:rPr>
          <w:rFonts w:asciiTheme="minorHAnsi" w:hAnsiTheme="minorHAnsi" w:cstheme="minorHAnsi"/>
          <w:b/>
          <w:sz w:val="22"/>
          <w:szCs w:val="22"/>
        </w:rPr>
        <w:t xml:space="preserve">NORMAS OFICIALES MEXICANAS, NORMAS MEXICANAS O NORMAS INTERNACIONALES </w:t>
      </w:r>
    </w:p>
    <w:p w:rsidR="00631257" w:rsidRPr="008B0748" w:rsidRDefault="00631257" w:rsidP="00631257">
      <w:pPr>
        <w:tabs>
          <w:tab w:val="left" w:pos="8222"/>
        </w:tabs>
        <w:ind w:left="-426" w:right="-518"/>
        <w:jc w:val="center"/>
        <w:rPr>
          <w:rFonts w:asciiTheme="minorHAnsi" w:hAnsiTheme="minorHAnsi" w:cstheme="minorHAnsi"/>
          <w:sz w:val="22"/>
          <w:szCs w:val="22"/>
        </w:rPr>
      </w:pPr>
      <w:r w:rsidRPr="008B0748">
        <w:rPr>
          <w:rFonts w:asciiTheme="minorHAnsi" w:hAnsiTheme="minorHAnsi" w:cstheme="minorHAnsi"/>
          <w:sz w:val="22"/>
          <w:szCs w:val="22"/>
        </w:rPr>
        <w:t>(PERSONAS FISICAS O MORALES POR CONDUCTO DE REPRESENTANTE LEGAL)</w:t>
      </w: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jc w:val="right"/>
        <w:rPr>
          <w:rFonts w:asciiTheme="minorHAnsi" w:hAnsiTheme="minorHAnsi" w:cstheme="minorHAnsi"/>
          <w:sz w:val="22"/>
          <w:szCs w:val="22"/>
        </w:rPr>
      </w:pPr>
      <w:r w:rsidRPr="008B0748">
        <w:rPr>
          <w:rFonts w:asciiTheme="minorHAnsi" w:hAnsiTheme="minorHAnsi" w:cstheme="minorHAnsi"/>
          <w:sz w:val="22"/>
          <w:szCs w:val="22"/>
        </w:rPr>
        <w:t>FECHA___________</w:t>
      </w: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DIRECCIÓN DE ADQUISICIONES DE</w:t>
      </w: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OFICIALIA MAYOR DEL GOBIERNO DEL ESTADO</w:t>
      </w: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DE BAJA CALIFORNIA</w:t>
      </w: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PRESENTE.-</w:t>
      </w: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jc w:val="both"/>
        <w:rPr>
          <w:rFonts w:asciiTheme="minorHAnsi" w:hAnsiTheme="minorHAnsi" w:cstheme="minorHAnsi"/>
          <w:bCs/>
          <w:sz w:val="22"/>
          <w:szCs w:val="22"/>
        </w:rPr>
      </w:pPr>
    </w:p>
    <w:p w:rsidR="00631257" w:rsidRPr="008B0748" w:rsidRDefault="00631257" w:rsidP="00631257">
      <w:pPr>
        <w:pStyle w:val="1"/>
        <w:tabs>
          <w:tab w:val="left" w:pos="8222"/>
        </w:tabs>
        <w:spacing w:line="360" w:lineRule="auto"/>
        <w:ind w:left="-426" w:right="-518"/>
        <w:jc w:val="both"/>
        <w:rPr>
          <w:rFonts w:asciiTheme="minorHAnsi" w:hAnsiTheme="minorHAnsi" w:cstheme="minorHAnsi"/>
          <w:b w:val="0"/>
          <w:bCs/>
          <w:sz w:val="22"/>
          <w:szCs w:val="22"/>
        </w:rPr>
      </w:pPr>
      <w:r w:rsidRPr="008B0748">
        <w:rPr>
          <w:rFonts w:asciiTheme="minorHAnsi" w:hAnsiTheme="minorHAnsi" w:cstheme="minorHAnsi"/>
          <w:b w:val="0"/>
          <w:bCs/>
          <w:sz w:val="22"/>
          <w:szCs w:val="22"/>
        </w:rPr>
        <w:t xml:space="preserve">El que suscribe en mi calidad de Representante Legal de la moral denominada _________________ quien participa en el procedimiento de </w:t>
      </w:r>
      <w:r w:rsidR="008154ED" w:rsidRPr="008B0748">
        <w:rPr>
          <w:rFonts w:asciiTheme="minorHAnsi" w:hAnsiTheme="minorHAnsi" w:cstheme="minorHAnsi"/>
          <w:b w:val="0"/>
          <w:bCs/>
          <w:sz w:val="22"/>
          <w:szCs w:val="22"/>
        </w:rPr>
        <w:t xml:space="preserve">licitación pública de </w:t>
      </w:r>
      <w:r w:rsidR="008154ED" w:rsidRPr="00863FF1">
        <w:rPr>
          <w:rFonts w:asciiTheme="minorHAnsi" w:hAnsiTheme="minorHAnsi" w:cstheme="minorHAnsi"/>
          <w:b w:val="0"/>
          <w:bCs/>
          <w:sz w:val="22"/>
          <w:szCs w:val="22"/>
        </w:rPr>
        <w:t>carácter nacional</w:t>
      </w:r>
      <w:r w:rsidR="008154ED" w:rsidRPr="008B0748">
        <w:rPr>
          <w:rFonts w:asciiTheme="minorHAnsi" w:hAnsiTheme="minorHAnsi" w:cstheme="minorHAnsi"/>
          <w:b w:val="0"/>
          <w:bCs/>
          <w:sz w:val="22"/>
          <w:szCs w:val="22"/>
        </w:rPr>
        <w:t xml:space="preserve"> </w:t>
      </w:r>
      <w:r w:rsidR="00D64A17" w:rsidRPr="008B0748">
        <w:rPr>
          <w:rFonts w:asciiTheme="minorHAnsi" w:hAnsiTheme="minorHAnsi" w:cstheme="minorHAnsi"/>
          <w:b w:val="0"/>
          <w:bCs/>
          <w:sz w:val="22"/>
          <w:szCs w:val="22"/>
        </w:rPr>
        <w:t xml:space="preserve">presencial </w:t>
      </w:r>
      <w:r w:rsidRPr="008B0748">
        <w:rPr>
          <w:rFonts w:asciiTheme="minorHAnsi" w:hAnsiTheme="minorHAnsi" w:cstheme="minorHAnsi"/>
          <w:b w:val="0"/>
          <w:bCs/>
          <w:sz w:val="22"/>
          <w:szCs w:val="22"/>
        </w:rPr>
        <w:t xml:space="preserve">número </w:t>
      </w:r>
      <w:r w:rsidRPr="008B0748">
        <w:rPr>
          <w:rFonts w:asciiTheme="minorHAnsi" w:hAnsiTheme="minorHAnsi" w:cstheme="minorHAnsi"/>
          <w:b w:val="0"/>
          <w:bCs/>
          <w:sz w:val="22"/>
          <w:szCs w:val="22"/>
          <w:lang w:val="es-MX"/>
        </w:rPr>
        <w:t xml:space="preserve">_______________ </w:t>
      </w:r>
      <w:r w:rsidRPr="008B0748">
        <w:rPr>
          <w:rFonts w:asciiTheme="minorHAnsi" w:hAnsiTheme="minorHAnsi" w:cstheme="minorHAnsi"/>
          <w:b w:val="0"/>
          <w:bCs/>
          <w:sz w:val="22"/>
          <w:szCs w:val="22"/>
        </w:rPr>
        <w:t xml:space="preserve">manifiesto que los </w:t>
      </w:r>
      <w:r w:rsidR="00451AC3" w:rsidRPr="008B0748">
        <w:rPr>
          <w:rFonts w:asciiTheme="minorHAnsi" w:hAnsiTheme="minorHAnsi" w:cstheme="minorHAnsi"/>
          <w:b w:val="0"/>
          <w:bCs/>
          <w:sz w:val="22"/>
          <w:szCs w:val="22"/>
        </w:rPr>
        <w:t>servicios</w:t>
      </w:r>
      <w:r w:rsidRPr="008B0748">
        <w:rPr>
          <w:rFonts w:asciiTheme="minorHAnsi" w:hAnsiTheme="minorHAnsi" w:cstheme="minorHAnsi"/>
          <w:b w:val="0"/>
          <w:bCs/>
          <w:sz w:val="22"/>
          <w:szCs w:val="22"/>
        </w:rPr>
        <w:t xml:space="preserve"> que oferta mi representada, cumplen con las Normas Oficiales Mexicanas, Normas Mexicanas o Normas Internacionales siguientes:</w:t>
      </w:r>
    </w:p>
    <w:p w:rsidR="00631257" w:rsidRPr="008B0748"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8B0748"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8B0748" w:rsidRDefault="00631257" w:rsidP="00631257">
      <w:pPr>
        <w:tabs>
          <w:tab w:val="left" w:pos="8222"/>
        </w:tabs>
        <w:ind w:left="-426" w:right="-518"/>
        <w:jc w:val="both"/>
        <w:rPr>
          <w:rFonts w:asciiTheme="minorHAnsi" w:hAnsiTheme="minorHAnsi" w:cstheme="minorHAnsi"/>
          <w:bCs/>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631257" w:rsidRPr="008B0748" w:rsidRDefault="00631257" w:rsidP="00631257">
      <w:pPr>
        <w:tabs>
          <w:tab w:val="left" w:pos="8222"/>
        </w:tabs>
        <w:ind w:left="-426" w:right="-518"/>
        <w:jc w:val="center"/>
        <w:rPr>
          <w:rFonts w:asciiTheme="minorHAnsi" w:hAnsiTheme="minorHAnsi" w:cstheme="minorHAnsi"/>
          <w:sz w:val="22"/>
          <w:szCs w:val="22"/>
        </w:rPr>
      </w:pPr>
    </w:p>
    <w:p w:rsidR="00631257" w:rsidRPr="008B0748" w:rsidRDefault="00631257" w:rsidP="00631257">
      <w:pPr>
        <w:tabs>
          <w:tab w:val="left" w:pos="8222"/>
        </w:tabs>
        <w:ind w:left="-426" w:right="-518"/>
        <w:jc w:val="center"/>
        <w:rPr>
          <w:rFonts w:asciiTheme="minorHAnsi" w:hAnsiTheme="minorHAnsi" w:cstheme="minorHAnsi"/>
          <w:sz w:val="22"/>
          <w:szCs w:val="22"/>
        </w:rPr>
      </w:pPr>
      <w:r w:rsidRPr="008B0748">
        <w:rPr>
          <w:rFonts w:asciiTheme="minorHAnsi" w:hAnsiTheme="minorHAnsi" w:cstheme="minorHAnsi"/>
          <w:sz w:val="22"/>
          <w:szCs w:val="22"/>
        </w:rPr>
        <w:t>RAZON SOCIAL DEL LICITANTE Y</w:t>
      </w:r>
    </w:p>
    <w:p w:rsidR="00631257" w:rsidRPr="008B0748" w:rsidRDefault="00631257" w:rsidP="00631257">
      <w:pPr>
        <w:tabs>
          <w:tab w:val="left" w:pos="8222"/>
        </w:tabs>
        <w:ind w:left="-426" w:right="-518"/>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631257" w:rsidRPr="008B0748" w:rsidRDefault="00631257" w:rsidP="00631257">
      <w:pPr>
        <w:pStyle w:val="2"/>
        <w:tabs>
          <w:tab w:val="left" w:pos="8222"/>
        </w:tabs>
        <w:ind w:left="-426" w:right="-518"/>
        <w:jc w:val="center"/>
        <w:rPr>
          <w:rFonts w:asciiTheme="minorHAnsi" w:hAnsiTheme="minorHAnsi" w:cstheme="minorHAnsi"/>
          <w:sz w:val="22"/>
          <w:szCs w:val="22"/>
        </w:rPr>
      </w:pPr>
    </w:p>
    <w:p w:rsidR="00631257" w:rsidRPr="008B0748" w:rsidRDefault="00631257" w:rsidP="00631257">
      <w:pPr>
        <w:pStyle w:val="2"/>
        <w:tabs>
          <w:tab w:val="left" w:pos="8222"/>
        </w:tabs>
        <w:ind w:left="-426" w:right="-518"/>
        <w:jc w:val="center"/>
        <w:rPr>
          <w:rFonts w:asciiTheme="minorHAnsi" w:hAnsiTheme="minorHAnsi" w:cstheme="minorHAnsi"/>
          <w:sz w:val="22"/>
          <w:szCs w:val="22"/>
        </w:rPr>
      </w:pPr>
    </w:p>
    <w:p w:rsidR="00631257" w:rsidRPr="008B0748" w:rsidRDefault="00631257" w:rsidP="00631257">
      <w:pPr>
        <w:pStyle w:val="Textoindependiente2"/>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8B0748" w:rsidRDefault="00631257" w:rsidP="00631257">
      <w:pPr>
        <w:pStyle w:val="Textoindependiente2"/>
        <w:tabs>
          <w:tab w:val="left" w:pos="8222"/>
        </w:tabs>
        <w:ind w:left="-426" w:right="-518"/>
        <w:rPr>
          <w:rFonts w:asciiTheme="minorHAnsi" w:hAnsiTheme="minorHAnsi" w:cstheme="minorHAnsi"/>
          <w:sz w:val="22"/>
          <w:szCs w:val="22"/>
        </w:rPr>
      </w:pPr>
    </w:p>
    <w:p w:rsidR="00631257" w:rsidRPr="008B0748" w:rsidRDefault="00631257" w:rsidP="007B1501">
      <w:pPr>
        <w:spacing w:after="160" w:line="259" w:lineRule="auto"/>
        <w:jc w:val="center"/>
        <w:rPr>
          <w:rFonts w:asciiTheme="minorHAnsi" w:hAnsiTheme="minorHAnsi" w:cstheme="minorHAnsi"/>
          <w:b/>
          <w:sz w:val="22"/>
          <w:szCs w:val="22"/>
        </w:rPr>
      </w:pPr>
    </w:p>
    <w:p w:rsidR="00631257" w:rsidRPr="008B0748" w:rsidRDefault="00631257" w:rsidP="007B1501">
      <w:pPr>
        <w:spacing w:after="160" w:line="259" w:lineRule="auto"/>
        <w:jc w:val="center"/>
        <w:rPr>
          <w:rFonts w:asciiTheme="minorHAnsi" w:hAnsiTheme="minorHAnsi" w:cstheme="minorHAnsi"/>
          <w:b/>
          <w:sz w:val="22"/>
          <w:szCs w:val="22"/>
        </w:rPr>
      </w:pPr>
    </w:p>
    <w:p w:rsidR="00631257" w:rsidRPr="008B0748" w:rsidRDefault="00631257" w:rsidP="007B1501">
      <w:pPr>
        <w:spacing w:after="160" w:line="259" w:lineRule="auto"/>
        <w:jc w:val="center"/>
        <w:rPr>
          <w:rFonts w:asciiTheme="minorHAnsi" w:hAnsiTheme="minorHAnsi" w:cstheme="minorHAnsi"/>
          <w:b/>
          <w:sz w:val="22"/>
          <w:szCs w:val="22"/>
        </w:rPr>
      </w:pPr>
    </w:p>
    <w:p w:rsidR="008154ED" w:rsidRPr="008B0748" w:rsidRDefault="008154ED" w:rsidP="007B1501">
      <w:pPr>
        <w:spacing w:after="160" w:line="259" w:lineRule="auto"/>
        <w:jc w:val="center"/>
        <w:rPr>
          <w:rFonts w:asciiTheme="minorHAnsi" w:hAnsiTheme="minorHAnsi" w:cstheme="minorHAnsi"/>
          <w:b/>
          <w:sz w:val="22"/>
          <w:szCs w:val="22"/>
        </w:rPr>
      </w:pPr>
    </w:p>
    <w:p w:rsidR="008154ED" w:rsidRPr="008B0748" w:rsidRDefault="008154ED" w:rsidP="007B1501">
      <w:pPr>
        <w:spacing w:after="160" w:line="259" w:lineRule="auto"/>
        <w:jc w:val="center"/>
        <w:rPr>
          <w:rFonts w:asciiTheme="minorHAnsi" w:hAnsiTheme="minorHAnsi" w:cstheme="minorHAnsi"/>
          <w:b/>
          <w:sz w:val="22"/>
          <w:szCs w:val="22"/>
        </w:rPr>
      </w:pPr>
    </w:p>
    <w:p w:rsidR="002F0CAD" w:rsidRPr="008B0748" w:rsidRDefault="002F0CAD" w:rsidP="007B1501">
      <w:pPr>
        <w:spacing w:after="160" w:line="259" w:lineRule="auto"/>
        <w:jc w:val="center"/>
        <w:rPr>
          <w:rFonts w:asciiTheme="minorHAnsi" w:hAnsiTheme="minorHAnsi" w:cstheme="minorHAnsi"/>
          <w:b/>
          <w:sz w:val="22"/>
          <w:szCs w:val="22"/>
        </w:rPr>
      </w:pPr>
    </w:p>
    <w:p w:rsidR="002F0CAD" w:rsidRPr="008B0748" w:rsidRDefault="002F0CAD" w:rsidP="007B1501">
      <w:pPr>
        <w:spacing w:after="160" w:line="259" w:lineRule="auto"/>
        <w:jc w:val="center"/>
        <w:rPr>
          <w:rFonts w:asciiTheme="minorHAnsi" w:hAnsiTheme="minorHAnsi" w:cstheme="minorHAnsi"/>
          <w:b/>
          <w:sz w:val="22"/>
          <w:szCs w:val="22"/>
        </w:rPr>
      </w:pPr>
    </w:p>
    <w:p w:rsidR="002F0CAD" w:rsidRPr="008B0748" w:rsidRDefault="002F0CAD" w:rsidP="007B1501">
      <w:pPr>
        <w:spacing w:after="160" w:line="259" w:lineRule="auto"/>
        <w:jc w:val="center"/>
        <w:rPr>
          <w:rFonts w:asciiTheme="minorHAnsi" w:hAnsiTheme="minorHAnsi" w:cstheme="minorHAnsi"/>
          <w:b/>
          <w:sz w:val="22"/>
          <w:szCs w:val="22"/>
        </w:rPr>
      </w:pPr>
    </w:p>
    <w:p w:rsidR="002F0CAD" w:rsidRPr="008B0748" w:rsidRDefault="002F0CAD" w:rsidP="007B1501">
      <w:pPr>
        <w:spacing w:after="160" w:line="259" w:lineRule="auto"/>
        <w:jc w:val="center"/>
        <w:rPr>
          <w:rFonts w:asciiTheme="minorHAnsi" w:hAnsiTheme="minorHAnsi" w:cstheme="minorHAnsi"/>
          <w:b/>
          <w:sz w:val="22"/>
          <w:szCs w:val="22"/>
        </w:rPr>
      </w:pPr>
    </w:p>
    <w:p w:rsidR="007B1501" w:rsidRPr="008B0748" w:rsidRDefault="008154ED" w:rsidP="007B1501">
      <w:pPr>
        <w:spacing w:after="160" w:line="259" w:lineRule="auto"/>
        <w:jc w:val="center"/>
        <w:rPr>
          <w:rFonts w:asciiTheme="minorHAnsi" w:hAnsiTheme="minorHAnsi" w:cstheme="minorHAnsi"/>
          <w:b/>
          <w:sz w:val="22"/>
          <w:szCs w:val="22"/>
          <w:u w:val="single"/>
        </w:rPr>
      </w:pPr>
      <w:r w:rsidRPr="008B0748">
        <w:rPr>
          <w:rFonts w:asciiTheme="minorHAnsi" w:hAnsiTheme="minorHAnsi" w:cstheme="minorHAnsi"/>
          <w:b/>
          <w:sz w:val="22"/>
          <w:szCs w:val="22"/>
        </w:rPr>
        <w:t>ANEXO 4</w:t>
      </w:r>
    </w:p>
    <w:p w:rsidR="007B1501" w:rsidRPr="008B0748" w:rsidRDefault="007B1501" w:rsidP="007B1501">
      <w:pPr>
        <w:pStyle w:val="Textoindependiente31"/>
        <w:tabs>
          <w:tab w:val="left" w:pos="-284"/>
        </w:tabs>
        <w:spacing w:line="276" w:lineRule="auto"/>
        <w:ind w:left="284" w:right="131"/>
        <w:rPr>
          <w:rFonts w:asciiTheme="minorHAnsi" w:hAnsiTheme="minorHAnsi" w:cstheme="minorHAnsi"/>
          <w:sz w:val="22"/>
          <w:szCs w:val="22"/>
        </w:rPr>
      </w:pPr>
      <w:r w:rsidRPr="008B0748">
        <w:rPr>
          <w:rFonts w:asciiTheme="minorHAnsi" w:hAnsiTheme="minorHAnsi" w:cstheme="minorHAnsi"/>
          <w:sz w:val="22"/>
          <w:szCs w:val="22"/>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 DE LICITACIÓN:</w:t>
      </w:r>
      <w:r w:rsidRPr="008B0748">
        <w:rPr>
          <w:rFonts w:asciiTheme="minorHAnsi" w:hAnsiTheme="minorHAnsi" w:cstheme="minorHAnsi"/>
          <w:b/>
          <w:sz w:val="22"/>
          <w:szCs w:val="22"/>
        </w:rPr>
        <w:t xml:space="preserve"> </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REGISTRO FEDERAL DE CONTRIBUYENTES:</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NOMBRE O RAZÓN SOCIAL:</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DOMICILIO FISCAL Y DE CORREO ELECTRÓNICO: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CALLE Y NÚMERO: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COLONIA:</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MUNICIPIO: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CÓDIGO POSTAL:</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ENTIDAD FEDERATIVA: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TELÉFONO: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CORREO ELECTRONICO:</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FAX:</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 DE ESCRITURA PÚBLICA EN LA QUE CONSTA SU ACTA CONSTITUTIVA: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FECHA DE ESCRITURA PÚBLICA: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NOMBRE, NÚMERO Y LUGAR DE NOTARIO PUBLICO ANTE EL CUAL SE DIO FE DE LA MISMA: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RELACIÓN DE ACCIONISTAS:</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APELLIDO PATERNO</w:t>
      </w:r>
      <w:r w:rsidRPr="008B0748">
        <w:rPr>
          <w:rFonts w:asciiTheme="minorHAnsi" w:hAnsiTheme="minorHAnsi" w:cstheme="minorHAnsi"/>
          <w:sz w:val="22"/>
          <w:szCs w:val="22"/>
        </w:rPr>
        <w:tab/>
      </w:r>
      <w:r w:rsidRPr="008B0748">
        <w:rPr>
          <w:rFonts w:asciiTheme="minorHAnsi" w:hAnsiTheme="minorHAnsi" w:cstheme="minorHAnsi"/>
          <w:sz w:val="22"/>
          <w:szCs w:val="22"/>
        </w:rPr>
        <w:tab/>
        <w:t>APELLIDO MATERNO</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NOMBRE (S)</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DESCRIPCIÓN DEL OBJETO SOCIAL:</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DATOS DE INSCRIPCIÓN EN EL REGISTRO PÚBLICO DE LA PROPIEDAD Y DEL COMERCIO: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REFORMAS AL ACTA CONSTITUTIVA: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NOMBRE DEL APODERADO O REPRESENTANTE:</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DOMICILIO: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DATOS DEL DOCUMENTO MEDIANTE EL CUAL ACREDITA SU PERSONALIDAD Y FACULTADES:</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ESCRITURA PÚBLICA:</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FECHA: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NOMBRE, NÚMERO Y LUGAR DEL NOTARIO PUBLICO ANTE EL CUAL SE OTORGO: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DATOS DE INSCRIPCIÓN EN EL REGISTRO PÚBLICO DE LA PROPIEDAD Y DEL COMERCIO</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(LUGAR Y FECHA)</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PROTESTO LO NECESARIO</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RAZÓN SOCIAL DEL LICITANTE Y</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pStyle w:val="Textoindependiente31"/>
        <w:tabs>
          <w:tab w:val="left" w:pos="-284"/>
          <w:tab w:val="left" w:pos="90"/>
        </w:tabs>
        <w:spacing w:line="276" w:lineRule="auto"/>
        <w:ind w:left="-360" w:right="131" w:firstLine="14"/>
        <w:rPr>
          <w:rFonts w:asciiTheme="minorHAnsi" w:hAnsiTheme="minorHAnsi" w:cstheme="minorHAnsi"/>
          <w:b/>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y el orden indicado.</w:t>
      </w:r>
    </w:p>
    <w:p w:rsidR="007B1501" w:rsidRPr="008B0748" w:rsidRDefault="007B1501" w:rsidP="00631257">
      <w:pPr>
        <w:spacing w:after="160" w:line="259" w:lineRule="auto"/>
        <w:jc w:val="center"/>
        <w:rPr>
          <w:rFonts w:asciiTheme="minorHAnsi" w:hAnsiTheme="minorHAnsi" w:cstheme="minorHAnsi"/>
          <w:sz w:val="20"/>
          <w:szCs w:val="20"/>
        </w:rPr>
      </w:pPr>
      <w:r w:rsidRPr="008B0748">
        <w:rPr>
          <w:rFonts w:asciiTheme="minorHAnsi" w:hAnsiTheme="minorHAnsi" w:cstheme="minorHAnsi"/>
          <w:b/>
        </w:rPr>
        <w:br w:type="page"/>
      </w:r>
    </w:p>
    <w:p w:rsidR="007B1501" w:rsidRPr="008B0748" w:rsidRDefault="007B1501" w:rsidP="007B1501">
      <w:pPr>
        <w:tabs>
          <w:tab w:val="left" w:pos="-284"/>
        </w:tabs>
        <w:ind w:left="284" w:right="131"/>
        <w:jc w:val="center"/>
        <w:rPr>
          <w:rFonts w:asciiTheme="minorHAnsi" w:hAnsiTheme="minorHAnsi" w:cstheme="minorHAnsi"/>
          <w:b/>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t>ANEXO 5</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 xml:space="preserve">MANIFESTACIÓN DE IMPEDIMENTOS LEGALES </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FECHA___________</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r w:rsidRPr="008B0748">
        <w:rPr>
          <w:rFonts w:asciiTheme="minorHAnsi" w:hAnsiTheme="minorHAnsi" w:cstheme="minorHAnsi"/>
          <w:b w:val="0"/>
          <w:bCs/>
          <w:sz w:val="22"/>
          <w:szCs w:val="22"/>
        </w:rPr>
        <w:t>El que suscribe en mi calidad de licitante en el procedimiento de l</w:t>
      </w:r>
      <w:r w:rsidR="008154ED" w:rsidRPr="008B0748">
        <w:rPr>
          <w:rFonts w:asciiTheme="minorHAnsi" w:hAnsiTheme="minorHAnsi" w:cstheme="minorHAnsi"/>
          <w:b w:val="0"/>
          <w:bCs/>
          <w:sz w:val="22"/>
          <w:szCs w:val="22"/>
        </w:rPr>
        <w:t xml:space="preserve">icitación pública de </w:t>
      </w:r>
      <w:r w:rsidR="008154ED" w:rsidRPr="00863FF1">
        <w:rPr>
          <w:rFonts w:asciiTheme="minorHAnsi" w:hAnsiTheme="minorHAnsi" w:cstheme="minorHAnsi"/>
          <w:b w:val="0"/>
          <w:bCs/>
          <w:sz w:val="22"/>
          <w:szCs w:val="22"/>
        </w:rPr>
        <w:t>carácter nacional</w:t>
      </w:r>
      <w:r w:rsidR="008154ED" w:rsidRPr="008B0748">
        <w:rPr>
          <w:rFonts w:asciiTheme="minorHAnsi" w:hAnsiTheme="minorHAnsi" w:cstheme="minorHAnsi"/>
          <w:b w:val="0"/>
          <w:bCs/>
          <w:sz w:val="22"/>
          <w:szCs w:val="22"/>
        </w:rPr>
        <w:t xml:space="preserve"> abierta</w:t>
      </w:r>
      <w:r w:rsidRPr="008B0748">
        <w:rPr>
          <w:rFonts w:asciiTheme="minorHAnsi" w:hAnsiTheme="minorHAnsi" w:cstheme="minorHAnsi"/>
          <w:b w:val="0"/>
          <w:bCs/>
          <w:sz w:val="22"/>
          <w:szCs w:val="22"/>
        </w:rPr>
        <w:t xml:space="preserve"> presencial número </w:t>
      </w:r>
      <w:r w:rsidRPr="008B0748">
        <w:rPr>
          <w:rFonts w:asciiTheme="minorHAnsi" w:hAnsiTheme="minorHAnsi" w:cstheme="minorHAnsi"/>
          <w:b w:val="0"/>
          <w:bCs/>
          <w:sz w:val="22"/>
          <w:szCs w:val="22"/>
          <w:lang w:val="es-MX"/>
        </w:rPr>
        <w:t xml:space="preserve">_________ </w:t>
      </w:r>
      <w:r w:rsidRPr="008B0748">
        <w:rPr>
          <w:rFonts w:asciiTheme="minorHAnsi" w:hAnsiTheme="minorHAnsi" w:cstheme="minorHAnsi"/>
          <w:b w:val="0"/>
          <w:bCs/>
          <w:sz w:val="22"/>
          <w:szCs w:val="22"/>
        </w:rPr>
        <w:t>declaro bajo protesta de decir verdad que conozco el contenido y alcances de las disposiciones de los artículos 50 y 60 penúltimo párrafo de la Ley de Adquisiciones, Arrendamientos y Servicios del Secto</w:t>
      </w:r>
      <w:r w:rsidR="00863FF1">
        <w:rPr>
          <w:rFonts w:asciiTheme="minorHAnsi" w:hAnsiTheme="minorHAnsi" w:cstheme="minorHAnsi"/>
          <w:b w:val="0"/>
          <w:bCs/>
          <w:sz w:val="22"/>
          <w:szCs w:val="22"/>
        </w:rPr>
        <w:t>r Público y que no me encuentro</w:t>
      </w:r>
      <w:r w:rsidRPr="008B0748">
        <w:rPr>
          <w:rFonts w:asciiTheme="minorHAnsi" w:hAnsiTheme="minorHAnsi" w:cstheme="minorHAnsi"/>
          <w:b w:val="0"/>
          <w:bCs/>
          <w:sz w:val="22"/>
          <w:szCs w:val="22"/>
        </w:rPr>
        <w:t xml:space="preserve"> en  ninguno de los  supuestos contenidos en dichos preceptos legales.</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rPr>
          <w:rFonts w:asciiTheme="minorHAnsi" w:hAnsiTheme="minorHAnsi" w:cstheme="minorHAnsi"/>
          <w:sz w:val="22"/>
          <w:szCs w:val="22"/>
        </w:rPr>
      </w:pPr>
    </w:p>
    <w:p w:rsidR="007B1501" w:rsidRPr="008B0748" w:rsidRDefault="007B1501" w:rsidP="007B1501">
      <w:pPr>
        <w:spacing w:after="160" w:line="259" w:lineRule="auto"/>
        <w:jc w:val="center"/>
        <w:rPr>
          <w:rFonts w:asciiTheme="minorHAnsi" w:hAnsiTheme="minorHAnsi" w:cstheme="minorHAnsi"/>
          <w:b/>
          <w:sz w:val="22"/>
          <w:szCs w:val="22"/>
        </w:rPr>
      </w:pPr>
      <w:r w:rsidRPr="008B0748">
        <w:rPr>
          <w:rFonts w:asciiTheme="minorHAnsi" w:hAnsiTheme="minorHAnsi" w:cstheme="minorHAnsi"/>
          <w:sz w:val="22"/>
          <w:szCs w:val="22"/>
        </w:rPr>
        <w:br w:type="page"/>
      </w:r>
      <w:r w:rsidRPr="008B0748">
        <w:rPr>
          <w:rFonts w:asciiTheme="minorHAnsi" w:hAnsiTheme="minorHAnsi" w:cstheme="minorHAnsi"/>
          <w:b/>
          <w:sz w:val="22"/>
          <w:szCs w:val="22"/>
        </w:rPr>
        <w:lastRenderedPageBreak/>
        <w:t>ANEXO 5</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MANIFESTACIÓN DE IMPEDIMENTOS LEGALES</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 O MORALES POR CONDUCTO DE REPRESENTANTE LEGAL)</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r w:rsidRPr="008B0748">
        <w:rPr>
          <w:rFonts w:asciiTheme="minorHAnsi" w:hAnsiTheme="minorHAnsi" w:cstheme="minorHAnsi"/>
          <w:b w:val="0"/>
          <w:bCs/>
          <w:sz w:val="22"/>
          <w:szCs w:val="22"/>
        </w:rPr>
        <w:t xml:space="preserve">El que suscribe en mi calidad de Representante Legal de _________________ quien participa en el procedimiento de licitación pública de </w:t>
      </w:r>
      <w:r w:rsidRPr="00863FF1">
        <w:rPr>
          <w:rFonts w:asciiTheme="minorHAnsi" w:hAnsiTheme="minorHAnsi" w:cstheme="minorHAnsi"/>
          <w:b w:val="0"/>
          <w:bCs/>
          <w:sz w:val="22"/>
          <w:szCs w:val="22"/>
        </w:rPr>
        <w:t xml:space="preserve">carácter </w:t>
      </w:r>
      <w:r w:rsidR="008154ED" w:rsidRPr="00863FF1">
        <w:rPr>
          <w:rFonts w:asciiTheme="minorHAnsi" w:hAnsiTheme="minorHAnsi" w:cstheme="minorHAnsi"/>
          <w:b w:val="0"/>
          <w:bCs/>
          <w:sz w:val="22"/>
          <w:szCs w:val="22"/>
        </w:rPr>
        <w:t>nacional</w:t>
      </w:r>
      <w:r w:rsidR="008154ED" w:rsidRPr="008B0748">
        <w:rPr>
          <w:rFonts w:asciiTheme="minorHAnsi" w:hAnsiTheme="minorHAnsi" w:cstheme="minorHAnsi"/>
          <w:b w:val="0"/>
          <w:bCs/>
          <w:sz w:val="22"/>
          <w:szCs w:val="22"/>
        </w:rPr>
        <w:t xml:space="preserve"> </w:t>
      </w:r>
      <w:r w:rsidRPr="008B0748">
        <w:rPr>
          <w:rFonts w:asciiTheme="minorHAnsi" w:hAnsiTheme="minorHAnsi" w:cstheme="minorHAnsi"/>
          <w:b w:val="0"/>
          <w:bCs/>
          <w:sz w:val="22"/>
          <w:szCs w:val="22"/>
        </w:rPr>
        <w:t xml:space="preserve">presencial número </w:t>
      </w:r>
      <w:r w:rsidRPr="008B0748">
        <w:rPr>
          <w:rFonts w:asciiTheme="minorHAnsi" w:hAnsiTheme="minorHAnsi" w:cstheme="minorHAnsi"/>
          <w:b w:val="0"/>
          <w:bCs/>
          <w:sz w:val="22"/>
          <w:szCs w:val="22"/>
          <w:lang w:val="es-MX"/>
        </w:rPr>
        <w:t xml:space="preserve">_________ </w:t>
      </w:r>
      <w:r w:rsidRPr="008B0748">
        <w:rPr>
          <w:rFonts w:asciiTheme="minorHAnsi" w:hAnsiTheme="minorHAnsi" w:cstheme="minorHAnsi"/>
          <w:b w:val="0"/>
          <w:bCs/>
          <w:sz w:val="22"/>
          <w:szCs w:val="22"/>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RAZÓN SOCIAL DEL LICITANTE Y</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p>
    <w:p w:rsidR="007B1501" w:rsidRPr="008B0748" w:rsidRDefault="007B1501" w:rsidP="007B1501">
      <w:pPr>
        <w:tabs>
          <w:tab w:val="left" w:pos="-284"/>
        </w:tabs>
        <w:ind w:right="131"/>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t>ANEXO 6</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DECLARACIÓN DE INTEGRIDAD</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FECHA_____________</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both"/>
        <w:rPr>
          <w:rFonts w:asciiTheme="minorHAnsi" w:hAnsiTheme="minorHAnsi" w:cstheme="minorHAnsi"/>
          <w:bCs/>
          <w:sz w:val="22"/>
          <w:szCs w:val="22"/>
        </w:rPr>
      </w:pPr>
    </w:p>
    <w:p w:rsidR="007B1501" w:rsidRPr="008B0748"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8B0748">
        <w:rPr>
          <w:rFonts w:asciiTheme="minorHAnsi" w:hAnsiTheme="minorHAnsi" w:cstheme="minorHAnsi"/>
          <w:b w:val="0"/>
          <w:bCs/>
          <w:sz w:val="22"/>
          <w:szCs w:val="22"/>
        </w:rPr>
        <w:t xml:space="preserve">El que suscribe en mi calidad de licitante en el </w:t>
      </w:r>
      <w:r w:rsidRPr="00863FF1">
        <w:rPr>
          <w:rFonts w:asciiTheme="minorHAnsi" w:hAnsiTheme="minorHAnsi" w:cstheme="minorHAnsi"/>
          <w:b w:val="0"/>
          <w:bCs/>
          <w:sz w:val="22"/>
          <w:szCs w:val="22"/>
        </w:rPr>
        <w:t xml:space="preserve">procedimiento de licitación pública de carácter </w:t>
      </w:r>
      <w:r w:rsidR="00543968" w:rsidRPr="00863FF1">
        <w:rPr>
          <w:rFonts w:asciiTheme="minorHAnsi" w:hAnsiTheme="minorHAnsi" w:cstheme="minorHAnsi"/>
          <w:b w:val="0"/>
          <w:bCs/>
          <w:sz w:val="22"/>
          <w:szCs w:val="22"/>
        </w:rPr>
        <w:t xml:space="preserve">nacional </w:t>
      </w:r>
      <w:r w:rsidRPr="00863FF1">
        <w:rPr>
          <w:rFonts w:asciiTheme="minorHAnsi" w:hAnsiTheme="minorHAnsi" w:cstheme="minorHAnsi"/>
          <w:b w:val="0"/>
          <w:bCs/>
          <w:sz w:val="22"/>
          <w:szCs w:val="22"/>
        </w:rPr>
        <w:t xml:space="preserve">presencial número </w:t>
      </w:r>
      <w:r w:rsidRPr="00863FF1">
        <w:rPr>
          <w:rFonts w:asciiTheme="minorHAnsi" w:hAnsiTheme="minorHAnsi" w:cstheme="minorHAnsi"/>
          <w:b w:val="0"/>
          <w:bCs/>
          <w:sz w:val="22"/>
          <w:szCs w:val="22"/>
          <w:lang w:val="es-MX"/>
        </w:rPr>
        <w:t xml:space="preserve">_______ </w:t>
      </w:r>
      <w:r w:rsidRPr="00863FF1">
        <w:rPr>
          <w:rFonts w:asciiTheme="minorHAnsi" w:hAnsiTheme="minorHAnsi" w:cstheme="minorHAnsi"/>
          <w:b w:val="0"/>
          <w:bCs/>
          <w:sz w:val="22"/>
          <w:szCs w:val="22"/>
        </w:rPr>
        <w:t>manifiesto ba</w:t>
      </w:r>
      <w:r w:rsidR="00863FF1">
        <w:rPr>
          <w:rFonts w:asciiTheme="minorHAnsi" w:hAnsiTheme="minorHAnsi" w:cstheme="minorHAnsi"/>
          <w:b w:val="0"/>
          <w:bCs/>
          <w:sz w:val="22"/>
          <w:szCs w:val="22"/>
        </w:rPr>
        <w:t>jo protesta de decir verdad que</w:t>
      </w:r>
      <w:r w:rsidRPr="00863FF1">
        <w:rPr>
          <w:rFonts w:asciiTheme="minorHAnsi" w:hAnsiTheme="minorHAnsi" w:cstheme="minorHAnsi"/>
          <w:b w:val="0"/>
          <w:bCs/>
          <w:sz w:val="22"/>
          <w:szCs w:val="22"/>
        </w:rPr>
        <w:t xml:space="preserve"> por mí mismo o a través de interpósita persona, me  abstendré </w:t>
      </w:r>
      <w:r w:rsidRPr="00863FF1">
        <w:rPr>
          <w:rFonts w:asciiTheme="minorHAnsi" w:hAnsiTheme="minorHAnsi" w:cstheme="minorHAnsi"/>
          <w:b w:val="0"/>
          <w:sz w:val="22"/>
          <w:szCs w:val="22"/>
        </w:rPr>
        <w:t>de adoptar conductas</w:t>
      </w:r>
      <w:r w:rsidRPr="008B0748">
        <w:rPr>
          <w:rFonts w:asciiTheme="minorHAnsi" w:hAnsiTheme="minorHAnsi" w:cstheme="minorHAnsi"/>
          <w:b w:val="0"/>
          <w:sz w:val="22"/>
          <w:szCs w:val="22"/>
        </w:rPr>
        <w:t>, para que los servidores públicos induzcan o alteren las evaluaciones de las proposiciones, el resultado del procedimiento u otros aspectos que me puedan otorgar condiciones más ventajosas con relación a los demás participantes.</w:t>
      </w:r>
    </w:p>
    <w:p w:rsidR="007B1501" w:rsidRPr="00863FF1" w:rsidRDefault="007B1501" w:rsidP="007B1501">
      <w:pPr>
        <w:tabs>
          <w:tab w:val="left" w:pos="-284"/>
        </w:tabs>
        <w:ind w:left="284" w:right="131"/>
        <w:rPr>
          <w:rFonts w:asciiTheme="minorHAnsi" w:hAnsiTheme="minorHAnsi" w:cstheme="minorHAnsi"/>
          <w:sz w:val="22"/>
          <w:szCs w:val="22"/>
          <w:lang w:val="es-ES_tradnl"/>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spacing w:after="160" w:line="259" w:lineRule="auto"/>
        <w:rPr>
          <w:rFonts w:asciiTheme="minorHAnsi" w:hAnsiTheme="minorHAnsi" w:cstheme="minorHAnsi"/>
          <w:sz w:val="22"/>
          <w:szCs w:val="22"/>
        </w:rPr>
      </w:pPr>
      <w:r w:rsidRPr="008B0748">
        <w:rPr>
          <w:rFonts w:asciiTheme="minorHAnsi" w:hAnsiTheme="minorHAnsi" w:cstheme="minorHAnsi"/>
          <w:sz w:val="22"/>
          <w:szCs w:val="22"/>
        </w:rPr>
        <w:br w:type="page"/>
      </w: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lastRenderedPageBreak/>
        <w:t>ANEXO 6</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DECLARACIÓN DE INTEGRIDAD</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 O MORALES POR CONDUCTO DE REPRESENTANTE LEGAL)</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tabs>
          <w:tab w:val="left" w:pos="-284"/>
        </w:tabs>
        <w:ind w:right="131"/>
        <w:jc w:val="both"/>
        <w:rPr>
          <w:rFonts w:asciiTheme="minorHAnsi" w:hAnsiTheme="minorHAnsi" w:cstheme="minorHAnsi"/>
          <w:bCs/>
          <w:sz w:val="22"/>
          <w:szCs w:val="22"/>
        </w:rPr>
      </w:pPr>
    </w:p>
    <w:p w:rsidR="007B1501" w:rsidRPr="008B0748"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8B0748">
        <w:rPr>
          <w:rFonts w:asciiTheme="minorHAnsi" w:hAnsiTheme="minorHAnsi" w:cstheme="minorHAnsi"/>
          <w:b w:val="0"/>
          <w:bCs/>
          <w:sz w:val="22"/>
          <w:szCs w:val="22"/>
        </w:rPr>
        <w:t xml:space="preserve">El que suscribe en mi calidad de Representante Legal de _________________, quien participa en el procedimiento de licitación pública </w:t>
      </w:r>
      <w:r w:rsidRPr="00863FF1">
        <w:rPr>
          <w:rFonts w:asciiTheme="minorHAnsi" w:hAnsiTheme="minorHAnsi" w:cstheme="minorHAnsi"/>
          <w:b w:val="0"/>
          <w:bCs/>
          <w:sz w:val="22"/>
          <w:szCs w:val="22"/>
        </w:rPr>
        <w:t>de carácter nacional</w:t>
      </w:r>
      <w:r w:rsidRPr="008B0748">
        <w:rPr>
          <w:rFonts w:asciiTheme="minorHAnsi" w:hAnsiTheme="minorHAnsi" w:cstheme="minorHAnsi"/>
          <w:b w:val="0"/>
          <w:bCs/>
          <w:sz w:val="22"/>
          <w:szCs w:val="22"/>
        </w:rPr>
        <w:t xml:space="preserve"> presencial número </w:t>
      </w:r>
      <w:r w:rsidRPr="008B0748">
        <w:rPr>
          <w:rFonts w:asciiTheme="minorHAnsi" w:hAnsiTheme="minorHAnsi" w:cstheme="minorHAnsi"/>
          <w:b w:val="0"/>
          <w:bCs/>
          <w:sz w:val="22"/>
          <w:szCs w:val="22"/>
          <w:lang w:val="es-MX"/>
        </w:rPr>
        <w:t xml:space="preserve">________ </w:t>
      </w:r>
      <w:r w:rsidRPr="008B0748">
        <w:rPr>
          <w:rFonts w:asciiTheme="minorHAnsi" w:hAnsiTheme="minorHAnsi" w:cstheme="minorHAns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RAZÓN SOCIAL DEL LICITANTE Y</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lastRenderedPageBreak/>
        <w:t>ANEXO 7</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MANIFESTACIÓN SOBRE ESTRATIFICACIÓN DE LA EMPRESA</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8B0748">
        <w:rPr>
          <w:rFonts w:asciiTheme="minorHAnsi" w:hAnsiTheme="minorHAnsi" w:cstheme="minorHAnsi"/>
          <w:bCs/>
          <w:sz w:val="22"/>
          <w:szCs w:val="22"/>
        </w:rPr>
        <w:t xml:space="preserve">El que suscribe en mi calidad de licitante en el procedimiento de licitación pública de </w:t>
      </w:r>
      <w:r w:rsidRPr="00863FF1">
        <w:rPr>
          <w:rFonts w:asciiTheme="minorHAnsi" w:hAnsiTheme="minorHAnsi" w:cstheme="minorHAnsi"/>
          <w:bCs/>
          <w:sz w:val="22"/>
          <w:szCs w:val="22"/>
        </w:rPr>
        <w:t>carácter nacional presencial número _____</w:t>
      </w:r>
      <w:r w:rsidRPr="00863FF1">
        <w:rPr>
          <w:rFonts w:asciiTheme="minorHAnsi" w:hAnsiTheme="minorHAnsi" w:cstheme="minorHAnsi"/>
          <w:sz w:val="22"/>
          <w:szCs w:val="22"/>
        </w:rPr>
        <w:t xml:space="preserve"> declaro </w:t>
      </w:r>
      <w:r w:rsidRPr="00863FF1">
        <w:rPr>
          <w:rFonts w:asciiTheme="minorHAnsi" w:hAnsiTheme="minorHAnsi" w:cstheme="minorHAnsi"/>
          <w:bCs/>
          <w:color w:val="000000"/>
          <w:sz w:val="22"/>
          <w:szCs w:val="22"/>
        </w:rPr>
        <w:t>bajo protesta de decir verdad, que soy</w:t>
      </w:r>
      <w:r w:rsidRPr="008B0748">
        <w:rPr>
          <w:rFonts w:asciiTheme="minorHAnsi" w:hAnsiTheme="minorHAnsi" w:cstheme="minorHAnsi"/>
          <w:bCs/>
          <w:color w:val="000000"/>
          <w:sz w:val="22"/>
          <w:szCs w:val="22"/>
        </w:rPr>
        <w:t xml:space="preserve"> propietario de la empresa con nombre comercial __________ y que cuenta con carácter de </w:t>
      </w:r>
      <w:r w:rsidRPr="008B0748">
        <w:rPr>
          <w:rFonts w:asciiTheme="minorHAnsi" w:hAnsiTheme="minorHAnsi" w:cstheme="minorHAnsi"/>
          <w:bCs/>
          <w:color w:val="000000"/>
          <w:sz w:val="22"/>
          <w:szCs w:val="22"/>
          <w:u w:val="single"/>
        </w:rPr>
        <w:t>(micro, pequeña o mediana según corresponda)</w:t>
      </w:r>
      <w:r w:rsidRPr="008B0748">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spacing w:after="160" w:line="259" w:lineRule="auto"/>
        <w:rPr>
          <w:rFonts w:asciiTheme="minorHAnsi" w:hAnsiTheme="minorHAnsi" w:cstheme="minorHAnsi"/>
          <w:b/>
          <w:sz w:val="22"/>
          <w:szCs w:val="22"/>
        </w:rPr>
      </w:pPr>
      <w:r w:rsidRPr="008B0748">
        <w:rPr>
          <w:rFonts w:asciiTheme="minorHAnsi" w:hAnsiTheme="minorHAnsi" w:cstheme="minorHAnsi"/>
          <w:b/>
          <w:sz w:val="22"/>
          <w:szCs w:val="22"/>
        </w:rPr>
        <w:br w:type="page"/>
      </w:r>
    </w:p>
    <w:p w:rsidR="00D64A17" w:rsidRPr="008B0748" w:rsidRDefault="00D64A17" w:rsidP="007B1501">
      <w:pPr>
        <w:spacing w:after="160" w:line="259" w:lineRule="auto"/>
        <w:rPr>
          <w:rFonts w:asciiTheme="minorHAnsi" w:hAnsiTheme="minorHAnsi" w:cstheme="minorHAnsi"/>
          <w:b/>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t>ANEXO 7</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MANIFESTACIÓN SOBRE ESTRATIFICACIÓN DE LA EMPRESA</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 xml:space="preserve"> (</w:t>
      </w:r>
      <w:r w:rsidRPr="008B0748">
        <w:rPr>
          <w:rFonts w:asciiTheme="minorHAnsi" w:hAnsiTheme="minorHAnsi" w:cstheme="minorHAnsi"/>
          <w:bCs/>
          <w:sz w:val="22"/>
          <w:szCs w:val="22"/>
        </w:rPr>
        <w:t>PERSONAS FÍSICAS</w:t>
      </w:r>
      <w:r w:rsidRPr="008B0748">
        <w:rPr>
          <w:rFonts w:asciiTheme="minorHAnsi" w:hAnsiTheme="minorHAnsi" w:cstheme="minorHAnsi"/>
          <w:sz w:val="22"/>
          <w:szCs w:val="22"/>
        </w:rPr>
        <w:t xml:space="preserve"> POR CONDUCTO DE REPRESENTANTE LEGAL)</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FECHA_________________________</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8B0748">
        <w:rPr>
          <w:rFonts w:asciiTheme="minorHAnsi" w:hAnsiTheme="minorHAnsi" w:cstheme="minorHAnsi"/>
          <w:bCs/>
          <w:sz w:val="22"/>
          <w:szCs w:val="22"/>
        </w:rPr>
        <w:t xml:space="preserve">El que suscribe en mi calidad de Representante Legal de _________, quien participa como licitante en el procedimiento de licitación pública de </w:t>
      </w:r>
      <w:r w:rsidRPr="00863FF1">
        <w:rPr>
          <w:rFonts w:asciiTheme="minorHAnsi" w:hAnsiTheme="minorHAnsi" w:cstheme="minorHAnsi"/>
          <w:bCs/>
          <w:sz w:val="22"/>
          <w:szCs w:val="22"/>
        </w:rPr>
        <w:t>carácter nacional</w:t>
      </w:r>
      <w:r w:rsidRPr="008B0748">
        <w:rPr>
          <w:rFonts w:asciiTheme="minorHAnsi" w:hAnsiTheme="minorHAnsi" w:cstheme="minorHAnsi"/>
          <w:bCs/>
          <w:sz w:val="22"/>
          <w:szCs w:val="22"/>
        </w:rPr>
        <w:t xml:space="preserve"> presencial número _____</w:t>
      </w:r>
      <w:r w:rsidRPr="008B0748">
        <w:rPr>
          <w:rFonts w:asciiTheme="minorHAnsi" w:hAnsiTheme="minorHAnsi" w:cstheme="minorHAnsi"/>
          <w:sz w:val="22"/>
          <w:szCs w:val="22"/>
        </w:rPr>
        <w:t xml:space="preserve"> declaro </w:t>
      </w:r>
      <w:r w:rsidRPr="008B0748">
        <w:rPr>
          <w:rFonts w:asciiTheme="minorHAnsi" w:hAnsiTheme="minorHAnsi" w:cstheme="minorHAnsi"/>
          <w:bCs/>
          <w:color w:val="000000"/>
          <w:sz w:val="22"/>
          <w:szCs w:val="22"/>
        </w:rPr>
        <w:t xml:space="preserve">bajo protesta de decir verdad, que mi representada (o) es propietaria  (o) de la empresa con nombre comercial __________ y que cuenta con carácter de </w:t>
      </w:r>
      <w:r w:rsidRPr="008B0748">
        <w:rPr>
          <w:rFonts w:asciiTheme="minorHAnsi" w:hAnsiTheme="minorHAnsi" w:cstheme="minorHAnsi"/>
          <w:bCs/>
          <w:color w:val="000000"/>
          <w:sz w:val="22"/>
          <w:szCs w:val="22"/>
          <w:u w:val="single"/>
        </w:rPr>
        <w:t>(micro, pequeña o mediana según corresponda)</w:t>
      </w:r>
      <w:r w:rsidRPr="008B0748">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7B1501">
      <w:pPr>
        <w:tabs>
          <w:tab w:val="left" w:pos="-284"/>
        </w:tabs>
        <w:ind w:left="284" w:right="131"/>
        <w:jc w:val="center"/>
        <w:rPr>
          <w:rFonts w:asciiTheme="minorHAnsi" w:hAnsiTheme="minorHAnsi" w:cstheme="minorHAnsi"/>
          <w:sz w:val="22"/>
          <w:szCs w:val="22"/>
        </w:rPr>
      </w:pPr>
    </w:p>
    <w:p w:rsidR="00D64A17" w:rsidRPr="008B0748" w:rsidRDefault="00D64A17" w:rsidP="00D64A17">
      <w:pPr>
        <w:tabs>
          <w:tab w:val="left" w:pos="-284"/>
          <w:tab w:val="left" w:pos="7440"/>
        </w:tabs>
        <w:ind w:left="284" w:right="131"/>
        <w:rPr>
          <w:rFonts w:asciiTheme="minorHAnsi" w:hAnsiTheme="minorHAnsi" w:cstheme="minorHAnsi"/>
          <w:sz w:val="22"/>
          <w:szCs w:val="22"/>
        </w:rPr>
      </w:pPr>
      <w:r w:rsidRPr="008B0748">
        <w:rPr>
          <w:rFonts w:asciiTheme="minorHAnsi" w:hAnsiTheme="minorHAnsi" w:cstheme="minorHAnsi"/>
          <w:sz w:val="22"/>
          <w:szCs w:val="22"/>
        </w:rPr>
        <w:tab/>
      </w: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sz w:val="22"/>
          <w:szCs w:val="22"/>
        </w:rPr>
        <w:br w:type="page"/>
      </w:r>
      <w:r w:rsidRPr="008B0748">
        <w:rPr>
          <w:rFonts w:asciiTheme="minorHAnsi" w:hAnsiTheme="minorHAnsi" w:cstheme="minorHAnsi"/>
          <w:b/>
          <w:sz w:val="22"/>
          <w:szCs w:val="22"/>
        </w:rPr>
        <w:lastRenderedPageBreak/>
        <w:t>ANEXO 7</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MANIFESTACIÓN SOBRE ESTRATIFICACIÓN DE LA EMPRESA</w:t>
      </w:r>
    </w:p>
    <w:p w:rsidR="007B1501" w:rsidRPr="008B0748" w:rsidRDefault="007B1501" w:rsidP="007B1501">
      <w:pPr>
        <w:spacing w:after="160" w:line="259" w:lineRule="auto"/>
        <w:jc w:val="center"/>
        <w:rPr>
          <w:rFonts w:asciiTheme="minorHAnsi" w:hAnsiTheme="minorHAnsi" w:cstheme="minorHAnsi"/>
          <w:sz w:val="22"/>
          <w:szCs w:val="22"/>
        </w:rPr>
      </w:pPr>
      <w:r w:rsidRPr="008B0748">
        <w:rPr>
          <w:rFonts w:asciiTheme="minorHAnsi" w:hAnsiTheme="minorHAnsi" w:cstheme="minorHAnsi"/>
          <w:sz w:val="22"/>
          <w:szCs w:val="22"/>
        </w:rPr>
        <w:t xml:space="preserve"> (PERSONAS MORALES POR CONDUCTO DE REPRESENTANTE LEGAL)</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FECHA________________________________</w:t>
      </w:r>
    </w:p>
    <w:p w:rsidR="007B1501" w:rsidRPr="008B0748" w:rsidRDefault="007B1501" w:rsidP="00C771C6">
      <w:pPr>
        <w:pStyle w:val="Sinespaciado"/>
        <w:ind w:left="284"/>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C771C6">
      <w:pPr>
        <w:pStyle w:val="Sinespaciado"/>
        <w:ind w:left="284"/>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C771C6">
      <w:pPr>
        <w:pStyle w:val="Sinespaciado"/>
        <w:ind w:left="284"/>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C771C6">
      <w:pPr>
        <w:pStyle w:val="Sinespaciado"/>
        <w:ind w:left="284"/>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Texto"/>
        <w:tabs>
          <w:tab w:val="left" w:pos="-284"/>
        </w:tabs>
        <w:spacing w:after="0" w:line="276" w:lineRule="auto"/>
        <w:ind w:left="284" w:right="131" w:firstLine="0"/>
        <w:rPr>
          <w:rFonts w:asciiTheme="minorHAnsi" w:hAnsiTheme="minorHAnsi" w:cstheme="minorHAnsi"/>
          <w:sz w:val="22"/>
          <w:szCs w:val="22"/>
        </w:rPr>
      </w:pPr>
      <w:r w:rsidRPr="008B0748">
        <w:rPr>
          <w:rFonts w:asciiTheme="minorHAnsi" w:hAnsiTheme="minorHAnsi" w:cstheme="minorHAnsi"/>
          <w:bCs/>
          <w:sz w:val="22"/>
          <w:szCs w:val="22"/>
        </w:rPr>
        <w:t xml:space="preserve">El que suscribe en mi calidad de Representante Legal de la persona moral denominada _________, quien participa como licitante en el procedimiento de licitación </w:t>
      </w:r>
      <w:r w:rsidRPr="00863FF1">
        <w:rPr>
          <w:rFonts w:asciiTheme="minorHAnsi" w:hAnsiTheme="minorHAnsi" w:cstheme="minorHAnsi"/>
          <w:bCs/>
          <w:sz w:val="22"/>
          <w:szCs w:val="22"/>
        </w:rPr>
        <w:t>pública de carácter nacional</w:t>
      </w:r>
      <w:r w:rsidRPr="008B0748">
        <w:rPr>
          <w:rFonts w:asciiTheme="minorHAnsi" w:hAnsiTheme="minorHAnsi" w:cstheme="minorHAnsi"/>
          <w:bCs/>
          <w:sz w:val="22"/>
          <w:szCs w:val="22"/>
        </w:rPr>
        <w:t xml:space="preserve"> presencial número _____</w:t>
      </w:r>
      <w:r w:rsidRPr="008B0748">
        <w:rPr>
          <w:rFonts w:asciiTheme="minorHAnsi" w:hAnsiTheme="minorHAnsi" w:cstheme="minorHAnsi"/>
          <w:sz w:val="22"/>
          <w:szCs w:val="22"/>
        </w:rPr>
        <w:t xml:space="preserve"> declaro </w:t>
      </w:r>
      <w:r w:rsidRPr="008B0748">
        <w:rPr>
          <w:rFonts w:asciiTheme="minorHAnsi" w:hAnsiTheme="minorHAnsi" w:cstheme="minorHAnsi"/>
          <w:bCs/>
          <w:color w:val="000000"/>
          <w:sz w:val="22"/>
          <w:szCs w:val="22"/>
        </w:rPr>
        <w:t xml:space="preserve">bajo protesta de decir verdad, que mi representada cuenta con carácter de </w:t>
      </w:r>
      <w:r w:rsidRPr="008B0748">
        <w:rPr>
          <w:rFonts w:asciiTheme="minorHAnsi" w:hAnsiTheme="minorHAnsi" w:cstheme="minorHAnsi"/>
          <w:bCs/>
          <w:color w:val="000000"/>
          <w:sz w:val="22"/>
          <w:szCs w:val="22"/>
          <w:u w:val="single"/>
        </w:rPr>
        <w:t>(micro, pequeña o mediana según corresponda)</w:t>
      </w:r>
      <w:r w:rsidRPr="008B0748">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ES"/>
        </w:rPr>
      </w:pPr>
    </w:p>
    <w:p w:rsidR="007B1501" w:rsidRPr="008B0748" w:rsidRDefault="007B1501" w:rsidP="007B1501">
      <w:pPr>
        <w:tabs>
          <w:tab w:val="left" w:pos="-284"/>
        </w:tabs>
        <w:ind w:left="284" w:right="131"/>
        <w:jc w:val="center"/>
        <w:rPr>
          <w:rFonts w:asciiTheme="minorHAnsi" w:hAnsiTheme="minorHAnsi" w:cstheme="minorHAnsi"/>
          <w:sz w:val="22"/>
          <w:szCs w:val="22"/>
          <w:lang w:val="es-ES"/>
        </w:rPr>
      </w:pPr>
    </w:p>
    <w:p w:rsidR="007B1501" w:rsidRPr="008B0748" w:rsidRDefault="007B1501" w:rsidP="007B1501">
      <w:pPr>
        <w:tabs>
          <w:tab w:val="left" w:pos="-284"/>
        </w:tabs>
        <w:ind w:left="284" w:right="131"/>
        <w:jc w:val="center"/>
        <w:rPr>
          <w:rFonts w:asciiTheme="minorHAnsi" w:hAnsiTheme="minorHAnsi" w:cstheme="minorHAnsi"/>
          <w:sz w:val="22"/>
          <w:szCs w:val="22"/>
          <w:lang w:val="es-ES"/>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tabs>
          <w:tab w:val="left" w:pos="-284"/>
        </w:tabs>
        <w:ind w:left="284" w:right="131"/>
        <w:rPr>
          <w:rFonts w:asciiTheme="minorHAnsi" w:hAnsiTheme="minorHAnsi" w:cstheme="minorHAnsi"/>
          <w:b/>
          <w:sz w:val="22"/>
          <w:szCs w:val="22"/>
        </w:rPr>
      </w:pPr>
    </w:p>
    <w:p w:rsidR="007B1501" w:rsidRPr="008B0748" w:rsidRDefault="007B1501" w:rsidP="007B1501">
      <w:pPr>
        <w:tabs>
          <w:tab w:val="left" w:pos="-284"/>
        </w:tabs>
        <w:ind w:right="131"/>
        <w:jc w:val="both"/>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tabs>
          <w:tab w:val="left" w:pos="-284"/>
        </w:tabs>
        <w:ind w:right="131"/>
        <w:jc w:val="both"/>
        <w:rPr>
          <w:rFonts w:asciiTheme="minorHAnsi" w:hAnsiTheme="minorHAnsi" w:cstheme="minorHAnsi"/>
          <w:sz w:val="22"/>
          <w:szCs w:val="22"/>
        </w:rPr>
      </w:pPr>
    </w:p>
    <w:p w:rsidR="007B1501" w:rsidRPr="008B0748" w:rsidRDefault="007B1501" w:rsidP="007B1501">
      <w:pPr>
        <w:tabs>
          <w:tab w:val="left" w:pos="-284"/>
        </w:tabs>
        <w:ind w:right="131"/>
        <w:jc w:val="both"/>
        <w:rPr>
          <w:rFonts w:asciiTheme="minorHAnsi" w:hAnsiTheme="minorHAnsi" w:cstheme="minorHAnsi"/>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D64A17" w:rsidRPr="008B0748" w:rsidRDefault="00D64A17" w:rsidP="00543968">
      <w:pPr>
        <w:ind w:right="131"/>
        <w:jc w:val="center"/>
        <w:rPr>
          <w:rFonts w:asciiTheme="minorHAnsi" w:hAnsiTheme="minorHAnsi" w:cstheme="minorHAnsi"/>
          <w:b/>
          <w:sz w:val="22"/>
          <w:szCs w:val="22"/>
        </w:rPr>
      </w:pPr>
    </w:p>
    <w:p w:rsidR="00D64A17" w:rsidRPr="008B0748" w:rsidRDefault="00D64A17" w:rsidP="00543968">
      <w:pPr>
        <w:ind w:right="131"/>
        <w:jc w:val="center"/>
        <w:rPr>
          <w:rFonts w:asciiTheme="minorHAnsi" w:hAnsiTheme="minorHAnsi" w:cstheme="minorHAnsi"/>
          <w:b/>
          <w:sz w:val="22"/>
          <w:szCs w:val="22"/>
        </w:rPr>
      </w:pPr>
    </w:p>
    <w:p w:rsidR="00D64A17" w:rsidRPr="008B0748" w:rsidRDefault="00D64A17" w:rsidP="00543968">
      <w:pPr>
        <w:ind w:right="131"/>
        <w:jc w:val="center"/>
        <w:rPr>
          <w:rFonts w:asciiTheme="minorHAnsi" w:hAnsiTheme="minorHAnsi" w:cstheme="minorHAnsi"/>
          <w:b/>
          <w:sz w:val="22"/>
          <w:szCs w:val="22"/>
        </w:rPr>
      </w:pPr>
    </w:p>
    <w:p w:rsidR="00D64A17" w:rsidRPr="008B0748" w:rsidRDefault="00D64A17" w:rsidP="00543968">
      <w:pPr>
        <w:ind w:right="131"/>
        <w:jc w:val="center"/>
        <w:rPr>
          <w:rFonts w:asciiTheme="minorHAnsi" w:hAnsiTheme="minorHAnsi" w:cstheme="minorHAnsi"/>
          <w:b/>
          <w:sz w:val="22"/>
          <w:szCs w:val="22"/>
        </w:rPr>
      </w:pPr>
    </w:p>
    <w:p w:rsidR="00543968" w:rsidRPr="008B0748" w:rsidRDefault="00543968" w:rsidP="00543968">
      <w:pPr>
        <w:ind w:right="131"/>
        <w:jc w:val="center"/>
        <w:rPr>
          <w:rFonts w:asciiTheme="minorHAnsi" w:hAnsiTheme="minorHAnsi" w:cstheme="minorHAnsi"/>
          <w:b/>
          <w:sz w:val="22"/>
          <w:szCs w:val="22"/>
        </w:rPr>
      </w:pPr>
      <w:r w:rsidRPr="008B0748">
        <w:rPr>
          <w:rFonts w:asciiTheme="minorHAnsi" w:hAnsiTheme="minorHAnsi" w:cstheme="minorHAnsi"/>
          <w:b/>
          <w:sz w:val="22"/>
          <w:szCs w:val="22"/>
        </w:rPr>
        <w:lastRenderedPageBreak/>
        <w:t>ANEXO 8</w:t>
      </w:r>
    </w:p>
    <w:p w:rsidR="00543968" w:rsidRPr="008B0748" w:rsidRDefault="00543968" w:rsidP="00543968">
      <w:pPr>
        <w:ind w:right="131"/>
        <w:jc w:val="center"/>
        <w:rPr>
          <w:rFonts w:asciiTheme="minorHAnsi" w:hAnsiTheme="minorHAnsi" w:cstheme="minorHAnsi"/>
          <w:b/>
          <w:sz w:val="22"/>
          <w:szCs w:val="22"/>
        </w:rPr>
      </w:pPr>
      <w:r w:rsidRPr="008B0748">
        <w:rPr>
          <w:rFonts w:asciiTheme="minorHAnsi" w:hAnsiTheme="minorHAnsi" w:cstheme="minorHAnsi"/>
          <w:b/>
          <w:sz w:val="22"/>
          <w:szCs w:val="22"/>
        </w:rPr>
        <w:t xml:space="preserve">MANIFIESTO DEL CARÁCTER DEL LICITANTE Y ORIGEN DE LOS </w:t>
      </w:r>
      <w:r w:rsidR="00451AC3" w:rsidRPr="008B0748">
        <w:rPr>
          <w:rFonts w:asciiTheme="minorHAnsi" w:hAnsiTheme="minorHAnsi" w:cstheme="minorHAnsi"/>
          <w:b/>
          <w:sz w:val="22"/>
          <w:szCs w:val="22"/>
        </w:rPr>
        <w:t>SERVICIOS</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jc w:val="right"/>
        <w:rPr>
          <w:rFonts w:asciiTheme="minorHAnsi" w:hAnsiTheme="minorHAnsi" w:cstheme="minorHAnsi"/>
          <w:sz w:val="22"/>
          <w:szCs w:val="22"/>
        </w:rPr>
      </w:pPr>
      <w:r w:rsidRPr="008B0748">
        <w:rPr>
          <w:rFonts w:asciiTheme="minorHAnsi" w:hAnsiTheme="minorHAnsi" w:cstheme="minorHAnsi"/>
          <w:sz w:val="22"/>
          <w:szCs w:val="22"/>
        </w:rPr>
        <w:t>FECHA</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DIRECCIÓN DE ADQUISICIONES DE</w:t>
      </w:r>
    </w:p>
    <w:p w:rsidR="00543968" w:rsidRPr="008B0748"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OFICIALIA MAYOR DEL GOBIERNO DEL ESTADO</w:t>
      </w:r>
    </w:p>
    <w:p w:rsidR="00543968" w:rsidRPr="008B0748"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DE BAJA CALIFORNIA</w:t>
      </w:r>
    </w:p>
    <w:p w:rsidR="00543968" w:rsidRPr="008B0748"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PRESENTE.-</w:t>
      </w:r>
    </w:p>
    <w:p w:rsidR="00543968" w:rsidRPr="008B0748" w:rsidRDefault="00543968" w:rsidP="00543968">
      <w:pPr>
        <w:pStyle w:val="4"/>
        <w:ind w:left="0" w:right="131" w:firstLine="0"/>
        <w:jc w:val="both"/>
        <w:rPr>
          <w:rFonts w:asciiTheme="minorHAnsi" w:hAnsiTheme="minorHAnsi" w:cstheme="minorHAnsi"/>
          <w:b w:val="0"/>
          <w:sz w:val="22"/>
          <w:szCs w:val="22"/>
        </w:rPr>
      </w:pPr>
    </w:p>
    <w:p w:rsidR="00543968" w:rsidRPr="008B0748" w:rsidRDefault="00543968" w:rsidP="00543968">
      <w:pPr>
        <w:pStyle w:val="4"/>
        <w:ind w:left="0" w:right="131" w:firstLine="0"/>
        <w:jc w:val="both"/>
        <w:rPr>
          <w:rFonts w:asciiTheme="minorHAnsi" w:hAnsiTheme="minorHAnsi" w:cstheme="minorHAnsi"/>
          <w:b w:val="0"/>
          <w:sz w:val="22"/>
          <w:szCs w:val="22"/>
        </w:rPr>
      </w:pPr>
      <w:r w:rsidRPr="008B0748">
        <w:rPr>
          <w:rFonts w:asciiTheme="minorHAnsi" w:hAnsiTheme="minorHAnsi" w:cstheme="minorHAnsi"/>
          <w:b w:val="0"/>
          <w:bCs/>
          <w:sz w:val="22"/>
          <w:szCs w:val="22"/>
        </w:rPr>
        <w:t xml:space="preserve">El que suscribe en mi calidad de licitante en el procedimiento de licitación </w:t>
      </w:r>
      <w:r w:rsidRPr="00863FF1">
        <w:rPr>
          <w:rFonts w:asciiTheme="minorHAnsi" w:hAnsiTheme="minorHAnsi" w:cstheme="minorHAnsi"/>
          <w:b w:val="0"/>
          <w:bCs/>
          <w:sz w:val="22"/>
          <w:szCs w:val="22"/>
        </w:rPr>
        <w:t>pública nacional presencial</w:t>
      </w:r>
      <w:r w:rsidRPr="008B0748">
        <w:rPr>
          <w:rFonts w:asciiTheme="minorHAnsi" w:hAnsiTheme="minorHAnsi" w:cstheme="minorHAnsi"/>
          <w:b w:val="0"/>
          <w:bCs/>
          <w:sz w:val="22"/>
          <w:szCs w:val="22"/>
        </w:rPr>
        <w:t xml:space="preserve"> número:______</w:t>
      </w:r>
      <w:r w:rsidRPr="008B0748">
        <w:rPr>
          <w:rFonts w:asciiTheme="minorHAnsi" w:hAnsiTheme="minorHAnsi" w:cstheme="minorHAnsi"/>
          <w:b w:val="0"/>
          <w:sz w:val="22"/>
          <w:szCs w:val="22"/>
          <w:lang w:val="es-MX"/>
        </w:rPr>
        <w:t xml:space="preserve"> </w:t>
      </w:r>
      <w:r w:rsidRPr="008B0748">
        <w:rPr>
          <w:rFonts w:asciiTheme="minorHAnsi" w:hAnsiTheme="minorHAnsi" w:cstheme="minorHAnsi"/>
          <w:b w:val="0"/>
          <w:sz w:val="22"/>
          <w:szCs w:val="22"/>
        </w:rPr>
        <w:t xml:space="preserve">declaro bajo protesta de decir verdad que la empresa que represento es de nacionalidad _________________________________. Así como que el país de origen de los </w:t>
      </w:r>
      <w:r w:rsidR="00451AC3" w:rsidRPr="008B0748">
        <w:rPr>
          <w:rFonts w:asciiTheme="minorHAnsi" w:hAnsiTheme="minorHAnsi" w:cstheme="minorHAnsi"/>
          <w:b w:val="0"/>
          <w:sz w:val="22"/>
          <w:szCs w:val="22"/>
        </w:rPr>
        <w:t>servicios</w:t>
      </w:r>
      <w:r w:rsidRPr="008B0748">
        <w:rPr>
          <w:rFonts w:asciiTheme="minorHAnsi" w:hAnsiTheme="minorHAnsi" w:cstheme="minorHAnsi"/>
          <w:b w:val="0"/>
          <w:sz w:val="22"/>
          <w:szCs w:val="22"/>
        </w:rPr>
        <w:t xml:space="preserve"> es _____________________________.</w:t>
      </w:r>
    </w:p>
    <w:p w:rsidR="00543968" w:rsidRPr="008B0748" w:rsidRDefault="00543968" w:rsidP="00543968">
      <w:pPr>
        <w:pStyle w:val="Texto"/>
        <w:spacing w:after="0" w:line="240" w:lineRule="auto"/>
        <w:ind w:right="131" w:firstLine="0"/>
        <w:rPr>
          <w:rFonts w:asciiTheme="minorHAnsi" w:hAnsiTheme="minorHAnsi" w:cstheme="minorHAnsi"/>
          <w:sz w:val="22"/>
          <w:szCs w:val="22"/>
          <w:lang w:val="es-ES_tradnl"/>
        </w:rPr>
      </w:pPr>
    </w:p>
    <w:p w:rsidR="00543968" w:rsidRPr="008B0748" w:rsidRDefault="00543968" w:rsidP="00543968">
      <w:pPr>
        <w:pStyle w:val="Texto"/>
        <w:spacing w:after="0" w:line="240" w:lineRule="auto"/>
        <w:ind w:right="131" w:firstLine="0"/>
        <w:rPr>
          <w:rFonts w:asciiTheme="minorHAnsi" w:hAnsiTheme="minorHAnsi" w:cstheme="minorHAnsi"/>
          <w:bCs/>
          <w:color w:val="000000"/>
          <w:sz w:val="22"/>
          <w:szCs w:val="22"/>
        </w:rPr>
      </w:pPr>
    </w:p>
    <w:p w:rsidR="00543968" w:rsidRPr="008B0748" w:rsidRDefault="00543968" w:rsidP="00543968">
      <w:pPr>
        <w:pStyle w:val="4"/>
        <w:ind w:left="0" w:right="131" w:firstLine="0"/>
        <w:jc w:val="both"/>
        <w:rPr>
          <w:rFonts w:asciiTheme="minorHAnsi" w:hAnsiTheme="minorHAnsi" w:cstheme="minorHAnsi"/>
          <w:sz w:val="22"/>
          <w:szCs w:val="22"/>
        </w:rPr>
      </w:pPr>
    </w:p>
    <w:p w:rsidR="00543968" w:rsidRPr="008B0748" w:rsidRDefault="00543968" w:rsidP="00543968">
      <w:pPr>
        <w:pStyle w:val="4"/>
        <w:ind w:left="0" w:right="131" w:firstLine="0"/>
        <w:jc w:val="both"/>
        <w:rPr>
          <w:rFonts w:asciiTheme="minorHAnsi" w:hAnsiTheme="minorHAnsi" w:cstheme="minorHAnsi"/>
          <w:b w:val="0"/>
          <w:sz w:val="22"/>
          <w:szCs w:val="22"/>
        </w:rPr>
      </w:pPr>
    </w:p>
    <w:p w:rsidR="00543968" w:rsidRPr="008B0748" w:rsidRDefault="00543968" w:rsidP="00543968">
      <w:pPr>
        <w:pStyle w:val="4"/>
        <w:ind w:left="0" w:right="131" w:firstLine="0"/>
        <w:jc w:val="both"/>
        <w:rPr>
          <w:rFonts w:asciiTheme="minorHAnsi" w:hAnsiTheme="minorHAnsi" w:cstheme="minorHAnsi"/>
          <w:b w:val="0"/>
          <w:sz w:val="22"/>
          <w:szCs w:val="22"/>
        </w:rPr>
      </w:pPr>
    </w:p>
    <w:p w:rsidR="00543968" w:rsidRPr="008B0748" w:rsidRDefault="00543968" w:rsidP="00543968">
      <w:pPr>
        <w:pStyle w:val="4"/>
        <w:ind w:left="0" w:right="131" w:firstLine="0"/>
        <w:jc w:val="both"/>
        <w:rPr>
          <w:rFonts w:asciiTheme="minorHAnsi" w:hAnsiTheme="minorHAnsi" w:cstheme="minorHAnsi"/>
          <w:b w:val="0"/>
          <w:sz w:val="22"/>
          <w:szCs w:val="22"/>
        </w:rPr>
      </w:pPr>
    </w:p>
    <w:p w:rsidR="00543968" w:rsidRPr="008B0748" w:rsidRDefault="00543968" w:rsidP="00543968">
      <w:pPr>
        <w:ind w:right="131"/>
        <w:rPr>
          <w:rFonts w:asciiTheme="minorHAnsi" w:hAnsiTheme="minorHAnsi" w:cstheme="minorHAnsi"/>
          <w:sz w:val="22"/>
          <w:szCs w:val="22"/>
        </w:rPr>
      </w:pPr>
      <w:r w:rsidRPr="008B0748">
        <w:rPr>
          <w:rFonts w:asciiTheme="minorHAnsi" w:hAnsiTheme="minorHAnsi" w:cstheme="minorHAnsi"/>
          <w:sz w:val="22"/>
          <w:szCs w:val="22"/>
        </w:rPr>
        <w:t>ATENTAMENTE.-</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ind w:left="-567" w:right="-518"/>
        <w:jc w:val="center"/>
        <w:rPr>
          <w:rFonts w:asciiTheme="minorHAnsi" w:hAnsiTheme="minorHAnsi" w:cstheme="minorHAnsi"/>
          <w:b/>
          <w:sz w:val="22"/>
          <w:szCs w:val="22"/>
        </w:rPr>
      </w:pPr>
    </w:p>
    <w:p w:rsidR="00543968" w:rsidRPr="008B0748" w:rsidRDefault="00543968" w:rsidP="00543968">
      <w:pPr>
        <w:ind w:left="-567" w:right="-518"/>
        <w:jc w:val="center"/>
        <w:rPr>
          <w:rFonts w:asciiTheme="minorHAnsi" w:hAnsiTheme="minorHAnsi" w:cstheme="minorHAnsi"/>
          <w:b/>
          <w:sz w:val="22"/>
          <w:szCs w:val="22"/>
        </w:rPr>
      </w:pPr>
    </w:p>
    <w:p w:rsidR="00543968" w:rsidRPr="008B0748" w:rsidRDefault="00543968" w:rsidP="00543968">
      <w:pPr>
        <w:ind w:left="-567" w:right="-518"/>
        <w:jc w:val="center"/>
        <w:rPr>
          <w:rFonts w:asciiTheme="minorHAnsi" w:hAnsiTheme="minorHAnsi" w:cstheme="minorHAnsi"/>
          <w:b/>
          <w:sz w:val="22"/>
          <w:szCs w:val="22"/>
        </w:rPr>
      </w:pPr>
    </w:p>
    <w:p w:rsidR="00D64A17" w:rsidRPr="008B0748" w:rsidRDefault="00D64A17" w:rsidP="00543968">
      <w:pPr>
        <w:ind w:right="190"/>
        <w:jc w:val="center"/>
        <w:rPr>
          <w:rFonts w:asciiTheme="minorHAnsi" w:hAnsiTheme="minorHAnsi" w:cstheme="minorHAnsi"/>
          <w:b/>
          <w:sz w:val="22"/>
          <w:szCs w:val="22"/>
        </w:rPr>
      </w:pPr>
    </w:p>
    <w:p w:rsidR="00D64A17" w:rsidRPr="008B0748" w:rsidRDefault="00D64A17" w:rsidP="00543968">
      <w:pPr>
        <w:ind w:right="190"/>
        <w:jc w:val="center"/>
        <w:rPr>
          <w:rFonts w:asciiTheme="minorHAnsi" w:hAnsiTheme="minorHAnsi" w:cstheme="minorHAnsi"/>
          <w:b/>
          <w:sz w:val="22"/>
          <w:szCs w:val="22"/>
        </w:rPr>
      </w:pPr>
    </w:p>
    <w:p w:rsidR="00D64A17" w:rsidRPr="008B0748" w:rsidRDefault="00D64A17" w:rsidP="00543968">
      <w:pPr>
        <w:ind w:right="190"/>
        <w:jc w:val="center"/>
        <w:rPr>
          <w:rFonts w:asciiTheme="minorHAnsi" w:hAnsiTheme="minorHAnsi" w:cstheme="minorHAnsi"/>
          <w:b/>
          <w:sz w:val="22"/>
          <w:szCs w:val="22"/>
        </w:rPr>
      </w:pPr>
    </w:p>
    <w:p w:rsidR="00543968" w:rsidRPr="008B0748" w:rsidRDefault="00543968" w:rsidP="00543968">
      <w:pPr>
        <w:ind w:right="190"/>
        <w:jc w:val="center"/>
        <w:rPr>
          <w:rFonts w:asciiTheme="minorHAnsi" w:hAnsiTheme="minorHAnsi" w:cstheme="minorHAnsi"/>
          <w:b/>
          <w:sz w:val="22"/>
          <w:szCs w:val="22"/>
        </w:rPr>
      </w:pPr>
      <w:r w:rsidRPr="008B0748">
        <w:rPr>
          <w:rFonts w:asciiTheme="minorHAnsi" w:hAnsiTheme="minorHAnsi" w:cstheme="minorHAnsi"/>
          <w:b/>
          <w:sz w:val="22"/>
          <w:szCs w:val="22"/>
        </w:rPr>
        <w:lastRenderedPageBreak/>
        <w:t>ANEXO 9</w:t>
      </w:r>
    </w:p>
    <w:p w:rsidR="00543968" w:rsidRPr="008B0748" w:rsidRDefault="00543968" w:rsidP="00543968">
      <w:pPr>
        <w:ind w:right="190"/>
        <w:jc w:val="center"/>
        <w:rPr>
          <w:rFonts w:asciiTheme="minorHAnsi" w:hAnsiTheme="minorHAnsi" w:cstheme="minorHAnsi"/>
          <w:b/>
          <w:sz w:val="22"/>
          <w:szCs w:val="22"/>
        </w:rPr>
      </w:pPr>
      <w:r w:rsidRPr="008B0748">
        <w:rPr>
          <w:rFonts w:asciiTheme="minorHAnsi" w:hAnsiTheme="minorHAnsi" w:cstheme="minorHAnsi"/>
          <w:b/>
          <w:sz w:val="22"/>
          <w:szCs w:val="22"/>
        </w:rPr>
        <w:t xml:space="preserve">MANIFIESTO DE PRACTICAS DESLEALES </w:t>
      </w: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jc w:val="right"/>
        <w:rPr>
          <w:rFonts w:asciiTheme="minorHAnsi" w:hAnsiTheme="minorHAnsi" w:cstheme="minorHAnsi"/>
          <w:sz w:val="22"/>
          <w:szCs w:val="22"/>
        </w:rPr>
      </w:pPr>
      <w:r w:rsidRPr="008B0748">
        <w:rPr>
          <w:rFonts w:asciiTheme="minorHAnsi" w:hAnsiTheme="minorHAnsi" w:cstheme="minorHAnsi"/>
          <w:sz w:val="22"/>
          <w:szCs w:val="22"/>
        </w:rPr>
        <w:t>FECHA</w:t>
      </w: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DIRECCIÓN DE ADQUISICIONES DE</w:t>
      </w:r>
    </w:p>
    <w:p w:rsidR="00543968" w:rsidRPr="008B0748"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OFICIALIA MAYOR DEL GOBIERNO DEL ESTADO</w:t>
      </w:r>
    </w:p>
    <w:p w:rsidR="00543968" w:rsidRPr="008B0748"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DE BAJA CALIFORNIA</w:t>
      </w:r>
    </w:p>
    <w:p w:rsidR="00543968" w:rsidRPr="008B0748"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PRESENTE.-</w:t>
      </w:r>
    </w:p>
    <w:p w:rsidR="00543968" w:rsidRPr="008B0748" w:rsidRDefault="00543968" w:rsidP="00543968">
      <w:pPr>
        <w:pStyle w:val="4"/>
        <w:ind w:left="0" w:right="190" w:firstLine="0"/>
        <w:jc w:val="both"/>
        <w:rPr>
          <w:rFonts w:asciiTheme="minorHAnsi" w:hAnsiTheme="minorHAnsi" w:cstheme="minorHAnsi"/>
          <w:b w:val="0"/>
          <w:sz w:val="22"/>
          <w:szCs w:val="22"/>
        </w:rPr>
      </w:pPr>
    </w:p>
    <w:p w:rsidR="00543968" w:rsidRPr="008B0748" w:rsidRDefault="00543968" w:rsidP="00543968">
      <w:pPr>
        <w:pStyle w:val="Texto"/>
        <w:spacing w:after="0" w:line="240" w:lineRule="auto"/>
        <w:ind w:right="190" w:firstLine="0"/>
        <w:rPr>
          <w:rFonts w:asciiTheme="minorHAnsi" w:hAnsiTheme="minorHAnsi" w:cstheme="minorHAnsi"/>
          <w:sz w:val="22"/>
          <w:szCs w:val="22"/>
        </w:rPr>
      </w:pPr>
      <w:r w:rsidRPr="008B0748">
        <w:rPr>
          <w:rFonts w:asciiTheme="minorHAnsi" w:hAnsiTheme="minorHAnsi" w:cstheme="minorHAnsi"/>
          <w:bCs/>
          <w:sz w:val="22"/>
          <w:szCs w:val="22"/>
        </w:rPr>
        <w:t>El que suscribe en mi calidad de licitante en el procedimiento de</w:t>
      </w:r>
      <w:r w:rsidRPr="008B0748">
        <w:rPr>
          <w:rFonts w:asciiTheme="minorHAnsi" w:hAnsiTheme="minorHAnsi" w:cstheme="minorHAnsi"/>
          <w:b/>
          <w:bCs/>
          <w:sz w:val="22"/>
          <w:szCs w:val="22"/>
        </w:rPr>
        <w:t xml:space="preserve"> </w:t>
      </w:r>
      <w:r w:rsidRPr="008B0748">
        <w:rPr>
          <w:rFonts w:asciiTheme="minorHAnsi" w:hAnsiTheme="minorHAnsi" w:cstheme="minorHAnsi"/>
          <w:bCs/>
          <w:sz w:val="22"/>
          <w:szCs w:val="22"/>
        </w:rPr>
        <w:t xml:space="preserve">licitación </w:t>
      </w:r>
      <w:r w:rsidRPr="00863FF1">
        <w:rPr>
          <w:rFonts w:asciiTheme="minorHAnsi" w:hAnsiTheme="minorHAnsi" w:cstheme="minorHAnsi"/>
          <w:bCs/>
          <w:sz w:val="22"/>
          <w:szCs w:val="22"/>
        </w:rPr>
        <w:t>pública nacional</w:t>
      </w:r>
      <w:bookmarkStart w:id="3" w:name="_GoBack"/>
      <w:bookmarkEnd w:id="3"/>
      <w:r w:rsidRPr="008B0748">
        <w:rPr>
          <w:rFonts w:asciiTheme="minorHAnsi" w:hAnsiTheme="minorHAnsi" w:cstheme="minorHAnsi"/>
          <w:bCs/>
          <w:sz w:val="22"/>
          <w:szCs w:val="22"/>
        </w:rPr>
        <w:t xml:space="preserve"> presencial número:______</w:t>
      </w:r>
      <w:r w:rsidRPr="008B0748">
        <w:rPr>
          <w:rFonts w:asciiTheme="minorHAnsi" w:hAnsiTheme="minorHAnsi" w:cstheme="minorHAnsi"/>
          <w:sz w:val="22"/>
          <w:szCs w:val="22"/>
        </w:rPr>
        <w:t xml:space="preserve">, declaro </w:t>
      </w:r>
      <w:r w:rsidRPr="008B0748">
        <w:rPr>
          <w:rFonts w:asciiTheme="minorHAnsi" w:hAnsiTheme="minorHAnsi" w:cstheme="minorHAnsi"/>
          <w:bCs/>
          <w:sz w:val="22"/>
          <w:szCs w:val="22"/>
        </w:rPr>
        <w:t xml:space="preserve">bajo protesta de decir verdad, </w:t>
      </w:r>
      <w:r w:rsidRPr="008B0748">
        <w:rPr>
          <w:rFonts w:asciiTheme="minorHAnsi" w:hAnsiTheme="minorHAnsi" w:cstheme="minorHAnsi"/>
          <w:sz w:val="22"/>
          <w:szCs w:val="22"/>
        </w:rPr>
        <w:t xml:space="preserve">que los precios presentados en la propuesta económica no son cotizados en condiciones de prácticas desleales de comercio internacional en su modalidad de discriminación de precios o subsidios. </w:t>
      </w:r>
    </w:p>
    <w:p w:rsidR="00543968" w:rsidRPr="008B0748" w:rsidRDefault="00543968" w:rsidP="00543968">
      <w:pPr>
        <w:ind w:right="190"/>
        <w:rPr>
          <w:rFonts w:asciiTheme="minorHAnsi" w:hAnsiTheme="minorHAnsi" w:cstheme="minorHAnsi"/>
          <w:color w:val="FF0000"/>
          <w:sz w:val="22"/>
          <w:szCs w:val="22"/>
          <w:lang w:val="es-ES"/>
        </w:rPr>
      </w:pPr>
    </w:p>
    <w:p w:rsidR="00543968" w:rsidRPr="008B0748" w:rsidRDefault="00543968" w:rsidP="00543968">
      <w:pPr>
        <w:ind w:right="190"/>
        <w:rPr>
          <w:rFonts w:asciiTheme="minorHAnsi" w:hAnsiTheme="minorHAnsi" w:cstheme="minorHAnsi"/>
          <w:sz w:val="22"/>
          <w:szCs w:val="22"/>
        </w:rPr>
      </w:pPr>
      <w:r w:rsidRPr="008B0748">
        <w:rPr>
          <w:rFonts w:asciiTheme="minorHAnsi" w:hAnsiTheme="minorHAnsi" w:cstheme="minorHAnsi"/>
          <w:sz w:val="22"/>
          <w:szCs w:val="22"/>
        </w:rPr>
        <w:t>ATENTAMENTE.-</w:t>
      </w: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0748" w:rsidRDefault="00543968" w:rsidP="00543968">
      <w:pPr>
        <w:ind w:right="190"/>
        <w:rPr>
          <w:rFonts w:asciiTheme="minorHAnsi" w:hAnsiTheme="minorHAnsi" w:cstheme="minorHAnsi"/>
          <w:sz w:val="20"/>
          <w:szCs w:val="20"/>
        </w:rPr>
      </w:pPr>
    </w:p>
    <w:p w:rsidR="00543968" w:rsidRPr="008B0748" w:rsidRDefault="00543968" w:rsidP="00543968">
      <w:pPr>
        <w:ind w:right="190"/>
        <w:rPr>
          <w:rFonts w:asciiTheme="minorHAnsi" w:hAnsiTheme="minorHAnsi" w:cstheme="minorHAnsi"/>
        </w:rPr>
      </w:pPr>
    </w:p>
    <w:p w:rsidR="00543968" w:rsidRPr="008B0748" w:rsidRDefault="00543968" w:rsidP="00543968">
      <w:pPr>
        <w:tabs>
          <w:tab w:val="left" w:pos="-284"/>
        </w:tabs>
        <w:ind w:right="190"/>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D64A17" w:rsidRPr="008B0748" w:rsidRDefault="00D64A17" w:rsidP="007B1501">
      <w:pPr>
        <w:tabs>
          <w:tab w:val="left" w:pos="-284"/>
        </w:tabs>
        <w:ind w:left="284" w:right="131"/>
        <w:jc w:val="center"/>
        <w:rPr>
          <w:rFonts w:asciiTheme="minorHAnsi" w:hAnsiTheme="minorHAnsi" w:cstheme="minorHAnsi"/>
          <w:b/>
        </w:rPr>
      </w:pPr>
    </w:p>
    <w:p w:rsidR="007B1501" w:rsidRPr="008B0748" w:rsidRDefault="007B1501" w:rsidP="007B1501">
      <w:pPr>
        <w:tabs>
          <w:tab w:val="left" w:pos="-284"/>
        </w:tabs>
        <w:ind w:left="284" w:right="131"/>
        <w:jc w:val="center"/>
        <w:rPr>
          <w:rFonts w:asciiTheme="minorHAnsi" w:hAnsiTheme="minorHAnsi" w:cstheme="minorHAnsi"/>
          <w:b/>
        </w:rPr>
      </w:pPr>
      <w:r w:rsidRPr="008B0748">
        <w:rPr>
          <w:rFonts w:asciiTheme="minorHAnsi" w:hAnsiTheme="minorHAnsi" w:cstheme="minorHAnsi"/>
          <w:b/>
        </w:rPr>
        <w:lastRenderedPageBreak/>
        <w:t xml:space="preserve">ANEXO </w:t>
      </w:r>
      <w:r w:rsidR="00AA1877" w:rsidRPr="008B0748">
        <w:rPr>
          <w:rFonts w:asciiTheme="minorHAnsi" w:hAnsiTheme="minorHAnsi" w:cstheme="minorHAnsi"/>
          <w:b/>
        </w:rPr>
        <w:t>10</w:t>
      </w:r>
    </w:p>
    <w:p w:rsidR="0063726E" w:rsidRPr="008B0748" w:rsidRDefault="0063726E" w:rsidP="0063726E">
      <w:pPr>
        <w:jc w:val="center"/>
        <w:rPr>
          <w:rFonts w:asciiTheme="minorHAnsi" w:hAnsiTheme="minorHAnsi" w:cstheme="minorHAnsi"/>
          <w:b/>
          <w:bCs/>
        </w:rPr>
      </w:pPr>
      <w:r w:rsidRPr="008B0748">
        <w:rPr>
          <w:rFonts w:asciiTheme="minorHAnsi" w:hAnsiTheme="minorHAnsi" w:cstheme="minorHAnsi"/>
          <w:b/>
          <w:bCs/>
        </w:rPr>
        <w:t>PROPUESTA ECONOMICA</w:t>
      </w:r>
    </w:p>
    <w:p w:rsidR="0063726E" w:rsidRPr="008B0748" w:rsidRDefault="0063726E" w:rsidP="0063726E">
      <w:pPr>
        <w:ind w:left="426"/>
        <w:jc w:val="center"/>
        <w:rPr>
          <w:rFonts w:asciiTheme="minorHAnsi" w:hAnsiTheme="minorHAnsi" w:cstheme="minorHAnsi"/>
          <w:i/>
          <w:szCs w:val="36"/>
        </w:rPr>
      </w:pPr>
      <w:r w:rsidRPr="008B0748">
        <w:rPr>
          <w:rFonts w:asciiTheme="minorHAnsi" w:hAnsiTheme="minorHAnsi" w:cstheme="minorHAnsi"/>
          <w:i/>
          <w:szCs w:val="36"/>
        </w:rPr>
        <w:t>NOMENCLAURA E IDENTIFICACION DE LA LICITACIÓN</w:t>
      </w:r>
    </w:p>
    <w:p w:rsidR="0063726E" w:rsidRPr="008B0748" w:rsidRDefault="0063726E" w:rsidP="0063726E">
      <w:pPr>
        <w:jc w:val="center"/>
        <w:rPr>
          <w:rFonts w:asciiTheme="minorHAnsi" w:hAnsiTheme="minorHAnsi" w:cstheme="minorHAnsi"/>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8B0748" w:rsidTr="00B42C98">
        <w:trPr>
          <w:trHeight w:val="214"/>
          <w:tblHeader/>
        </w:trPr>
        <w:tc>
          <w:tcPr>
            <w:tcW w:w="7792" w:type="dxa"/>
            <w:shd w:val="clear" w:color="auto" w:fill="auto"/>
            <w:noWrap/>
            <w:vAlign w:val="bottom"/>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 xml:space="preserve">Licitante: </w:t>
            </w:r>
          </w:p>
        </w:tc>
        <w:tc>
          <w:tcPr>
            <w:tcW w:w="2728" w:type="dxa"/>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Fecha:</w:t>
            </w:r>
          </w:p>
        </w:tc>
      </w:tr>
      <w:tr w:rsidR="0063726E" w:rsidRPr="008B0748" w:rsidTr="00B42C98">
        <w:trPr>
          <w:trHeight w:val="231"/>
          <w:tblHeader/>
        </w:trPr>
        <w:tc>
          <w:tcPr>
            <w:tcW w:w="7792" w:type="dxa"/>
            <w:shd w:val="clear" w:color="auto" w:fill="auto"/>
            <w:noWrap/>
            <w:vAlign w:val="bottom"/>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 xml:space="preserve">Domicilio: </w:t>
            </w:r>
          </w:p>
        </w:tc>
        <w:tc>
          <w:tcPr>
            <w:tcW w:w="2728" w:type="dxa"/>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Hoja:               de:</w:t>
            </w:r>
          </w:p>
        </w:tc>
      </w:tr>
      <w:tr w:rsidR="0063726E" w:rsidRPr="008B0748" w:rsidTr="00B42C98">
        <w:trPr>
          <w:trHeight w:val="250"/>
          <w:tblHeader/>
        </w:trPr>
        <w:tc>
          <w:tcPr>
            <w:tcW w:w="7792" w:type="dxa"/>
            <w:shd w:val="clear" w:color="auto" w:fill="auto"/>
            <w:noWrap/>
            <w:vAlign w:val="bottom"/>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 xml:space="preserve">Representante: </w:t>
            </w:r>
          </w:p>
        </w:tc>
        <w:tc>
          <w:tcPr>
            <w:tcW w:w="2728" w:type="dxa"/>
          </w:tcPr>
          <w:p w:rsidR="0063726E" w:rsidRPr="008B0748" w:rsidRDefault="0063726E" w:rsidP="00B42C98">
            <w:pPr>
              <w:rPr>
                <w:rFonts w:asciiTheme="minorHAnsi" w:hAnsiTheme="minorHAnsi" w:cstheme="minorHAnsi"/>
                <w:bCs/>
                <w:lang w:eastAsia="es-MX"/>
              </w:rPr>
            </w:pPr>
          </w:p>
        </w:tc>
      </w:tr>
      <w:tr w:rsidR="0063726E" w:rsidRPr="008B0748" w:rsidTr="00B42C98">
        <w:trPr>
          <w:trHeight w:val="250"/>
          <w:tblHeader/>
        </w:trPr>
        <w:tc>
          <w:tcPr>
            <w:tcW w:w="7792" w:type="dxa"/>
            <w:shd w:val="clear" w:color="auto" w:fill="auto"/>
            <w:noWrap/>
            <w:vAlign w:val="bottom"/>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Vigencia dela propuesta:</w:t>
            </w:r>
          </w:p>
        </w:tc>
        <w:tc>
          <w:tcPr>
            <w:tcW w:w="2728" w:type="dxa"/>
          </w:tcPr>
          <w:p w:rsidR="0063726E" w:rsidRPr="008B0748" w:rsidRDefault="0063726E" w:rsidP="00B42C98">
            <w:pPr>
              <w:rPr>
                <w:rFonts w:asciiTheme="minorHAnsi" w:hAnsiTheme="minorHAnsi" w:cstheme="minorHAnsi"/>
                <w:bCs/>
                <w:lang w:eastAsia="es-MX"/>
              </w:rPr>
            </w:pPr>
          </w:p>
        </w:tc>
      </w:tr>
    </w:tbl>
    <w:p w:rsidR="0063726E" w:rsidRPr="008B0748" w:rsidRDefault="0063726E" w:rsidP="0063726E">
      <w:pPr>
        <w:rPr>
          <w:rFonts w:asciiTheme="minorHAnsi" w:hAnsiTheme="minorHAnsi" w:cstheme="minorHAnsi"/>
        </w:rPr>
      </w:pPr>
    </w:p>
    <w:p w:rsidR="0063726E" w:rsidRPr="008B0748" w:rsidRDefault="0063726E" w:rsidP="0063726E">
      <w:pPr>
        <w:rPr>
          <w:rFonts w:asciiTheme="minorHAnsi" w:hAnsiTheme="minorHAnsi" w:cstheme="minorHAnsi"/>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63726E" w:rsidRPr="008B0748" w:rsidTr="00B42C98">
        <w:trPr>
          <w:trHeight w:val="600"/>
          <w:jc w:val="center"/>
        </w:trPr>
        <w:tc>
          <w:tcPr>
            <w:tcW w:w="1148" w:type="dxa"/>
            <w:shd w:val="clear" w:color="000000" w:fill="969696"/>
            <w:vAlign w:val="center"/>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Partida</w:t>
            </w:r>
          </w:p>
        </w:tc>
        <w:tc>
          <w:tcPr>
            <w:tcW w:w="4388"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 xml:space="preserve">Concepto </w:t>
            </w:r>
          </w:p>
        </w:tc>
        <w:tc>
          <w:tcPr>
            <w:tcW w:w="1045"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Cantidad</w:t>
            </w:r>
          </w:p>
        </w:tc>
        <w:tc>
          <w:tcPr>
            <w:tcW w:w="960"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Precio Unitario</w:t>
            </w:r>
          </w:p>
        </w:tc>
        <w:tc>
          <w:tcPr>
            <w:tcW w:w="1892"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Precio Unitario con letra</w:t>
            </w:r>
          </w:p>
        </w:tc>
        <w:tc>
          <w:tcPr>
            <w:tcW w:w="1121"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Importe</w:t>
            </w:r>
          </w:p>
        </w:tc>
      </w:tr>
      <w:tr w:rsidR="0063726E" w:rsidRPr="008B0748" w:rsidTr="00B42C98">
        <w:trPr>
          <w:trHeight w:val="278"/>
          <w:jc w:val="center"/>
        </w:trPr>
        <w:tc>
          <w:tcPr>
            <w:tcW w:w="1148" w:type="dxa"/>
          </w:tcPr>
          <w:p w:rsidR="0063726E" w:rsidRPr="008B0748" w:rsidRDefault="0063726E" w:rsidP="00B42C98">
            <w:pPr>
              <w:jc w:val="center"/>
              <w:rPr>
                <w:rFonts w:asciiTheme="minorHAnsi" w:hAnsiTheme="minorHAnsi" w:cstheme="minorHAnsi"/>
                <w:bCs/>
                <w:lang w:eastAsia="es-MX"/>
              </w:rPr>
            </w:pPr>
          </w:p>
        </w:tc>
        <w:tc>
          <w:tcPr>
            <w:tcW w:w="4388"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045"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lang w:eastAsia="es-MX"/>
              </w:rPr>
              <w:t>$0.00</w:t>
            </w:r>
          </w:p>
        </w:tc>
        <w:tc>
          <w:tcPr>
            <w:tcW w:w="1892"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r w:rsidR="0063726E" w:rsidRPr="008B0748" w:rsidTr="00B42C98">
        <w:trPr>
          <w:trHeight w:val="268"/>
          <w:jc w:val="center"/>
        </w:trPr>
        <w:tc>
          <w:tcPr>
            <w:tcW w:w="5536" w:type="dxa"/>
            <w:gridSpan w:val="2"/>
            <w:vMerge w:val="restart"/>
          </w:tcPr>
          <w:p w:rsidR="0063726E" w:rsidRPr="008B0748"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8B0748" w:rsidRDefault="0063726E" w:rsidP="00B42C98">
            <w:pPr>
              <w:jc w:val="right"/>
              <w:rPr>
                <w:rFonts w:asciiTheme="minorHAnsi" w:hAnsiTheme="minorHAnsi" w:cstheme="minorHAnsi"/>
                <w:bCs/>
                <w:lang w:eastAsia="es-MX"/>
              </w:rPr>
            </w:pPr>
            <w:r w:rsidRPr="008B0748">
              <w:rPr>
                <w:rFonts w:asciiTheme="minorHAnsi" w:hAnsiTheme="minorHAnsi" w:cstheme="minorHAnsi"/>
                <w:bCs/>
                <w:lang w:eastAsia="es-MX"/>
              </w:rPr>
              <w:t>Subtotal:</w:t>
            </w: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r w:rsidR="0063726E" w:rsidRPr="008B0748" w:rsidTr="00B42C98">
        <w:trPr>
          <w:trHeight w:val="268"/>
          <w:jc w:val="center"/>
        </w:trPr>
        <w:tc>
          <w:tcPr>
            <w:tcW w:w="5536" w:type="dxa"/>
            <w:gridSpan w:val="2"/>
            <w:vMerge/>
          </w:tcPr>
          <w:p w:rsidR="0063726E" w:rsidRPr="008B0748"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8B0748" w:rsidRDefault="0063726E" w:rsidP="00B42C98">
            <w:pPr>
              <w:jc w:val="right"/>
              <w:rPr>
                <w:rFonts w:asciiTheme="minorHAnsi" w:hAnsiTheme="minorHAnsi" w:cstheme="minorHAnsi"/>
                <w:bCs/>
                <w:lang w:eastAsia="es-MX"/>
              </w:rPr>
            </w:pPr>
            <w:r w:rsidRPr="008B0748">
              <w:rPr>
                <w:rFonts w:asciiTheme="minorHAnsi" w:hAnsiTheme="minorHAnsi" w:cstheme="minorHAnsi"/>
                <w:bCs/>
                <w:szCs w:val="22"/>
                <w:lang w:eastAsia="es-MX"/>
              </w:rPr>
              <w:t>El porcentaje que se trasladará</w:t>
            </w:r>
            <w:r w:rsidRPr="008B0748">
              <w:rPr>
                <w:rFonts w:asciiTheme="minorHAnsi" w:hAnsiTheme="minorHAnsi" w:cstheme="minorHAnsi"/>
              </w:rPr>
              <w:t xml:space="preserve"> </w:t>
            </w:r>
            <w:r w:rsidRPr="008B0748">
              <w:rPr>
                <w:rFonts w:asciiTheme="minorHAnsi" w:hAnsiTheme="minorHAnsi" w:cstheme="minorHAnsi"/>
                <w:bCs/>
                <w:szCs w:val="22"/>
                <w:lang w:eastAsia="es-MX"/>
              </w:rPr>
              <w:t>de I.V.A. es del:</w:t>
            </w: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r w:rsidR="0063726E" w:rsidRPr="008B0748" w:rsidTr="00B42C98">
        <w:trPr>
          <w:trHeight w:val="268"/>
          <w:jc w:val="center"/>
        </w:trPr>
        <w:tc>
          <w:tcPr>
            <w:tcW w:w="1148" w:type="dxa"/>
          </w:tcPr>
          <w:p w:rsidR="0063726E" w:rsidRPr="008B0748"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No incluye el Impuesto al Valor Agregado.</w:t>
            </w:r>
          </w:p>
        </w:tc>
        <w:tc>
          <w:tcPr>
            <w:tcW w:w="1045"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r w:rsidR="0063726E" w:rsidRPr="008B0748" w:rsidTr="00B42C98">
        <w:trPr>
          <w:trHeight w:val="268"/>
          <w:jc w:val="center"/>
        </w:trPr>
        <w:tc>
          <w:tcPr>
            <w:tcW w:w="1148" w:type="dxa"/>
          </w:tcPr>
          <w:p w:rsidR="0063726E" w:rsidRPr="008B0748"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Moneda:</w:t>
            </w:r>
          </w:p>
        </w:tc>
        <w:tc>
          <w:tcPr>
            <w:tcW w:w="1045"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bl>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2"/>
        <w:ind w:left="0"/>
        <w:jc w:val="left"/>
        <w:rPr>
          <w:rFonts w:asciiTheme="minorHAnsi" w:hAnsiTheme="minorHAnsi" w:cstheme="minorHAnsi"/>
          <w:lang w:eastAsia="es-MX"/>
        </w:rPr>
      </w:pPr>
      <w:r w:rsidRPr="008B0748">
        <w:rPr>
          <w:rFonts w:asciiTheme="minorHAnsi" w:hAnsiTheme="minorHAnsi" w:cstheme="minorHAnsi"/>
          <w:lang w:eastAsia="es-MX"/>
        </w:rPr>
        <w:t xml:space="preserve">Incluyendo programación, fletes, maniobras de carga y descarga, seguros y todos los costos relacionados para poner los </w:t>
      </w:r>
      <w:r w:rsidR="00451AC3" w:rsidRPr="008B0748">
        <w:rPr>
          <w:rFonts w:asciiTheme="minorHAnsi" w:hAnsiTheme="minorHAnsi" w:cstheme="minorHAnsi"/>
          <w:lang w:eastAsia="es-MX"/>
        </w:rPr>
        <w:t>servicios</w:t>
      </w:r>
      <w:r w:rsidRPr="008B0748">
        <w:rPr>
          <w:rFonts w:asciiTheme="minorHAnsi" w:hAnsiTheme="minorHAnsi" w:cstheme="minorHAnsi"/>
          <w:lang w:eastAsia="es-MX"/>
        </w:rPr>
        <w:t xml:space="preserve"> en los lugares de destino según corresponda.</w:t>
      </w:r>
    </w:p>
    <w:p w:rsidR="0063726E" w:rsidRPr="008B0748" w:rsidRDefault="0063726E" w:rsidP="0063726E">
      <w:pPr>
        <w:pStyle w:val="2"/>
        <w:ind w:left="0"/>
        <w:jc w:val="left"/>
        <w:rPr>
          <w:rFonts w:asciiTheme="minorHAnsi" w:hAnsiTheme="minorHAnsi" w:cstheme="minorHAnsi"/>
          <w:sz w:val="24"/>
          <w:szCs w:val="24"/>
          <w:u w:val="single"/>
        </w:rPr>
      </w:pPr>
    </w:p>
    <w:p w:rsidR="0063726E" w:rsidRPr="008B0748" w:rsidRDefault="0063726E" w:rsidP="0063726E">
      <w:pPr>
        <w:pStyle w:val="2"/>
        <w:ind w:left="0"/>
        <w:jc w:val="left"/>
        <w:rPr>
          <w:rFonts w:asciiTheme="minorHAnsi" w:hAnsiTheme="minorHAnsi" w:cstheme="minorHAnsi"/>
          <w:sz w:val="24"/>
          <w:szCs w:val="24"/>
          <w:u w:val="single"/>
        </w:rPr>
      </w:pPr>
      <w:r w:rsidRPr="008B0748">
        <w:rPr>
          <w:rFonts w:asciiTheme="minorHAnsi" w:hAnsiTheme="minorHAnsi" w:cstheme="minorHAnsi"/>
          <w:sz w:val="24"/>
          <w:szCs w:val="24"/>
          <w:u w:val="single"/>
        </w:rPr>
        <w:t>ESTABLECER CONDICIONES DE PRECIO Y PAGO</w:t>
      </w: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Textoindependiente2"/>
        <w:ind w:left="1134"/>
        <w:rPr>
          <w:rFonts w:asciiTheme="minorHAnsi" w:hAnsiTheme="minorHAnsi" w:cstheme="minorHAnsi"/>
          <w:b w:val="0"/>
          <w:sz w:val="24"/>
          <w:szCs w:val="24"/>
        </w:rPr>
      </w:pPr>
      <w:r w:rsidRPr="008B0748">
        <w:rPr>
          <w:rFonts w:asciiTheme="minorHAnsi" w:hAnsiTheme="minorHAnsi" w:cstheme="minorHAnsi"/>
          <w:b w:val="0"/>
          <w:sz w:val="24"/>
          <w:szCs w:val="24"/>
        </w:rPr>
        <w:t>NOMBRE Y FIRMA DEL LICITANTE</w:t>
      </w:r>
    </w:p>
    <w:p w:rsidR="0063726E" w:rsidRPr="008B0748" w:rsidRDefault="0063726E" w:rsidP="0063726E">
      <w:pPr>
        <w:pStyle w:val="Textoindependiente2"/>
        <w:ind w:left="1134"/>
        <w:rPr>
          <w:rFonts w:asciiTheme="minorHAnsi" w:hAnsiTheme="minorHAnsi" w:cstheme="minorHAnsi"/>
          <w:b w:val="0"/>
          <w:sz w:val="24"/>
          <w:szCs w:val="24"/>
        </w:rPr>
      </w:pPr>
      <w:r w:rsidRPr="008B0748">
        <w:rPr>
          <w:rFonts w:asciiTheme="minorHAnsi" w:hAnsiTheme="minorHAnsi" w:cstheme="minorHAnsi"/>
          <w:b w:val="0"/>
          <w:sz w:val="24"/>
          <w:szCs w:val="24"/>
        </w:rPr>
        <w:t>O SU REPRESENTANTE LEGAL</w:t>
      </w: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tabs>
          <w:tab w:val="left" w:pos="-284"/>
        </w:tabs>
        <w:ind w:right="131"/>
        <w:jc w:val="both"/>
        <w:rPr>
          <w:rFonts w:asciiTheme="minorHAnsi" w:hAnsiTheme="minorHAnsi" w:cstheme="minorHAnsi"/>
        </w:rPr>
      </w:pPr>
      <w:r w:rsidRPr="008B0748">
        <w:rPr>
          <w:rFonts w:asciiTheme="minorHAnsi" w:hAnsiTheme="minorHAnsi" w:cstheme="minorHAnsi"/>
        </w:rPr>
        <w:t>Nota: El presente formato podrá ser reproducido por cada participante en el modo que estime conveniente, debiendo respetar su contenido esencial.</w:t>
      </w:r>
    </w:p>
    <w:p w:rsidR="00253B68" w:rsidRPr="008B0748" w:rsidRDefault="00253B68" w:rsidP="0063726E">
      <w:pPr>
        <w:tabs>
          <w:tab w:val="left" w:pos="-284"/>
        </w:tabs>
        <w:ind w:left="284" w:right="131"/>
        <w:jc w:val="cente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Default="00253B68" w:rsidP="00253B68">
      <w:pPr>
        <w:rPr>
          <w:rFonts w:asciiTheme="minorHAnsi" w:hAnsiTheme="minorHAnsi" w:cstheme="minorHAnsi"/>
          <w:sz w:val="22"/>
          <w:szCs w:val="22"/>
        </w:rPr>
      </w:pPr>
    </w:p>
    <w:p w:rsidR="00963E1A" w:rsidRDefault="00963E1A" w:rsidP="00253B68">
      <w:pPr>
        <w:rPr>
          <w:rFonts w:asciiTheme="minorHAnsi" w:hAnsiTheme="minorHAnsi" w:cstheme="minorHAnsi"/>
          <w:sz w:val="22"/>
          <w:szCs w:val="22"/>
        </w:rPr>
      </w:pPr>
    </w:p>
    <w:p w:rsidR="00963E1A" w:rsidRDefault="00963E1A" w:rsidP="00253B68">
      <w:pPr>
        <w:rPr>
          <w:rFonts w:asciiTheme="minorHAnsi" w:hAnsiTheme="minorHAnsi" w:cstheme="minorHAnsi"/>
          <w:sz w:val="22"/>
          <w:szCs w:val="22"/>
        </w:rPr>
      </w:pPr>
    </w:p>
    <w:p w:rsidR="00963E1A" w:rsidRDefault="00963E1A" w:rsidP="00253B68">
      <w:pPr>
        <w:rPr>
          <w:rFonts w:asciiTheme="minorHAnsi" w:hAnsiTheme="minorHAnsi" w:cstheme="minorHAnsi"/>
          <w:sz w:val="22"/>
          <w:szCs w:val="22"/>
        </w:rPr>
      </w:pPr>
    </w:p>
    <w:p w:rsidR="00963E1A" w:rsidRDefault="00963E1A" w:rsidP="00253B68">
      <w:pPr>
        <w:rPr>
          <w:rFonts w:asciiTheme="minorHAnsi" w:hAnsiTheme="minorHAnsi" w:cstheme="minorHAnsi"/>
          <w:sz w:val="22"/>
          <w:szCs w:val="22"/>
        </w:rPr>
      </w:pPr>
    </w:p>
    <w:p w:rsidR="00963E1A" w:rsidRDefault="00963E1A" w:rsidP="00253B68">
      <w:pPr>
        <w:rPr>
          <w:rFonts w:asciiTheme="minorHAnsi" w:hAnsiTheme="minorHAnsi" w:cstheme="minorHAnsi"/>
          <w:sz w:val="22"/>
          <w:szCs w:val="22"/>
        </w:rPr>
      </w:pPr>
    </w:p>
    <w:p w:rsidR="00963E1A" w:rsidRDefault="00963E1A" w:rsidP="00253B68">
      <w:pPr>
        <w:rPr>
          <w:rFonts w:asciiTheme="minorHAnsi" w:hAnsiTheme="minorHAnsi" w:cstheme="minorHAnsi"/>
          <w:sz w:val="22"/>
          <w:szCs w:val="22"/>
        </w:rPr>
      </w:pPr>
    </w:p>
    <w:p w:rsidR="00963E1A" w:rsidRDefault="00963E1A" w:rsidP="00253B68">
      <w:pPr>
        <w:rPr>
          <w:rFonts w:asciiTheme="minorHAnsi" w:hAnsiTheme="minorHAnsi" w:cstheme="minorHAnsi"/>
          <w:sz w:val="22"/>
          <w:szCs w:val="22"/>
        </w:rPr>
      </w:pPr>
    </w:p>
    <w:p w:rsidR="00963E1A" w:rsidRDefault="00963E1A" w:rsidP="00253B68">
      <w:pPr>
        <w:rPr>
          <w:rFonts w:asciiTheme="minorHAnsi" w:hAnsiTheme="minorHAnsi" w:cstheme="minorHAnsi"/>
          <w:sz w:val="22"/>
          <w:szCs w:val="22"/>
        </w:rPr>
      </w:pPr>
    </w:p>
    <w:p w:rsidR="00963E1A" w:rsidRPr="008B0748" w:rsidRDefault="00963E1A"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963E1A" w:rsidRPr="008B0748" w:rsidRDefault="00963E1A" w:rsidP="00963E1A">
      <w:pPr>
        <w:tabs>
          <w:tab w:val="left" w:pos="-284"/>
        </w:tabs>
        <w:ind w:left="284" w:right="131"/>
        <w:jc w:val="center"/>
        <w:rPr>
          <w:rFonts w:asciiTheme="minorHAnsi" w:hAnsiTheme="minorHAnsi" w:cstheme="minorHAnsi"/>
          <w:b/>
        </w:rPr>
      </w:pPr>
      <w:r w:rsidRPr="008B0748">
        <w:rPr>
          <w:rFonts w:asciiTheme="minorHAnsi" w:hAnsiTheme="minorHAnsi" w:cstheme="minorHAnsi"/>
          <w:b/>
        </w:rPr>
        <w:t>ANEXO 1</w:t>
      </w:r>
      <w:r>
        <w:rPr>
          <w:rFonts w:asciiTheme="minorHAnsi" w:hAnsiTheme="minorHAnsi" w:cstheme="minorHAnsi"/>
          <w:b/>
        </w:rPr>
        <w:t>1</w:t>
      </w:r>
    </w:p>
    <w:p w:rsidR="00963E1A" w:rsidRPr="008B0748" w:rsidRDefault="00963E1A" w:rsidP="00963E1A">
      <w:pPr>
        <w:jc w:val="center"/>
        <w:rPr>
          <w:rFonts w:asciiTheme="minorHAnsi" w:hAnsiTheme="minorHAnsi" w:cstheme="minorHAnsi"/>
          <w:b/>
          <w:bCs/>
        </w:rPr>
      </w:pPr>
      <w:r>
        <w:rPr>
          <w:rFonts w:asciiTheme="minorHAnsi" w:hAnsiTheme="minorHAnsi" w:cstheme="minorHAnsi"/>
          <w:b/>
          <w:bCs/>
        </w:rPr>
        <w:t>MODELO DEL CONTRATO</w:t>
      </w:r>
    </w:p>
    <w:p w:rsidR="00253B68" w:rsidRDefault="00253B68" w:rsidP="00253B68">
      <w:pPr>
        <w:rPr>
          <w:rFonts w:asciiTheme="minorHAnsi" w:hAnsiTheme="minorHAnsi" w:cstheme="minorHAnsi"/>
          <w:sz w:val="22"/>
          <w:szCs w:val="22"/>
        </w:rPr>
      </w:pPr>
    </w:p>
    <w:p w:rsidR="00B6235A" w:rsidRPr="00B6235A" w:rsidRDefault="00B6235A" w:rsidP="00B6235A">
      <w:r w:rsidRPr="00B6235A">
        <w:t>CONTRATO NO. ISESALUD-SERVICIO-ALIMENTACIÓN-PERSONAS-HOSPITALES-___/2022, “SERVICIO DE ALIMENTACIÓN DE PERSONAS PARA LOS HOSPITALES DEL ISESALUD” bajo la modalidad de precio fijo y tiempo determinado que celebran por una parte, el INSTITUTO DE SERVICIOS DE SALUD PÚBLICA DEL ESTADO DE BAJA CALIFORNIA, a quién en lo sucesivo se le denominará “El ISESALUD”, representado por Director General DR. JOSÉ ADRIÁN MEDINA AMARILLAS, en su carácter de apoderado legal; y por otra parte la persona moral denominada “____________________________.” a quien en lo sucesivo se le denominará “EL PRESTADOR”, representada por el C. ______________________________, en su calidad de representante legal, al tenor de las siguientes declaraciones y cláusulas:</w:t>
      </w:r>
    </w:p>
    <w:p w:rsidR="00B6235A" w:rsidRPr="00B6235A" w:rsidRDefault="00B6235A" w:rsidP="00B6235A"/>
    <w:p w:rsidR="00B6235A" w:rsidRPr="00B6235A" w:rsidRDefault="00B6235A" w:rsidP="00B6235A">
      <w:r w:rsidRPr="00B6235A">
        <w:t>D E C L A R A C I O N E S:</w:t>
      </w:r>
    </w:p>
    <w:p w:rsidR="00B6235A" w:rsidRPr="00B6235A" w:rsidRDefault="00B6235A" w:rsidP="00B6235A"/>
    <w:p w:rsidR="00B6235A" w:rsidRPr="00B6235A" w:rsidRDefault="00B6235A" w:rsidP="00B6235A">
      <w:r w:rsidRPr="00B6235A">
        <w:t>I.  “EL ISESALUD” POR CONDUCTO DE SU APODERADO DECLARA:</w:t>
      </w:r>
    </w:p>
    <w:p w:rsidR="00B6235A" w:rsidRPr="00B6235A" w:rsidRDefault="00B6235A" w:rsidP="00B6235A"/>
    <w:p w:rsidR="00B6235A" w:rsidRPr="00B6235A" w:rsidRDefault="00B6235A" w:rsidP="00B6235A">
      <w:r w:rsidRPr="00B6235A">
        <w:t>I.1. Que es un organismo público descentralizado del Gobierno del Estado de Baja California, con personalidad jurídica y patrimonio propios, de acuerdo a lo previsto  en el artículo 15 de la Ley de las Entidades Paraestatales del Estado de Baja California; creada en términos de lo previsto en el Decreto Ejecutivo del Estado y publicada en el Periódico Oficial del Estado con fecha 19 de diciembre de 1997.</w:t>
      </w:r>
    </w:p>
    <w:p w:rsidR="00B6235A" w:rsidRPr="00B6235A" w:rsidRDefault="00B6235A" w:rsidP="00B6235A"/>
    <w:p w:rsidR="00B6235A" w:rsidRPr="00B6235A" w:rsidRDefault="00B6235A" w:rsidP="00B6235A">
      <w:r w:rsidRPr="00B6235A">
        <w:t>I.2. Tiene por objeto entre otros: Prestar servicios de salud a la población abierta en los términos de la Ley General de Salud; Ley Estatal de Salud; Acuerdos y Convenios que celebran con la Federación.</w:t>
      </w:r>
    </w:p>
    <w:p w:rsidR="00B6235A" w:rsidRPr="00B6235A" w:rsidRDefault="00B6235A" w:rsidP="00B6235A">
      <w:r w:rsidRPr="00B6235A">
        <w:t>I.3.- Que el DR. JOSÉ ADRIÁN MEDINA AMARILLAS, Director General del Instituto de Servicios de Salud Pública del Estado de Baja California, se encuentra facultado para suscribir el presente contrato, atento a lo dispuesto en el Poder General otorgado en su favor protocolizado en Instrumento Notarial número 101,410, Volumen 2,834 de fecha 08 de noviembre del 2021, otorgada ante la fe del Lic. Gabriel Tobías Duarte Corral, Notario Público número 10 (diez) de la ciudad de Mexicali, Baja California; inscrito en el Registro Público de la Propiedad y de Comercio bajo la Partida número 5940418, Sección Civil de fecha 30 de noviembre del 2021.</w:t>
      </w:r>
    </w:p>
    <w:p w:rsidR="00B6235A" w:rsidRPr="00B6235A" w:rsidRDefault="00B6235A" w:rsidP="00B6235A"/>
    <w:p w:rsidR="00B6235A" w:rsidRPr="00B6235A" w:rsidRDefault="00B6235A" w:rsidP="00B6235A">
      <w:r w:rsidRPr="00B6235A">
        <w:t>I.4. Su representada tiene como domicilio legal el ubicado en: Palacio Federal ·3er Piso, Av. Pioneros No. 1005, Centro Cívico y Comercial, Mexicali, Baja California, C.P. 21000 Mexicali, Baja California.</w:t>
      </w:r>
    </w:p>
    <w:p w:rsidR="00B6235A" w:rsidRPr="00B6235A" w:rsidRDefault="00B6235A" w:rsidP="00B6235A">
      <w:r w:rsidRPr="00B6235A">
        <w:t>I.5. Con fundamento en lo previsto por el artículo 84 del Reglamento de la Ley de Adquisiciones, Arrendamientos y Servicios del Sector Público se designan como administradores  del presente contrato al al Subdirector General de Salud, los Subdirectores y Subjefes Administrativos de las unidades donde se preste el servicio de alimentación,  siendo los responsables de la vigilancia, control, registro y validación de la documentación que soportará los trámites de pago que se deriven del mismo.</w:t>
      </w:r>
    </w:p>
    <w:p w:rsidR="00B6235A" w:rsidRPr="00B6235A" w:rsidRDefault="00B6235A" w:rsidP="00B6235A"/>
    <w:p w:rsidR="00B6235A" w:rsidRPr="00B6235A" w:rsidRDefault="00B6235A" w:rsidP="00B6235A">
      <w:r w:rsidRPr="00B6235A">
        <w:t xml:space="preserve">I.6. El Jefe Del Departamento De Recursos Materiales y  Servicios Generales, interviene en la celebración del presente contrato en representación del área administradora del mismo, como lo </w:t>
      </w:r>
      <w:r w:rsidRPr="00B6235A">
        <w:lastRenderedPageBreak/>
        <w:t>establece el artículo 60 del Reglamento Interno del Instituto de Servicios de Salud Pública del Estado de Baja California.</w:t>
      </w:r>
    </w:p>
    <w:p w:rsidR="00B6235A" w:rsidRPr="00B6235A" w:rsidRDefault="00B6235A" w:rsidP="00B6235A"/>
    <w:p w:rsidR="00B6235A" w:rsidRPr="00B6235A" w:rsidRDefault="00B6235A" w:rsidP="00B6235A">
      <w:r w:rsidRPr="00B6235A">
        <w:t xml:space="preserve">I.7.- La fuente de financiamiento para la contratación antes señalada es por medio del Fondo de Aportaciones para los Servicios de Salud (FASSA), INSABI, ASE, y las demás que resulten aplicables, afectando la partida presupuestal 22101 (Servicio de alimentación de personas en hospitales).  </w:t>
      </w:r>
    </w:p>
    <w:p w:rsidR="00B6235A" w:rsidRPr="00B6235A" w:rsidRDefault="00B6235A" w:rsidP="00B6235A"/>
    <w:p w:rsidR="00B6235A" w:rsidRPr="00B6235A" w:rsidRDefault="00B6235A" w:rsidP="00B6235A">
      <w:r w:rsidRPr="00B6235A">
        <w:t>II.- “EL PRESTADOR” POR CONDUCTO DE SU REPRESENTANTE LEGAL DECLARA:</w:t>
      </w:r>
    </w:p>
    <w:p w:rsidR="00B6235A" w:rsidRPr="00B6235A" w:rsidRDefault="00B6235A" w:rsidP="00B6235A"/>
    <w:p w:rsidR="00B6235A" w:rsidRPr="00B6235A" w:rsidRDefault="00B6235A" w:rsidP="00B6235A">
      <w:r w:rsidRPr="00B6235A">
        <w:t xml:space="preserve">II.1.- Que es una persona moral legalmente constituida conforme a las leyes mexicanas tal y como se acredita con la Escritura Pública No. _____ (_________________________), Volumen: _____ (_________________), de fecha _________________,  pasada por la fe del Lic. ________________, Notario Público número ___, de la Ciudad de _______________.  </w:t>
      </w:r>
    </w:p>
    <w:p w:rsidR="00B6235A" w:rsidRPr="00B6235A" w:rsidRDefault="00B6235A" w:rsidP="00B6235A"/>
    <w:p w:rsidR="00B6235A" w:rsidRPr="00B6235A" w:rsidRDefault="00B6235A" w:rsidP="00B6235A">
      <w:r w:rsidRPr="00B6235A">
        <w:t xml:space="preserve">II.2.- Que su objeto social, entre otros es: Fabricar, elaborar, preparar, cocinar, mezclar, envasar y empacar toda clase de alimentos y bebidas para consumo humano.  </w:t>
      </w:r>
    </w:p>
    <w:p w:rsidR="00B6235A" w:rsidRPr="00B6235A" w:rsidRDefault="00B6235A" w:rsidP="00B6235A"/>
    <w:p w:rsidR="00B6235A" w:rsidRPr="00B6235A" w:rsidRDefault="00B6235A" w:rsidP="00B6235A">
      <w:r w:rsidRPr="00B6235A">
        <w:t>II.3.- Que la C. ________________________, tiene capacidad jurídica para contratar en nombre de su representada y obligarla al suministro de los bienes objeto de este contrato tal como se desprende de la  Escritura Pública No. _____  (_________________________________), Volumen: _____ (___________________), de fecha ______________,  pasada por la fe del Lic. ________________, Notario Público número __ de la Ciudad de ________________; y que dispone de la organización y elementos, código postal: _____; mismo que señala para todos los efectos legales del presente contrato.</w:t>
      </w:r>
    </w:p>
    <w:p w:rsidR="00B6235A" w:rsidRPr="00B6235A" w:rsidRDefault="00B6235A" w:rsidP="00B6235A">
      <w:pPr>
        <w:rPr>
          <w:rFonts w:eastAsia="Arial"/>
        </w:rPr>
      </w:pPr>
    </w:p>
    <w:p w:rsidR="00B6235A" w:rsidRPr="00B6235A" w:rsidRDefault="00B6235A" w:rsidP="00B6235A">
      <w:pPr>
        <w:rPr>
          <w:rFonts w:eastAsia="Arial"/>
        </w:rPr>
      </w:pPr>
      <w:r w:rsidRPr="00B6235A">
        <w:rPr>
          <w:rFonts w:eastAsia="Arial"/>
        </w:rPr>
        <w:t>II.6.- Que conoce plenamente el contenido de la Ley de Adquisiciones, Arrendamientos y Servicios del Sector Público, así como el Reglamento de la ley en cita, los requisitos mínimos de buenas prácticas de higiene conforme a la Norma Oficial Mexicana NOM-251-SSA1-2009, “PRÁCTICAS DE HIGIENE PARA EL PROCESO DE ALIMENTOS, BEBIDAS O SUPLEMENTOS ALIMENTICIOS” y demás disposiciones aplicables al respecto.</w:t>
      </w:r>
    </w:p>
    <w:p w:rsidR="00B6235A" w:rsidRPr="00B6235A" w:rsidRDefault="00B6235A" w:rsidP="00B6235A"/>
    <w:p w:rsidR="00B6235A" w:rsidRPr="00B6235A" w:rsidRDefault="00B6235A" w:rsidP="00B6235A">
      <w:r w:rsidRPr="00B6235A">
        <w:t>II.7.- “EL PRESTADOR” se obliga a comunicar cualquier dato en sus datos, mediante escrito firmado dirigido al Jefe de Departamento de Recursos Materiales y Servicios Generales del ISESALUD</w:t>
      </w:r>
    </w:p>
    <w:p w:rsidR="00B6235A" w:rsidRPr="00B6235A" w:rsidRDefault="00B6235A" w:rsidP="00B6235A"/>
    <w:p w:rsidR="00B6235A" w:rsidRPr="00B6235A" w:rsidRDefault="00B6235A" w:rsidP="00B6235A">
      <w:r w:rsidRPr="00B6235A">
        <w:t xml:space="preserve">III.- "AMBAS PARTES" DECLARAN: </w:t>
      </w:r>
    </w:p>
    <w:p w:rsidR="00B6235A" w:rsidRPr="00B6235A" w:rsidRDefault="00B6235A" w:rsidP="00B6235A"/>
    <w:p w:rsidR="00B6235A" w:rsidRPr="00B6235A" w:rsidRDefault="00B6235A" w:rsidP="00B6235A">
      <w:r w:rsidRPr="00B6235A">
        <w:t xml:space="preserve">III.1.- Que se reconocen mutuamente la personalidad que ostentan y su capacidad para contratar, en los términos de las declaraciones anteriores. </w:t>
      </w:r>
    </w:p>
    <w:p w:rsidR="00B6235A" w:rsidRPr="00B6235A" w:rsidRDefault="00B6235A" w:rsidP="00B6235A"/>
    <w:p w:rsidR="00B6235A" w:rsidRPr="00B6235A" w:rsidRDefault="00B6235A" w:rsidP="00B6235A">
      <w:r w:rsidRPr="00B6235A">
        <w:t>Expuesto lo anterior, las partes sujetan su compromiso a la forma y términos que se establecen en las siguientes:</w:t>
      </w:r>
    </w:p>
    <w:p w:rsidR="00B6235A" w:rsidRPr="00B6235A" w:rsidRDefault="00B6235A" w:rsidP="00B6235A"/>
    <w:p w:rsidR="00B6235A" w:rsidRPr="00B6235A" w:rsidRDefault="00B6235A" w:rsidP="00B6235A">
      <w:r w:rsidRPr="00B6235A">
        <w:t xml:space="preserve">C L Á U S U L A S: </w:t>
      </w:r>
    </w:p>
    <w:p w:rsidR="00B6235A" w:rsidRPr="00B6235A" w:rsidRDefault="00B6235A" w:rsidP="00B6235A"/>
    <w:p w:rsidR="00B6235A" w:rsidRPr="00B6235A" w:rsidRDefault="00B6235A" w:rsidP="00B6235A">
      <w:r w:rsidRPr="00B6235A">
        <w:t>PRIMERA: OBJETO DEL CONTRATO.</w:t>
      </w:r>
    </w:p>
    <w:p w:rsidR="00B6235A" w:rsidRPr="00B6235A" w:rsidRDefault="00B6235A" w:rsidP="00B6235A"/>
    <w:p w:rsidR="00B6235A" w:rsidRPr="00B6235A" w:rsidRDefault="00B6235A" w:rsidP="00B6235A">
      <w:r w:rsidRPr="00B6235A">
        <w:lastRenderedPageBreak/>
        <w:t xml:space="preserve">A).- El presente contrato tiene como objeto fijar las bases y términos en que se habrá de prestar el servicio de alimentación a personas y personal médico para el Hospital General de Playas de Rosarito (Partida 1), Hospital General de Tecate (Partida 2), Hospital Materno Infantil Mexicali (Partida 3) y Hospital Materno Infantil Tijuana (Partida 4), de lunes a domingo durante la vigencia de este contrato. </w:t>
      </w:r>
    </w:p>
    <w:p w:rsidR="00B6235A" w:rsidRPr="00B6235A" w:rsidRDefault="00B6235A" w:rsidP="00B6235A"/>
    <w:p w:rsidR="00B6235A" w:rsidRPr="00B6235A" w:rsidRDefault="00B6235A" w:rsidP="00B6235A">
      <w:r w:rsidRPr="00B6235A">
        <w:t xml:space="preserve">B).- Consta en el Anexo I, que firmado por las partes forma parte integrante del presente contrato, los precios unitarios por tipo de alimento, así como sus consumos mínimos y máximos anuales por unidad hospitalaria (partida).  </w:t>
      </w:r>
    </w:p>
    <w:p w:rsidR="00B6235A" w:rsidRPr="00B6235A" w:rsidRDefault="00B6235A" w:rsidP="00B6235A"/>
    <w:p w:rsidR="00B6235A" w:rsidRPr="00B6235A" w:rsidRDefault="00B6235A" w:rsidP="00B6235A">
      <w:r w:rsidRPr="00B6235A">
        <w:t xml:space="preserve">C).- Consta en el Anexo II, que firmado por las partes forma parte integrante del presente contrato la cotización presentada por  “EL PRESTADOR” donde consta: tipos de alimentación por unidad hospitalaria (partida), así como su precio unitario sin incluir el impuesto al valor agregado.  </w:t>
      </w:r>
    </w:p>
    <w:p w:rsidR="00B6235A" w:rsidRPr="00B6235A" w:rsidRDefault="00B6235A" w:rsidP="00B6235A"/>
    <w:p w:rsidR="00B6235A" w:rsidRPr="00B6235A" w:rsidRDefault="00B6235A" w:rsidP="00B6235A">
      <w:r w:rsidRPr="00B6235A">
        <w:t>D).- Consta en el Anexo III, los procedimientos en la elaboración y entrega de alimentación a pacientes.</w:t>
      </w:r>
    </w:p>
    <w:p w:rsidR="00B6235A" w:rsidRPr="00B6235A" w:rsidRDefault="00B6235A" w:rsidP="00B6235A"/>
    <w:p w:rsidR="00B6235A" w:rsidRPr="00B6235A" w:rsidRDefault="00B6235A" w:rsidP="00B6235A">
      <w:r w:rsidRPr="00B6235A">
        <w:t xml:space="preserve">E).- Constan en el Anexo IV, las normas oficiales mexicanas que deberá cumplir EL PRESTADOR en la preparación de alimentos y bebidas materia del presente contrato. </w:t>
      </w:r>
    </w:p>
    <w:p w:rsidR="00B6235A" w:rsidRPr="00B6235A" w:rsidRDefault="00B6235A" w:rsidP="00B6235A"/>
    <w:p w:rsidR="00B6235A" w:rsidRPr="00B6235A" w:rsidRDefault="00B6235A" w:rsidP="00B6235A">
      <w:r w:rsidRPr="00B6235A">
        <w:t>F).- Constan en el Anexo V, el monto mensual por conceptos de energía eléctrica, agua potable y recolección de basura y consumo de gas que se utilicen para la prestación del servicio.</w:t>
      </w:r>
    </w:p>
    <w:p w:rsidR="00B6235A" w:rsidRPr="00B6235A" w:rsidRDefault="00B6235A" w:rsidP="00B6235A"/>
    <w:p w:rsidR="00B6235A" w:rsidRPr="00B6235A" w:rsidRDefault="00B6235A" w:rsidP="00B6235A">
      <w:r w:rsidRPr="00B6235A">
        <w:t>G).- Consta en el Anexo VI, que firmado por las partes forman parte integrante del presente contrato la descripción de  las propuestas de menú y porciones para cada tipo de alimento, tipos de dietas e instrucciones de preparación de alimentos.</w:t>
      </w:r>
    </w:p>
    <w:p w:rsidR="00B6235A" w:rsidRPr="00B6235A" w:rsidRDefault="00B6235A" w:rsidP="00B6235A"/>
    <w:p w:rsidR="00B6235A" w:rsidRPr="00B6235A" w:rsidRDefault="00B6235A" w:rsidP="00B6235A"/>
    <w:p w:rsidR="00B6235A" w:rsidRPr="00B6235A" w:rsidRDefault="00B6235A" w:rsidP="00B6235A">
      <w:r w:rsidRPr="00B6235A">
        <w:t xml:space="preserve">H).- “EL PRESTADOR” se obliga a otorgar el servicio de alimentación con calidad y puntualidad conforme a los precios y distribución, en los términos que a continuación se plantean, mismos que serán fijos durante la vigencia de este instrumento. </w:t>
      </w:r>
    </w:p>
    <w:p w:rsidR="00B6235A" w:rsidRPr="00B6235A" w:rsidRDefault="00B6235A" w:rsidP="00B6235A"/>
    <w:p w:rsidR="00B6235A" w:rsidRPr="00B6235A" w:rsidRDefault="00B6235A" w:rsidP="00B6235A">
      <w:r w:rsidRPr="00B6235A">
        <w:t>SEGUNDA.- IMPORTE TOTAL DEL CONTRATO.</w:t>
      </w:r>
    </w:p>
    <w:p w:rsidR="00B6235A" w:rsidRPr="00B6235A" w:rsidRDefault="00B6235A" w:rsidP="00B6235A"/>
    <w:tbl>
      <w:tblPr>
        <w:tblW w:w="9229" w:type="dxa"/>
        <w:tblInd w:w="-5" w:type="dxa"/>
        <w:tblCellMar>
          <w:left w:w="70" w:type="dxa"/>
          <w:right w:w="70" w:type="dxa"/>
        </w:tblCellMar>
        <w:tblLook w:val="04A0" w:firstRow="1" w:lastRow="0" w:firstColumn="1" w:lastColumn="0" w:noHBand="0" w:noVBand="1"/>
      </w:tblPr>
      <w:tblGrid>
        <w:gridCol w:w="9229"/>
      </w:tblGrid>
      <w:tr w:rsidR="00B6235A" w:rsidRPr="00B6235A" w:rsidTr="00CF35F5">
        <w:trPr>
          <w:trHeight w:val="84"/>
        </w:trPr>
        <w:tc>
          <w:tcPr>
            <w:tcW w:w="9229" w:type="dxa"/>
            <w:tcBorders>
              <w:top w:val="single" w:sz="4" w:space="0" w:color="auto"/>
              <w:left w:val="single" w:sz="4" w:space="0" w:color="auto"/>
              <w:bottom w:val="single" w:sz="4" w:space="0" w:color="auto"/>
              <w:right w:val="single" w:sz="4" w:space="0" w:color="auto"/>
            </w:tcBorders>
            <w:shd w:val="clear" w:color="auto" w:fill="800000"/>
            <w:vAlign w:val="bottom"/>
            <w:hideMark/>
          </w:tcPr>
          <w:p w:rsidR="00B6235A" w:rsidRPr="00B6235A" w:rsidRDefault="00B6235A" w:rsidP="00B6235A"/>
          <w:p w:rsidR="00B6235A" w:rsidRPr="00B6235A" w:rsidRDefault="00B6235A" w:rsidP="00B6235A">
            <w:r w:rsidRPr="00B6235A">
              <w:t>IMPORTE MÍNIMO GLOBAL A ADJUDICAR CON IVA INCLUIDO</w:t>
            </w:r>
          </w:p>
        </w:tc>
      </w:tr>
      <w:tr w:rsidR="00B6235A" w:rsidRPr="00B6235A" w:rsidTr="00CF35F5">
        <w:trPr>
          <w:trHeight w:val="401"/>
        </w:trPr>
        <w:tc>
          <w:tcPr>
            <w:tcW w:w="9229" w:type="dxa"/>
            <w:tcBorders>
              <w:top w:val="nil"/>
              <w:left w:val="single" w:sz="4" w:space="0" w:color="auto"/>
              <w:bottom w:val="single" w:sz="4" w:space="0" w:color="auto"/>
              <w:right w:val="single" w:sz="4" w:space="0" w:color="auto"/>
            </w:tcBorders>
            <w:shd w:val="clear" w:color="auto" w:fill="auto"/>
            <w:noWrap/>
            <w:vAlign w:val="bottom"/>
            <w:hideMark/>
          </w:tcPr>
          <w:p w:rsidR="00B6235A" w:rsidRPr="00B6235A" w:rsidRDefault="00B6235A" w:rsidP="00B6235A">
            <w:r w:rsidRPr="00B6235A">
              <w:t>$_____________ (________________________________________________________ )</w:t>
            </w:r>
          </w:p>
        </w:tc>
      </w:tr>
    </w:tbl>
    <w:tbl>
      <w:tblPr>
        <w:tblpPr w:leftFromText="141" w:rightFromText="141" w:vertAnchor="text" w:horzAnchor="margin" w:tblpY="409"/>
        <w:tblW w:w="9266" w:type="dxa"/>
        <w:tblCellMar>
          <w:left w:w="70" w:type="dxa"/>
          <w:right w:w="70" w:type="dxa"/>
        </w:tblCellMar>
        <w:tblLook w:val="04A0" w:firstRow="1" w:lastRow="0" w:firstColumn="1" w:lastColumn="0" w:noHBand="0" w:noVBand="1"/>
      </w:tblPr>
      <w:tblGrid>
        <w:gridCol w:w="9266"/>
      </w:tblGrid>
      <w:tr w:rsidR="00B6235A" w:rsidRPr="00B6235A" w:rsidTr="00CF35F5">
        <w:trPr>
          <w:trHeight w:val="407"/>
        </w:trPr>
        <w:tc>
          <w:tcPr>
            <w:tcW w:w="9266" w:type="dxa"/>
            <w:tcBorders>
              <w:top w:val="single" w:sz="4" w:space="0" w:color="auto"/>
              <w:left w:val="single" w:sz="4" w:space="0" w:color="auto"/>
              <w:bottom w:val="single" w:sz="4" w:space="0" w:color="auto"/>
              <w:right w:val="single" w:sz="4" w:space="0" w:color="auto"/>
            </w:tcBorders>
            <w:shd w:val="clear" w:color="auto" w:fill="800000"/>
            <w:vAlign w:val="bottom"/>
            <w:hideMark/>
          </w:tcPr>
          <w:p w:rsidR="00B6235A" w:rsidRPr="00B6235A" w:rsidRDefault="00B6235A" w:rsidP="00B6235A">
            <w:r w:rsidRPr="00B6235A">
              <w:t>IMPORTE MÁXIMO GLOBAL A ADJUDICAR CON IVA INCLUIDO</w:t>
            </w:r>
          </w:p>
          <w:p w:rsidR="00B6235A" w:rsidRPr="00B6235A" w:rsidRDefault="00B6235A" w:rsidP="00B6235A"/>
        </w:tc>
      </w:tr>
      <w:tr w:rsidR="00B6235A" w:rsidRPr="00B6235A" w:rsidTr="00CF35F5">
        <w:trPr>
          <w:trHeight w:val="126"/>
        </w:trPr>
        <w:tc>
          <w:tcPr>
            <w:tcW w:w="92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6235A" w:rsidRPr="00B6235A" w:rsidRDefault="00B6235A" w:rsidP="00B6235A">
            <w:r w:rsidRPr="00B6235A">
              <w:t>$__________ (____________________________________________________________ )</w:t>
            </w:r>
          </w:p>
          <w:p w:rsidR="00B6235A" w:rsidRPr="00B6235A" w:rsidRDefault="00B6235A" w:rsidP="00B6235A"/>
        </w:tc>
      </w:tr>
    </w:tbl>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r w:rsidRPr="00B6235A">
        <w:lastRenderedPageBreak/>
        <w:t>En caso de que  “EL ISESALUD” no llegare a requerir el suministro mínimo señalado en el presente contrato, desde este momento “EL PROVEEDOR” libera de cualquier responsabilidad legal a “EL ISESALUD”.</w:t>
      </w:r>
    </w:p>
    <w:p w:rsidR="00B6235A" w:rsidRPr="00B6235A" w:rsidRDefault="00B6235A" w:rsidP="00B6235A"/>
    <w:p w:rsidR="00B6235A" w:rsidRPr="00B6235A" w:rsidRDefault="00B6235A" w:rsidP="00B6235A">
      <w:r w:rsidRPr="00B6235A">
        <w:t xml:space="preserve"> Los montos señalados en los párrafos que anteceden son atendiendo a la disponibilidad presupuestal   autorizada para las Unidades Médicas pertenecientes al ISESALUD.  </w:t>
      </w:r>
    </w:p>
    <w:p w:rsidR="00B6235A" w:rsidRPr="00B6235A" w:rsidRDefault="00B6235A" w:rsidP="00B6235A"/>
    <w:p w:rsidR="00B6235A" w:rsidRPr="00B6235A" w:rsidRDefault="00B6235A" w:rsidP="00B6235A">
      <w:r w:rsidRPr="00B6235A">
        <w:t>Los consumos mínimos y máximos pueden variar, esto es, incrementarse o disminuirse, según las necesidades de cada unidad médica o administrativa de “EL ISESALUD”, sujetándose para ello a la disponibilidad presupuestaria.</w:t>
      </w:r>
    </w:p>
    <w:p w:rsidR="00B6235A" w:rsidRPr="00B6235A" w:rsidRDefault="00B6235A" w:rsidP="00B6235A"/>
    <w:p w:rsidR="00B6235A" w:rsidRPr="00B6235A" w:rsidRDefault="00B6235A" w:rsidP="00B6235A"/>
    <w:p w:rsidR="00B6235A" w:rsidRPr="00B6235A" w:rsidRDefault="00B6235A" w:rsidP="00B6235A">
      <w:r w:rsidRPr="00B6235A">
        <w:t>TERCERA: LUGARES DESIGNADOS PARA LA PRESTACIÓN DEL SERVICIO.</w:t>
      </w:r>
    </w:p>
    <w:p w:rsidR="00B6235A" w:rsidRPr="00B6235A" w:rsidRDefault="00B6235A" w:rsidP="00B6235A"/>
    <w:p w:rsidR="00B6235A" w:rsidRPr="00B6235A" w:rsidRDefault="00B6235A" w:rsidP="00B6235A">
      <w:r w:rsidRPr="00B6235A">
        <w:t>3.1.- “EL PRESTADOR” brindará el servicio de alimentación a personas en el Hospital General de Playas de Rosarito, Hospital General de Tecate, Hospital Materno infantil Mexicali y Hospital Materno Infantil Tijuana.</w:t>
      </w:r>
    </w:p>
    <w:p w:rsidR="00B6235A" w:rsidRPr="00B6235A" w:rsidRDefault="00B6235A" w:rsidP="00B6235A"/>
    <w:p w:rsidR="00B6235A" w:rsidRPr="00B6235A" w:rsidRDefault="00B6235A" w:rsidP="00B6235A">
      <w:r w:rsidRPr="00B6235A">
        <w:t>3.2.- A continuación se contemplan las direcciones de las unidades hospitalarias donde se prestará el servicio de alimentación:</w:t>
      </w:r>
    </w:p>
    <w:p w:rsidR="00B6235A" w:rsidRPr="00B6235A" w:rsidRDefault="00B6235A" w:rsidP="00B6235A"/>
    <w:tbl>
      <w:tblPr>
        <w:tblW w:w="0" w:type="auto"/>
        <w:tblLook w:val="04A0" w:firstRow="1" w:lastRow="0" w:firstColumn="1" w:lastColumn="0" w:noHBand="0" w:noVBand="1"/>
      </w:tblPr>
      <w:tblGrid>
        <w:gridCol w:w="4414"/>
        <w:gridCol w:w="4795"/>
      </w:tblGrid>
      <w:tr w:rsidR="00B6235A" w:rsidRPr="00B6235A" w:rsidTr="00CF35F5">
        <w:tc>
          <w:tcPr>
            <w:tcW w:w="4414" w:type="dxa"/>
            <w:shd w:val="clear" w:color="auto" w:fill="800000"/>
          </w:tcPr>
          <w:p w:rsidR="00B6235A" w:rsidRPr="00B6235A" w:rsidRDefault="00B6235A" w:rsidP="00B6235A">
            <w:r w:rsidRPr="00B6235A">
              <w:t>UNIDAD HOSPITALARIA</w:t>
            </w:r>
          </w:p>
        </w:tc>
        <w:tc>
          <w:tcPr>
            <w:tcW w:w="4795" w:type="dxa"/>
            <w:shd w:val="clear" w:color="auto" w:fill="800000"/>
          </w:tcPr>
          <w:p w:rsidR="00B6235A" w:rsidRPr="00B6235A" w:rsidRDefault="00B6235A" w:rsidP="00B6235A">
            <w:r w:rsidRPr="00B6235A">
              <w:t>DIRECCIÓN</w:t>
            </w:r>
          </w:p>
        </w:tc>
      </w:tr>
      <w:tr w:rsidR="00B6235A" w:rsidRPr="00B6235A" w:rsidTr="00CF35F5">
        <w:tc>
          <w:tcPr>
            <w:tcW w:w="4414" w:type="dxa"/>
            <w:shd w:val="clear" w:color="auto" w:fill="800000"/>
            <w:vAlign w:val="center"/>
          </w:tcPr>
          <w:p w:rsidR="00B6235A" w:rsidRPr="00B6235A" w:rsidRDefault="00B6235A" w:rsidP="00B6235A">
            <w:r w:rsidRPr="00B6235A">
              <w:t>Hospital General Playas de Rosarito</w:t>
            </w:r>
          </w:p>
        </w:tc>
        <w:tc>
          <w:tcPr>
            <w:tcW w:w="4795" w:type="dxa"/>
            <w:vAlign w:val="center"/>
          </w:tcPr>
          <w:p w:rsidR="00B6235A" w:rsidRPr="00B6235A" w:rsidRDefault="00B6235A" w:rsidP="00B6235A">
            <w:r w:rsidRPr="00B6235A">
              <w:t>Calle Galilea Este No. 2200, fraccionamiento villa turística, código postal 22710, en el municipio de Playas de Rosarito; teléfono  (661) 612-6164 extensiones 1007, 1009 y (fax) 1099.</w:t>
            </w:r>
          </w:p>
        </w:tc>
      </w:tr>
      <w:tr w:rsidR="00B6235A" w:rsidRPr="00B6235A" w:rsidTr="00CF35F5">
        <w:tc>
          <w:tcPr>
            <w:tcW w:w="4414" w:type="dxa"/>
            <w:shd w:val="clear" w:color="auto" w:fill="800000"/>
            <w:vAlign w:val="center"/>
          </w:tcPr>
          <w:p w:rsidR="00B6235A" w:rsidRPr="00B6235A" w:rsidRDefault="00B6235A" w:rsidP="00B6235A">
            <w:r w:rsidRPr="00B6235A">
              <w:t>Hospital General Tecate</w:t>
            </w:r>
          </w:p>
        </w:tc>
        <w:tc>
          <w:tcPr>
            <w:tcW w:w="4795" w:type="dxa"/>
            <w:vAlign w:val="center"/>
          </w:tcPr>
          <w:p w:rsidR="00B6235A" w:rsidRPr="00B6235A" w:rsidRDefault="00B6235A" w:rsidP="00B6235A">
            <w:r w:rsidRPr="00B6235A">
              <w:t>Av. 5ta #69 col. Juárez, en el municipio de Tecate; teléfono  (665) 654-37-69, ext. 5307.</w:t>
            </w:r>
          </w:p>
        </w:tc>
      </w:tr>
      <w:tr w:rsidR="00B6235A" w:rsidRPr="00B6235A" w:rsidTr="00CF35F5">
        <w:tc>
          <w:tcPr>
            <w:tcW w:w="4414" w:type="dxa"/>
            <w:shd w:val="clear" w:color="auto" w:fill="800000"/>
            <w:vAlign w:val="center"/>
          </w:tcPr>
          <w:p w:rsidR="00B6235A" w:rsidRPr="00B6235A" w:rsidRDefault="00B6235A" w:rsidP="00B6235A">
            <w:r w:rsidRPr="00B6235A">
              <w:t>Hospital Materno Infantil Mexicali</w:t>
            </w:r>
          </w:p>
        </w:tc>
        <w:tc>
          <w:tcPr>
            <w:tcW w:w="4795" w:type="dxa"/>
            <w:vAlign w:val="center"/>
          </w:tcPr>
          <w:p w:rsidR="00B6235A" w:rsidRPr="00B6235A" w:rsidRDefault="00B6235A" w:rsidP="00B6235A">
            <w:r w:rsidRPr="00B6235A">
              <w:t>Av. Del olimpo s/m. Col. Calles, en el municipio de Mexicali, teléfono (686) 564-16-40, ext. 1667</w:t>
            </w:r>
          </w:p>
        </w:tc>
      </w:tr>
      <w:tr w:rsidR="00B6235A" w:rsidRPr="00B6235A" w:rsidTr="00CF35F5">
        <w:tc>
          <w:tcPr>
            <w:tcW w:w="4414" w:type="dxa"/>
            <w:shd w:val="clear" w:color="auto" w:fill="800000"/>
            <w:vAlign w:val="center"/>
          </w:tcPr>
          <w:p w:rsidR="00B6235A" w:rsidRPr="00B6235A" w:rsidRDefault="00B6235A" w:rsidP="00B6235A">
            <w:r w:rsidRPr="00B6235A">
              <w:t>Hospital Materno Infantil Tijuana</w:t>
            </w:r>
          </w:p>
        </w:tc>
        <w:tc>
          <w:tcPr>
            <w:tcW w:w="4795" w:type="dxa"/>
            <w:vAlign w:val="center"/>
          </w:tcPr>
          <w:p w:rsidR="00B6235A" w:rsidRPr="00B6235A" w:rsidRDefault="00B6235A" w:rsidP="00B6235A">
            <w:r w:rsidRPr="00B6235A">
              <w:t>Calle camino Vecinal S/N , lote 9; manzana 19, Tercera Etapa Río Tijuana, Tijuana B.C. teléfono (664) 655-01-26</w:t>
            </w:r>
          </w:p>
        </w:tc>
      </w:tr>
    </w:tbl>
    <w:p w:rsidR="00B6235A" w:rsidRPr="00B6235A" w:rsidRDefault="00B6235A" w:rsidP="00B6235A"/>
    <w:p w:rsidR="00B6235A" w:rsidRPr="00B6235A" w:rsidRDefault="00B6235A" w:rsidP="00B6235A">
      <w:r w:rsidRPr="00B6235A">
        <w:t>CUARTA: DE LA VIGENCIA Y PRESTACIÓN DEL SERVICIO:</w:t>
      </w:r>
    </w:p>
    <w:p w:rsidR="00B6235A" w:rsidRPr="00B6235A" w:rsidRDefault="00B6235A" w:rsidP="00B6235A"/>
    <w:p w:rsidR="00B6235A" w:rsidRPr="00B6235A" w:rsidRDefault="00B6235A" w:rsidP="00B6235A">
      <w:r w:rsidRPr="00B6235A">
        <w:t xml:space="preserve">A) La vigencia en la prestación del servicio de alimentación será retroactiva a partir de las 06:00 horas del día  01 de abril de 2022 al 31 de diciembre del mismo año en cada una de las unidades hospitalarias referidas en la Cláusula que antecede. </w:t>
      </w:r>
    </w:p>
    <w:p w:rsidR="00B6235A" w:rsidRPr="00B6235A" w:rsidRDefault="00B6235A" w:rsidP="00B6235A"/>
    <w:p w:rsidR="00B6235A" w:rsidRPr="00B6235A" w:rsidRDefault="00B6235A" w:rsidP="00B6235A">
      <w:r w:rsidRPr="00B6235A">
        <w:t>B) La prestación del servicio estará comprendida de lunes a domingo, durante la vigencia del presente contrato,  esto es los 365 días del año, en los nosocomios anteriormente señalados, y se realizará, incluyendo días festivos, sin ningún tipo de aumento o estímulo de parte del ISESALUD.</w:t>
      </w:r>
    </w:p>
    <w:p w:rsidR="00B6235A" w:rsidRPr="00B6235A" w:rsidRDefault="00B6235A" w:rsidP="00B6235A"/>
    <w:p w:rsidR="00B6235A" w:rsidRPr="00B6235A" w:rsidRDefault="00B6235A" w:rsidP="00B6235A">
      <w:r w:rsidRPr="00B6235A">
        <w:t>QUINTA: TÉRMINOS Y CONDICIONES PARA LA PRESTACIÓN DEL SERVICIO.</w:t>
      </w:r>
    </w:p>
    <w:p w:rsidR="00B6235A" w:rsidRPr="00B6235A" w:rsidRDefault="00B6235A" w:rsidP="00B6235A"/>
    <w:p w:rsidR="00B6235A" w:rsidRPr="00B6235A" w:rsidRDefault="00B6235A" w:rsidP="00B6235A">
      <w:r w:rsidRPr="00B6235A">
        <w:lastRenderedPageBreak/>
        <w:t>5.1  Horario para la prestación del personal de cocina:</w:t>
      </w:r>
    </w:p>
    <w:p w:rsidR="00B6235A" w:rsidRPr="00B6235A" w:rsidRDefault="00B6235A" w:rsidP="00B6235A">
      <w:r w:rsidRPr="00B6235A">
        <w:t xml:space="preserve">   06:00 a las 23:00 horas, de lunes a domingo (partida 1) Hospital General Playas de Rosarito.</w:t>
      </w:r>
    </w:p>
    <w:p w:rsidR="00B6235A" w:rsidRPr="00B6235A" w:rsidRDefault="00B6235A" w:rsidP="00B6235A">
      <w:r w:rsidRPr="00B6235A">
        <w:t xml:space="preserve"> </w:t>
      </w:r>
      <w:r w:rsidRPr="00B6235A">
        <w:tab/>
        <w:t xml:space="preserve"> 06:00 a las 23:00 horas, de lunes a domingo (partida 2) Hospital General Tecate.</w:t>
      </w:r>
    </w:p>
    <w:p w:rsidR="00B6235A" w:rsidRPr="00B6235A" w:rsidRDefault="00B6235A" w:rsidP="00B6235A">
      <w:r w:rsidRPr="00B6235A">
        <w:t xml:space="preserve">   06:00 a las 01:00 horas, de lunes a domingo (partida 3) Hospital Materno Infantil Mexicali</w:t>
      </w:r>
    </w:p>
    <w:p w:rsidR="00B6235A" w:rsidRPr="00B6235A" w:rsidRDefault="00B6235A" w:rsidP="00B6235A">
      <w:r w:rsidRPr="00B6235A">
        <w:t xml:space="preserve">   06:00 a las 01:00 horas, de lunes a domingo (partida 4) Hospital Materno Infantil Tijuana.</w:t>
      </w:r>
    </w:p>
    <w:p w:rsidR="00B6235A" w:rsidRPr="00B6235A" w:rsidRDefault="00B6235A" w:rsidP="00B6235A"/>
    <w:p w:rsidR="00B6235A" w:rsidRPr="00B6235A" w:rsidRDefault="00B6235A" w:rsidP="00B6235A"/>
    <w:p w:rsidR="00B6235A" w:rsidRPr="00B6235A" w:rsidRDefault="00B6235A" w:rsidP="00B6235A">
      <w:r w:rsidRPr="00B6235A">
        <w:t xml:space="preserve"> Deberá contar por lo menos: </w:t>
      </w:r>
    </w:p>
    <w:p w:rsidR="00B6235A" w:rsidRPr="00B6235A" w:rsidRDefault="00B6235A" w:rsidP="00B6235A">
      <w:r w:rsidRPr="00B6235A">
        <w:t>1 nutriólogo (se deberá de coordinar con el nutriólogo del instituto).</w:t>
      </w:r>
    </w:p>
    <w:p w:rsidR="00B6235A" w:rsidRPr="00B6235A" w:rsidRDefault="00B6235A" w:rsidP="00B6235A">
      <w:r w:rsidRPr="00B6235A">
        <w:t>1 cocinera  responsable (una por turno),</w:t>
      </w:r>
    </w:p>
    <w:p w:rsidR="00B6235A" w:rsidRPr="00B6235A" w:rsidRDefault="00B6235A" w:rsidP="00B6235A">
      <w:r w:rsidRPr="00B6235A">
        <w:t xml:space="preserve">        Ayudantes de cocinas, conforme a la necesidad de cada hospital</w:t>
      </w:r>
    </w:p>
    <w:p w:rsidR="00B6235A" w:rsidRPr="00B6235A" w:rsidRDefault="00B6235A" w:rsidP="00B6235A">
      <w:r w:rsidRPr="00B6235A">
        <w:t>1 personal de limpieza (uno por turno)</w:t>
      </w:r>
    </w:p>
    <w:p w:rsidR="00B6235A" w:rsidRPr="00B6235A" w:rsidRDefault="00B6235A" w:rsidP="00B6235A"/>
    <w:p w:rsidR="00B6235A" w:rsidRPr="00B6235A" w:rsidRDefault="00B6235A" w:rsidP="00B6235A">
      <w:r w:rsidRPr="00B6235A">
        <w:t xml:space="preserve">5.2  Horario para el servicio a pacientes hospitalizados:  </w:t>
      </w:r>
    </w:p>
    <w:p w:rsidR="00B6235A" w:rsidRPr="00B6235A" w:rsidRDefault="00B6235A" w:rsidP="00B6235A"/>
    <w:p w:rsidR="00B6235A" w:rsidRPr="00B6235A" w:rsidRDefault="00B6235A" w:rsidP="00B6235A">
      <w:r w:rsidRPr="00B6235A">
        <w:t>Desayuno:</w:t>
      </w:r>
      <w:r w:rsidRPr="00B6235A">
        <w:tab/>
      </w:r>
      <w:r w:rsidRPr="00B6235A">
        <w:tab/>
        <w:t xml:space="preserve">    08:00 horas (partidas 1 y 2)</w:t>
      </w:r>
    </w:p>
    <w:p w:rsidR="00B6235A" w:rsidRPr="00B6235A" w:rsidRDefault="00B6235A" w:rsidP="00B6235A">
      <w:r w:rsidRPr="00B6235A">
        <w:t xml:space="preserve">                           07:00 horas (partida 3)</w:t>
      </w:r>
    </w:p>
    <w:p w:rsidR="00B6235A" w:rsidRPr="00B6235A" w:rsidRDefault="00B6235A" w:rsidP="00B6235A"/>
    <w:p w:rsidR="00B6235A" w:rsidRPr="00B6235A" w:rsidRDefault="00B6235A" w:rsidP="00B6235A">
      <w:r w:rsidRPr="00B6235A">
        <w:t>Comida:            12:00 horas (partida 1)</w:t>
      </w:r>
    </w:p>
    <w:p w:rsidR="00B6235A" w:rsidRPr="00B6235A" w:rsidRDefault="00B6235A" w:rsidP="00B6235A">
      <w:r w:rsidRPr="00B6235A">
        <w:tab/>
      </w:r>
      <w:r w:rsidRPr="00B6235A">
        <w:tab/>
      </w:r>
      <w:r w:rsidRPr="00B6235A">
        <w:tab/>
        <w:t xml:space="preserve">   13:00 horas (partida 2)</w:t>
      </w:r>
    </w:p>
    <w:p w:rsidR="00B6235A" w:rsidRPr="00B6235A" w:rsidRDefault="00B6235A" w:rsidP="00B6235A">
      <w:r w:rsidRPr="00B6235A">
        <w:tab/>
      </w:r>
      <w:r w:rsidRPr="00B6235A">
        <w:tab/>
      </w:r>
      <w:r w:rsidRPr="00B6235A">
        <w:tab/>
        <w:t xml:space="preserve">   12:00 horas (partida 3)</w:t>
      </w:r>
    </w:p>
    <w:p w:rsidR="00B6235A" w:rsidRPr="00B6235A" w:rsidRDefault="00B6235A" w:rsidP="00B6235A"/>
    <w:p w:rsidR="00B6235A" w:rsidRPr="00B6235A" w:rsidRDefault="00B6235A" w:rsidP="00B6235A">
      <w:r w:rsidRPr="00B6235A">
        <w:t>Cena:</w:t>
      </w:r>
      <w:r w:rsidRPr="00B6235A">
        <w:tab/>
        <w:t xml:space="preserve">   18:00 horas (partidas 1 y 2)</w:t>
      </w:r>
    </w:p>
    <w:p w:rsidR="00B6235A" w:rsidRPr="00B6235A" w:rsidRDefault="00B6235A" w:rsidP="00B6235A">
      <w:r w:rsidRPr="00B6235A">
        <w:tab/>
      </w:r>
      <w:r w:rsidRPr="00B6235A">
        <w:tab/>
      </w:r>
      <w:r w:rsidRPr="00B6235A">
        <w:tab/>
        <w:t xml:space="preserve">   19:00 horas (partida 3)</w:t>
      </w:r>
      <w:r w:rsidRPr="00B6235A">
        <w:tab/>
      </w:r>
    </w:p>
    <w:p w:rsidR="00B6235A" w:rsidRPr="00B6235A" w:rsidRDefault="00B6235A" w:rsidP="00B6235A"/>
    <w:p w:rsidR="00B6235A" w:rsidRPr="00B6235A" w:rsidRDefault="00B6235A" w:rsidP="00B6235A">
      <w:r w:rsidRPr="00B6235A">
        <w:t>En caso de que llegue un paciente fuera del horario, se elaborara un vale para cocina y se le entregara su alimento; las dietas por medio de vales se reciben hasta las 20:00 horas y en caso extraordinario hasta las 20:30 horas.</w:t>
      </w:r>
    </w:p>
    <w:p w:rsidR="00B6235A" w:rsidRPr="00B6235A" w:rsidRDefault="00B6235A" w:rsidP="00B6235A"/>
    <w:p w:rsidR="00B6235A" w:rsidRPr="00B6235A" w:rsidRDefault="00B6235A" w:rsidP="00B6235A">
      <w:r w:rsidRPr="00B6235A">
        <w:t>Nota: La prestación del servicio para el Hospital General de Tecate (partida 2), al no contar con los espacios y el equipamiento requerido para la instalación de una cocina, “EL PRESTADOR” deberá dentro de su propuesta considerar este punto para la prestación del servicio integro con un servicio de calidad y reportarse en esta nosocomio por lo menos 1:30 hora antes de cada horario establecido en el punto 5.2, y presentarse en las áreas de pediatría, medicina interna, ginecología, urgencias y urgencias pediátricas para que le sea entregada la lista de alimentos de pacientes hospitalizados para la elaboración de los mismos, según la dieta que corresponda. “EL PRESTADOR” al realizar la oferta deberá considerar que en la partida 2 (hospital general Tecate) deberá de contar con cocina instalada para su operación dentro del municipio de Tecate, para efecto de dar respuesta inmediata y oportuna en caso de presentarse algún inconveniente en la unidad. Ya que este nosocomio no cuenta con cocina.</w:t>
      </w:r>
    </w:p>
    <w:p w:rsidR="00B6235A" w:rsidRPr="00B6235A" w:rsidRDefault="00B6235A" w:rsidP="00B6235A"/>
    <w:p w:rsidR="00B6235A" w:rsidRPr="00B6235A" w:rsidRDefault="00B6235A" w:rsidP="00B6235A">
      <w:r w:rsidRPr="00B6235A">
        <w:t xml:space="preserve">5.3.- Horario para el servicio al personal autorizado por el hospital:  </w:t>
      </w:r>
    </w:p>
    <w:p w:rsidR="00B6235A" w:rsidRPr="00B6235A" w:rsidRDefault="00B6235A" w:rsidP="00B6235A">
      <w:pPr>
        <w:rPr>
          <w:highlight w:val="green"/>
        </w:rPr>
      </w:pPr>
    </w:p>
    <w:p w:rsidR="00B6235A" w:rsidRPr="00B6235A" w:rsidRDefault="00B6235A" w:rsidP="00B6235A">
      <w:r w:rsidRPr="00B6235A">
        <w:t xml:space="preserve">          Al personal becario (internos y residentes) se les otorgan:</w:t>
      </w:r>
    </w:p>
    <w:p w:rsidR="00B6235A" w:rsidRPr="00B6235A" w:rsidRDefault="00B6235A" w:rsidP="00B6235A"/>
    <w:p w:rsidR="00B6235A" w:rsidRPr="00B6235A" w:rsidRDefault="00B6235A" w:rsidP="00B6235A">
      <w:r w:rsidRPr="00B6235A">
        <w:tab/>
        <w:t>Desayuno:</w:t>
      </w:r>
      <w:r w:rsidRPr="00B6235A">
        <w:tab/>
      </w:r>
      <w:r w:rsidRPr="00B6235A">
        <w:tab/>
        <w:t>De las 07:00 a las 08:30 horas (partida 1)</w:t>
      </w:r>
      <w:r w:rsidRPr="00B6235A">
        <w:tab/>
      </w:r>
    </w:p>
    <w:p w:rsidR="00B6235A" w:rsidRPr="00B6235A" w:rsidRDefault="00B6235A" w:rsidP="00B6235A">
      <w:r w:rsidRPr="00B6235A">
        <w:tab/>
      </w:r>
      <w:r w:rsidRPr="00B6235A">
        <w:tab/>
      </w:r>
      <w:r w:rsidRPr="00B6235A">
        <w:tab/>
      </w:r>
      <w:r w:rsidRPr="00B6235A">
        <w:tab/>
        <w:t xml:space="preserve">      De las 07:00 a las 09:30 horas (partida 3)</w:t>
      </w:r>
    </w:p>
    <w:p w:rsidR="00B6235A" w:rsidRPr="00B6235A" w:rsidRDefault="00B6235A" w:rsidP="00B6235A"/>
    <w:p w:rsidR="00B6235A" w:rsidRPr="00B6235A" w:rsidRDefault="00B6235A" w:rsidP="00B6235A">
      <w:r w:rsidRPr="00B6235A">
        <w:lastRenderedPageBreak/>
        <w:tab/>
        <w:t>Comida:</w:t>
      </w:r>
      <w:r w:rsidRPr="00B6235A">
        <w:tab/>
      </w:r>
      <w:r w:rsidRPr="00B6235A">
        <w:tab/>
        <w:t>De las 13:00 a las 15:00 horas (partida 1)</w:t>
      </w:r>
    </w:p>
    <w:p w:rsidR="00B6235A" w:rsidRPr="00B6235A" w:rsidRDefault="00B6235A" w:rsidP="00B6235A">
      <w:r w:rsidRPr="00B6235A">
        <w:tab/>
      </w:r>
      <w:r w:rsidRPr="00B6235A">
        <w:tab/>
      </w:r>
      <w:r w:rsidRPr="00B6235A">
        <w:tab/>
        <w:t xml:space="preserve">       </w:t>
      </w:r>
      <w:r w:rsidRPr="00B6235A">
        <w:tab/>
        <w:t>De las 12:00 a las 14:00 horas (partida 3)</w:t>
      </w:r>
    </w:p>
    <w:p w:rsidR="00B6235A" w:rsidRPr="00B6235A" w:rsidRDefault="00B6235A" w:rsidP="00B6235A"/>
    <w:p w:rsidR="00B6235A" w:rsidRPr="00B6235A" w:rsidRDefault="00B6235A" w:rsidP="00B6235A">
      <w:r w:rsidRPr="00B6235A">
        <w:tab/>
        <w:t>Cena:</w:t>
      </w:r>
      <w:r w:rsidRPr="00B6235A">
        <w:tab/>
      </w:r>
      <w:r w:rsidRPr="00B6235A">
        <w:tab/>
      </w:r>
      <w:r w:rsidRPr="00B6235A">
        <w:tab/>
        <w:t>De las 19:00 a las 20:00 horas (partida 1)</w:t>
      </w:r>
    </w:p>
    <w:p w:rsidR="00B6235A" w:rsidRPr="00B6235A" w:rsidRDefault="00B6235A" w:rsidP="00B6235A">
      <w:r w:rsidRPr="00B6235A">
        <w:tab/>
      </w:r>
      <w:r w:rsidRPr="00B6235A">
        <w:tab/>
      </w:r>
      <w:r w:rsidRPr="00B6235A">
        <w:tab/>
      </w:r>
      <w:r w:rsidRPr="00B6235A">
        <w:tab/>
        <w:t>De las 22:00 a las 24:00 horas (partida 3)</w:t>
      </w:r>
    </w:p>
    <w:p w:rsidR="00B6235A" w:rsidRPr="00B6235A" w:rsidRDefault="00B6235A" w:rsidP="00B6235A"/>
    <w:p w:rsidR="00B6235A" w:rsidRPr="00B6235A" w:rsidRDefault="00B6235A" w:rsidP="00B6235A">
      <w:r w:rsidRPr="00B6235A">
        <w:t xml:space="preserve">      Colación:                 Solo en caso de que estén de guardia se hará la indicación   correspondiente                               (partida 1, 2 y 3)</w:t>
      </w:r>
    </w:p>
    <w:p w:rsidR="00B6235A" w:rsidRPr="00B6235A" w:rsidRDefault="00B6235A" w:rsidP="00B6235A">
      <w:r w:rsidRPr="00B6235A">
        <w:tab/>
      </w:r>
      <w:r w:rsidRPr="00B6235A">
        <w:tab/>
      </w:r>
      <w:r w:rsidRPr="00B6235A">
        <w:tab/>
      </w:r>
      <w:r w:rsidRPr="00B6235A">
        <w:tab/>
      </w:r>
    </w:p>
    <w:p w:rsidR="00B6235A" w:rsidRPr="00B6235A" w:rsidRDefault="00B6235A" w:rsidP="00B6235A">
      <w:r w:rsidRPr="00B6235A">
        <w:t>Procedimiento: Este personal firma en listados que emite el Departamento de Enseñanza y es el control de los alimentos correspondiente; si por actividades del servicio no pueden ir al comedor en el horario previsto, la autorización será por medio del director y/o Subdirector Médico del turno que corresponda.</w:t>
      </w:r>
    </w:p>
    <w:p w:rsidR="00B6235A" w:rsidRPr="00B6235A" w:rsidRDefault="00B6235A" w:rsidP="00B6235A"/>
    <w:p w:rsidR="00B6235A" w:rsidRPr="00B6235A" w:rsidRDefault="00B6235A" w:rsidP="00B6235A">
      <w:r w:rsidRPr="00B6235A">
        <w:t>5.4.  El personal de 12 horas (fin de semana, festivos, turno especial o jornada acumulada) tiene derecho a una comida.</w:t>
      </w:r>
    </w:p>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r w:rsidRPr="00B6235A">
        <w:t>Partida 1, 3 y 4:</w:t>
      </w:r>
    </w:p>
    <w:p w:rsidR="00B6235A" w:rsidRPr="00B6235A" w:rsidRDefault="00B6235A" w:rsidP="00B6235A">
      <w:r w:rsidRPr="00B6235A">
        <w:t>Procedimiento: el personal acudirá al comedor en el horario preestablecido, según sea comida o cena y firmará la lista del personal autorizado para recibir alimentos.</w:t>
      </w:r>
    </w:p>
    <w:p w:rsidR="00B6235A" w:rsidRPr="00B6235A" w:rsidRDefault="00B6235A" w:rsidP="00B6235A"/>
    <w:p w:rsidR="00B6235A" w:rsidRPr="00B6235A" w:rsidRDefault="00B6235A" w:rsidP="00B6235A">
      <w:r w:rsidRPr="00B6235A">
        <w:t>El personal no está autorizado a firmar por otro compañero y llevarse los alimentos.</w:t>
      </w:r>
    </w:p>
    <w:p w:rsidR="00B6235A" w:rsidRPr="00B6235A" w:rsidRDefault="00B6235A" w:rsidP="00B6235A"/>
    <w:p w:rsidR="00B6235A" w:rsidRPr="00B6235A" w:rsidRDefault="00B6235A" w:rsidP="00B6235A">
      <w:r w:rsidRPr="00B6235A">
        <w:t>Partida 2:</w:t>
      </w:r>
    </w:p>
    <w:p w:rsidR="00B6235A" w:rsidRPr="00B6235A" w:rsidRDefault="00B6235A" w:rsidP="00B6235A">
      <w:r w:rsidRPr="00B6235A">
        <w:t>Procedimiento: los lunes de cada semana al proveedor se le entregará la lista de personal que labora 12 horas continuas en el turno nocturno de lunes a domingo y se les servirá en el área de comedor a las 21:00 horas.</w:t>
      </w:r>
    </w:p>
    <w:p w:rsidR="00B6235A" w:rsidRPr="00B6235A" w:rsidRDefault="00B6235A" w:rsidP="00B6235A"/>
    <w:p w:rsidR="00B6235A" w:rsidRPr="00B6235A" w:rsidRDefault="00B6235A" w:rsidP="00B6235A"/>
    <w:p w:rsidR="00B6235A" w:rsidRPr="00B6235A" w:rsidRDefault="00B6235A" w:rsidP="00B6235A">
      <w:r w:rsidRPr="00B6235A">
        <w:t xml:space="preserve">         5.5. Entrega de comidas para el personal que labora sábados y domingos</w:t>
      </w:r>
    </w:p>
    <w:p w:rsidR="00B6235A" w:rsidRPr="00B6235A" w:rsidRDefault="00B6235A" w:rsidP="00B6235A"/>
    <w:p w:rsidR="00B6235A" w:rsidRPr="00B6235A" w:rsidRDefault="00B6235A" w:rsidP="00B6235A">
      <w:r w:rsidRPr="00B6235A">
        <w:t xml:space="preserve">Procedimiento: el proveedor acudirá a las 10:00 horas de cada día, en el área administrativa para que le sea entregada la relación del personal que labora, el cual prestara el servicio de las 13:30 a las 14:00 horas en el área del comedor para la entrega de los alimentos, retirándose aproximadamente a las 15:00 horas una vez que se haya concluido. </w:t>
      </w:r>
    </w:p>
    <w:p w:rsidR="00B6235A" w:rsidRPr="00B6235A" w:rsidRDefault="00B6235A" w:rsidP="00B6235A"/>
    <w:p w:rsidR="00B6235A" w:rsidRPr="00B6235A" w:rsidRDefault="00B6235A" w:rsidP="00B6235A">
      <w:r w:rsidRPr="00B6235A">
        <w:t xml:space="preserve">          SEXTA: DESCRIPCIÓN DE EQUIPO BÁSICO:</w:t>
      </w:r>
    </w:p>
    <w:p w:rsidR="00B6235A" w:rsidRPr="00B6235A" w:rsidRDefault="00B6235A" w:rsidP="00B6235A"/>
    <w:tbl>
      <w:tblPr>
        <w:tblpPr w:leftFromText="141" w:rightFromText="141" w:vertAnchor="text" w:tblpXSpec="center" w:tblpY="1"/>
        <w:tblOverlap w:val="never"/>
        <w:tblW w:w="5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2"/>
        <w:gridCol w:w="3695"/>
        <w:gridCol w:w="1392"/>
      </w:tblGrid>
      <w:tr w:rsidR="00B6235A" w:rsidRPr="00B6235A" w:rsidTr="00CF35F5">
        <w:trPr>
          <w:trHeight w:val="840"/>
          <w:tblHeader/>
        </w:trPr>
        <w:tc>
          <w:tcPr>
            <w:tcW w:w="5959" w:type="dxa"/>
            <w:gridSpan w:val="3"/>
            <w:shd w:val="clear" w:color="auto" w:fill="800000"/>
            <w:vAlign w:val="center"/>
          </w:tcPr>
          <w:p w:rsidR="00B6235A" w:rsidRPr="00B6235A" w:rsidRDefault="00B6235A" w:rsidP="00B6235A">
            <w:r w:rsidRPr="00B6235A">
              <w:t xml:space="preserve">Equipo proporcionado por  el Hospital General Playas de Rosarito </w:t>
            </w:r>
          </w:p>
          <w:p w:rsidR="00B6235A" w:rsidRPr="00B6235A" w:rsidRDefault="00B6235A" w:rsidP="00B6235A">
            <w:r w:rsidRPr="00B6235A">
              <w:t>partida 1</w:t>
            </w:r>
          </w:p>
        </w:tc>
      </w:tr>
      <w:tr w:rsidR="00B6235A" w:rsidRPr="00B6235A" w:rsidTr="00CF35F5">
        <w:trPr>
          <w:tblHeader/>
        </w:trPr>
        <w:tc>
          <w:tcPr>
            <w:tcW w:w="872" w:type="dxa"/>
            <w:shd w:val="clear" w:color="auto" w:fill="800000"/>
            <w:vAlign w:val="center"/>
          </w:tcPr>
          <w:p w:rsidR="00B6235A" w:rsidRPr="00B6235A" w:rsidRDefault="00B6235A" w:rsidP="00B6235A">
            <w:r w:rsidRPr="00B6235A">
              <w:t>No.</w:t>
            </w:r>
          </w:p>
        </w:tc>
        <w:tc>
          <w:tcPr>
            <w:tcW w:w="3695" w:type="dxa"/>
            <w:shd w:val="clear" w:color="auto" w:fill="800000"/>
            <w:vAlign w:val="center"/>
          </w:tcPr>
          <w:p w:rsidR="00B6235A" w:rsidRPr="00B6235A" w:rsidRDefault="00B6235A" w:rsidP="00B6235A">
            <w:r w:rsidRPr="00B6235A">
              <w:t>Descripción</w:t>
            </w:r>
          </w:p>
        </w:tc>
        <w:tc>
          <w:tcPr>
            <w:tcW w:w="1392" w:type="dxa"/>
            <w:shd w:val="clear" w:color="auto" w:fill="800000"/>
            <w:vAlign w:val="center"/>
          </w:tcPr>
          <w:p w:rsidR="00B6235A" w:rsidRPr="00B6235A" w:rsidRDefault="00B6235A" w:rsidP="00B6235A"/>
        </w:tc>
      </w:tr>
      <w:tr w:rsidR="00B6235A" w:rsidRPr="00B6235A" w:rsidTr="00CF35F5">
        <w:tc>
          <w:tcPr>
            <w:tcW w:w="872" w:type="dxa"/>
            <w:vAlign w:val="center"/>
          </w:tcPr>
          <w:p w:rsidR="00B6235A" w:rsidRPr="00B6235A" w:rsidRDefault="00B6235A" w:rsidP="00B6235A">
            <w:r w:rsidRPr="00B6235A">
              <w:t>1</w:t>
            </w:r>
          </w:p>
        </w:tc>
        <w:tc>
          <w:tcPr>
            <w:tcW w:w="5087" w:type="dxa"/>
            <w:gridSpan w:val="2"/>
            <w:vAlign w:val="center"/>
          </w:tcPr>
          <w:p w:rsidR="00B6235A" w:rsidRPr="00B6235A" w:rsidRDefault="00B6235A" w:rsidP="00B6235A">
            <w:r w:rsidRPr="00B6235A">
              <w:t>Tarja triple con tina de 20” y escurridores de 20”</w:t>
            </w:r>
          </w:p>
        </w:tc>
      </w:tr>
      <w:tr w:rsidR="00B6235A" w:rsidRPr="00B6235A" w:rsidTr="00CF35F5">
        <w:tc>
          <w:tcPr>
            <w:tcW w:w="872" w:type="dxa"/>
            <w:vAlign w:val="center"/>
          </w:tcPr>
          <w:p w:rsidR="00B6235A" w:rsidRPr="00B6235A" w:rsidRDefault="00B6235A" w:rsidP="00B6235A">
            <w:r w:rsidRPr="00B6235A">
              <w:t>2</w:t>
            </w:r>
          </w:p>
        </w:tc>
        <w:tc>
          <w:tcPr>
            <w:tcW w:w="5087" w:type="dxa"/>
            <w:gridSpan w:val="2"/>
            <w:vAlign w:val="center"/>
          </w:tcPr>
          <w:p w:rsidR="00B6235A" w:rsidRPr="00B6235A" w:rsidRDefault="00B6235A" w:rsidP="00B6235A">
            <w:r w:rsidRPr="00B6235A">
              <w:t>Llaves con cuello de 12”</w:t>
            </w:r>
          </w:p>
        </w:tc>
      </w:tr>
      <w:tr w:rsidR="00B6235A" w:rsidRPr="00B6235A" w:rsidTr="00CF35F5">
        <w:tc>
          <w:tcPr>
            <w:tcW w:w="872" w:type="dxa"/>
            <w:vAlign w:val="center"/>
          </w:tcPr>
          <w:p w:rsidR="00B6235A" w:rsidRPr="00B6235A" w:rsidRDefault="00B6235A" w:rsidP="00B6235A">
            <w:r w:rsidRPr="00B6235A">
              <w:t>3</w:t>
            </w:r>
          </w:p>
        </w:tc>
        <w:tc>
          <w:tcPr>
            <w:tcW w:w="5087" w:type="dxa"/>
            <w:gridSpan w:val="2"/>
            <w:vAlign w:val="center"/>
          </w:tcPr>
          <w:p w:rsidR="00B6235A" w:rsidRPr="00B6235A" w:rsidRDefault="00B6235A" w:rsidP="00B6235A">
            <w:r w:rsidRPr="00B6235A">
              <w:t>Contracanasta con palanca</w:t>
            </w:r>
          </w:p>
        </w:tc>
      </w:tr>
      <w:tr w:rsidR="00B6235A" w:rsidRPr="00B6235A" w:rsidTr="00CF35F5">
        <w:tc>
          <w:tcPr>
            <w:tcW w:w="872" w:type="dxa"/>
            <w:vAlign w:val="center"/>
          </w:tcPr>
          <w:p w:rsidR="00B6235A" w:rsidRPr="00B6235A" w:rsidRDefault="00B6235A" w:rsidP="00B6235A">
            <w:r w:rsidRPr="00B6235A">
              <w:t>4</w:t>
            </w:r>
          </w:p>
        </w:tc>
        <w:tc>
          <w:tcPr>
            <w:tcW w:w="5087" w:type="dxa"/>
            <w:gridSpan w:val="2"/>
            <w:vAlign w:val="center"/>
          </w:tcPr>
          <w:p w:rsidR="00B6235A" w:rsidRPr="00B6235A" w:rsidRDefault="00B6235A" w:rsidP="00B6235A">
            <w:r w:rsidRPr="00B6235A">
              <w:t>Tarja con 2 tinas de 18” y escurrideras de 18”</w:t>
            </w:r>
          </w:p>
        </w:tc>
      </w:tr>
      <w:tr w:rsidR="00B6235A" w:rsidRPr="00B6235A" w:rsidTr="00CF35F5">
        <w:tc>
          <w:tcPr>
            <w:tcW w:w="872" w:type="dxa"/>
            <w:vAlign w:val="center"/>
          </w:tcPr>
          <w:p w:rsidR="00B6235A" w:rsidRPr="00B6235A" w:rsidRDefault="00B6235A" w:rsidP="00B6235A">
            <w:r w:rsidRPr="00B6235A">
              <w:lastRenderedPageBreak/>
              <w:t>5</w:t>
            </w:r>
          </w:p>
        </w:tc>
        <w:tc>
          <w:tcPr>
            <w:tcW w:w="5087" w:type="dxa"/>
            <w:gridSpan w:val="2"/>
            <w:vAlign w:val="center"/>
          </w:tcPr>
          <w:p w:rsidR="00B6235A" w:rsidRPr="00B6235A" w:rsidRDefault="00B6235A" w:rsidP="00B6235A">
            <w:r w:rsidRPr="00B6235A">
              <w:t>Llave de prelavado</w:t>
            </w:r>
          </w:p>
        </w:tc>
      </w:tr>
      <w:tr w:rsidR="00B6235A" w:rsidRPr="00B6235A" w:rsidTr="00CF35F5">
        <w:tc>
          <w:tcPr>
            <w:tcW w:w="872" w:type="dxa"/>
            <w:vAlign w:val="center"/>
          </w:tcPr>
          <w:p w:rsidR="00B6235A" w:rsidRPr="00B6235A" w:rsidRDefault="00B6235A" w:rsidP="00B6235A">
            <w:r w:rsidRPr="00B6235A">
              <w:t>6</w:t>
            </w:r>
          </w:p>
        </w:tc>
        <w:tc>
          <w:tcPr>
            <w:tcW w:w="5087" w:type="dxa"/>
            <w:gridSpan w:val="2"/>
            <w:vAlign w:val="center"/>
          </w:tcPr>
          <w:p w:rsidR="00B6235A" w:rsidRPr="00B6235A" w:rsidRDefault="00B6235A" w:rsidP="00B6235A">
            <w:r w:rsidRPr="00B6235A">
              <w:t>Hornilla de un quemador marca american range</w:t>
            </w:r>
          </w:p>
        </w:tc>
      </w:tr>
      <w:tr w:rsidR="00B6235A" w:rsidRPr="00B6235A" w:rsidTr="00CF35F5">
        <w:tc>
          <w:tcPr>
            <w:tcW w:w="872" w:type="dxa"/>
            <w:vAlign w:val="center"/>
          </w:tcPr>
          <w:p w:rsidR="00B6235A" w:rsidRPr="00B6235A" w:rsidRDefault="00B6235A" w:rsidP="00B6235A">
            <w:r w:rsidRPr="00B6235A">
              <w:t>7</w:t>
            </w:r>
          </w:p>
        </w:tc>
        <w:tc>
          <w:tcPr>
            <w:tcW w:w="5087" w:type="dxa"/>
            <w:gridSpan w:val="2"/>
            <w:vAlign w:val="center"/>
          </w:tcPr>
          <w:p w:rsidR="00B6235A" w:rsidRPr="00B6235A" w:rsidRDefault="00B6235A" w:rsidP="00B6235A">
            <w:r w:rsidRPr="00B6235A">
              <w:t>Estufa de 6 quemadores con horno american range</w:t>
            </w:r>
          </w:p>
        </w:tc>
      </w:tr>
      <w:tr w:rsidR="00B6235A" w:rsidRPr="00B6235A" w:rsidTr="00CF35F5">
        <w:tc>
          <w:tcPr>
            <w:tcW w:w="872" w:type="dxa"/>
            <w:vAlign w:val="center"/>
          </w:tcPr>
          <w:p w:rsidR="00B6235A" w:rsidRPr="00B6235A" w:rsidRDefault="00B6235A" w:rsidP="00B6235A">
            <w:r w:rsidRPr="00B6235A">
              <w:t>8</w:t>
            </w:r>
          </w:p>
        </w:tc>
        <w:tc>
          <w:tcPr>
            <w:tcW w:w="5087" w:type="dxa"/>
            <w:gridSpan w:val="2"/>
            <w:vAlign w:val="center"/>
          </w:tcPr>
          <w:p w:rsidR="00B6235A" w:rsidRPr="00B6235A" w:rsidRDefault="00B6235A" w:rsidP="00B6235A">
            <w:r w:rsidRPr="00B6235A">
              <w:t>Plancha de 24” american range</w:t>
            </w:r>
          </w:p>
        </w:tc>
      </w:tr>
      <w:tr w:rsidR="00B6235A" w:rsidRPr="00863FF1" w:rsidTr="00CF35F5">
        <w:tc>
          <w:tcPr>
            <w:tcW w:w="872" w:type="dxa"/>
            <w:vAlign w:val="center"/>
          </w:tcPr>
          <w:p w:rsidR="00B6235A" w:rsidRPr="00B6235A" w:rsidRDefault="00B6235A" w:rsidP="00B6235A">
            <w:r w:rsidRPr="00B6235A">
              <w:t>9</w:t>
            </w:r>
          </w:p>
        </w:tc>
        <w:tc>
          <w:tcPr>
            <w:tcW w:w="5087" w:type="dxa"/>
            <w:gridSpan w:val="2"/>
            <w:vAlign w:val="center"/>
          </w:tcPr>
          <w:p w:rsidR="00B6235A" w:rsidRPr="00B6235A" w:rsidRDefault="00B6235A" w:rsidP="00B6235A">
            <w:pPr>
              <w:rPr>
                <w:lang w:val="en-US"/>
              </w:rPr>
            </w:pPr>
            <w:r w:rsidRPr="00B6235A">
              <w:rPr>
                <w:lang w:val="en-US"/>
              </w:rPr>
              <w:t>Stand. Equipment cromado con ruedas</w:t>
            </w:r>
          </w:p>
        </w:tc>
      </w:tr>
      <w:tr w:rsidR="00B6235A" w:rsidRPr="00B6235A" w:rsidTr="00CF35F5">
        <w:tc>
          <w:tcPr>
            <w:tcW w:w="872" w:type="dxa"/>
            <w:vAlign w:val="center"/>
          </w:tcPr>
          <w:p w:rsidR="00B6235A" w:rsidRPr="00B6235A" w:rsidRDefault="00B6235A" w:rsidP="00B6235A">
            <w:r w:rsidRPr="00B6235A">
              <w:t>10</w:t>
            </w:r>
          </w:p>
        </w:tc>
        <w:tc>
          <w:tcPr>
            <w:tcW w:w="5087" w:type="dxa"/>
            <w:gridSpan w:val="2"/>
            <w:vAlign w:val="center"/>
          </w:tcPr>
          <w:p w:rsidR="00B6235A" w:rsidRPr="00B6235A" w:rsidRDefault="00B6235A" w:rsidP="00B6235A">
            <w:r w:rsidRPr="00B6235A">
              <w:t>Campana con sistema de extracción</w:t>
            </w:r>
          </w:p>
        </w:tc>
      </w:tr>
      <w:tr w:rsidR="00B6235A" w:rsidRPr="00B6235A" w:rsidTr="00CF35F5">
        <w:tc>
          <w:tcPr>
            <w:tcW w:w="872" w:type="dxa"/>
            <w:vAlign w:val="center"/>
          </w:tcPr>
          <w:p w:rsidR="00B6235A" w:rsidRPr="00B6235A" w:rsidRDefault="00B6235A" w:rsidP="00B6235A">
            <w:r w:rsidRPr="00B6235A">
              <w:t>11</w:t>
            </w:r>
          </w:p>
        </w:tc>
        <w:tc>
          <w:tcPr>
            <w:tcW w:w="5087" w:type="dxa"/>
            <w:gridSpan w:val="2"/>
            <w:vAlign w:val="center"/>
          </w:tcPr>
          <w:p w:rsidR="00B6235A" w:rsidRPr="00B6235A" w:rsidRDefault="00B6235A" w:rsidP="00B6235A">
            <w:r w:rsidRPr="00B6235A">
              <w:t>Mesa de trabajo de 30”x48” con respaldo</w:t>
            </w:r>
          </w:p>
        </w:tc>
      </w:tr>
      <w:tr w:rsidR="00B6235A" w:rsidRPr="00B6235A" w:rsidTr="00CF35F5">
        <w:tc>
          <w:tcPr>
            <w:tcW w:w="872" w:type="dxa"/>
            <w:vAlign w:val="center"/>
          </w:tcPr>
          <w:p w:rsidR="00B6235A" w:rsidRPr="00B6235A" w:rsidRDefault="00B6235A" w:rsidP="00B6235A">
            <w:r w:rsidRPr="00B6235A">
              <w:t>12</w:t>
            </w:r>
          </w:p>
        </w:tc>
        <w:tc>
          <w:tcPr>
            <w:tcW w:w="5087" w:type="dxa"/>
            <w:gridSpan w:val="2"/>
            <w:vAlign w:val="center"/>
          </w:tcPr>
          <w:p w:rsidR="00B6235A" w:rsidRPr="00B6235A" w:rsidRDefault="00B6235A" w:rsidP="00B6235A">
            <w:r w:rsidRPr="00B6235A">
              <w:t>Repisa sup. Doble de 12”x48”</w:t>
            </w:r>
          </w:p>
        </w:tc>
      </w:tr>
      <w:tr w:rsidR="00B6235A" w:rsidRPr="00B6235A" w:rsidTr="00CF35F5">
        <w:tc>
          <w:tcPr>
            <w:tcW w:w="872" w:type="dxa"/>
            <w:vAlign w:val="center"/>
          </w:tcPr>
          <w:p w:rsidR="00B6235A" w:rsidRPr="00B6235A" w:rsidRDefault="00B6235A" w:rsidP="00B6235A">
            <w:r w:rsidRPr="00B6235A">
              <w:t>13</w:t>
            </w:r>
          </w:p>
        </w:tc>
        <w:tc>
          <w:tcPr>
            <w:tcW w:w="5087" w:type="dxa"/>
            <w:gridSpan w:val="2"/>
            <w:vAlign w:val="center"/>
          </w:tcPr>
          <w:p w:rsidR="00B6235A" w:rsidRPr="00B6235A" w:rsidRDefault="00B6235A" w:rsidP="00B6235A">
            <w:r w:rsidRPr="00B6235A">
              <w:t>Repisa sólida de 12”x82-3/4”</w:t>
            </w:r>
          </w:p>
        </w:tc>
      </w:tr>
      <w:tr w:rsidR="00B6235A" w:rsidRPr="00B6235A" w:rsidTr="00CF35F5">
        <w:tc>
          <w:tcPr>
            <w:tcW w:w="872" w:type="dxa"/>
            <w:vAlign w:val="center"/>
          </w:tcPr>
          <w:p w:rsidR="00B6235A" w:rsidRPr="00B6235A" w:rsidRDefault="00B6235A" w:rsidP="00B6235A">
            <w:r w:rsidRPr="00B6235A">
              <w:t>14</w:t>
            </w:r>
          </w:p>
        </w:tc>
        <w:tc>
          <w:tcPr>
            <w:tcW w:w="5087" w:type="dxa"/>
            <w:gridSpan w:val="2"/>
            <w:vAlign w:val="center"/>
          </w:tcPr>
          <w:p w:rsidR="00B6235A" w:rsidRPr="00B6235A" w:rsidRDefault="00B6235A" w:rsidP="00B6235A">
            <w:r w:rsidRPr="00B6235A">
              <w:t>Mesa vaporera de 5 fuentes</w:t>
            </w:r>
          </w:p>
        </w:tc>
      </w:tr>
      <w:tr w:rsidR="00B6235A" w:rsidRPr="00B6235A" w:rsidTr="00CF35F5">
        <w:tc>
          <w:tcPr>
            <w:tcW w:w="872" w:type="dxa"/>
            <w:vAlign w:val="center"/>
          </w:tcPr>
          <w:p w:rsidR="00B6235A" w:rsidRPr="00B6235A" w:rsidRDefault="00B6235A" w:rsidP="00B6235A">
            <w:r w:rsidRPr="00B6235A">
              <w:t>15</w:t>
            </w:r>
          </w:p>
        </w:tc>
        <w:tc>
          <w:tcPr>
            <w:tcW w:w="5087" w:type="dxa"/>
            <w:gridSpan w:val="2"/>
            <w:vAlign w:val="center"/>
          </w:tcPr>
          <w:p w:rsidR="00B6235A" w:rsidRPr="00B6235A" w:rsidRDefault="00B6235A" w:rsidP="00B6235A">
            <w:r w:rsidRPr="00B6235A">
              <w:t>Extinguidor</w:t>
            </w:r>
          </w:p>
        </w:tc>
      </w:tr>
      <w:tr w:rsidR="00B6235A" w:rsidRPr="00B6235A" w:rsidTr="00CF35F5">
        <w:tc>
          <w:tcPr>
            <w:tcW w:w="872" w:type="dxa"/>
            <w:vAlign w:val="center"/>
          </w:tcPr>
          <w:p w:rsidR="00B6235A" w:rsidRPr="00B6235A" w:rsidRDefault="00B6235A" w:rsidP="00B6235A">
            <w:r w:rsidRPr="00B6235A">
              <w:t>16</w:t>
            </w:r>
          </w:p>
        </w:tc>
        <w:tc>
          <w:tcPr>
            <w:tcW w:w="5087" w:type="dxa"/>
            <w:gridSpan w:val="2"/>
            <w:vAlign w:val="center"/>
          </w:tcPr>
          <w:p w:rsidR="00B6235A" w:rsidRPr="00B6235A" w:rsidRDefault="00B6235A" w:rsidP="00B6235A">
            <w:r w:rsidRPr="00B6235A">
              <w:t>Teléfono</w:t>
            </w:r>
          </w:p>
        </w:tc>
      </w:tr>
      <w:tr w:rsidR="00B6235A" w:rsidRPr="00B6235A" w:rsidTr="00CF35F5">
        <w:tc>
          <w:tcPr>
            <w:tcW w:w="872" w:type="dxa"/>
            <w:vAlign w:val="center"/>
          </w:tcPr>
          <w:p w:rsidR="00B6235A" w:rsidRPr="00B6235A" w:rsidRDefault="00B6235A" w:rsidP="00B6235A">
            <w:r w:rsidRPr="00B6235A">
              <w:t>17</w:t>
            </w:r>
          </w:p>
        </w:tc>
        <w:tc>
          <w:tcPr>
            <w:tcW w:w="5087" w:type="dxa"/>
            <w:gridSpan w:val="2"/>
            <w:vAlign w:val="center"/>
          </w:tcPr>
          <w:p w:rsidR="00B6235A" w:rsidRPr="00B6235A" w:rsidRDefault="00B6235A" w:rsidP="00B6235A">
            <w:r w:rsidRPr="00B6235A">
              <w:t>Refrigerador, reach-in</w:t>
            </w:r>
          </w:p>
        </w:tc>
      </w:tr>
      <w:tr w:rsidR="00B6235A" w:rsidRPr="00B6235A" w:rsidTr="00CF35F5">
        <w:tc>
          <w:tcPr>
            <w:tcW w:w="872" w:type="dxa"/>
            <w:vAlign w:val="center"/>
          </w:tcPr>
          <w:p w:rsidR="00B6235A" w:rsidRPr="00B6235A" w:rsidRDefault="00B6235A" w:rsidP="00B6235A">
            <w:r w:rsidRPr="00B6235A">
              <w:t>18</w:t>
            </w:r>
          </w:p>
        </w:tc>
        <w:tc>
          <w:tcPr>
            <w:tcW w:w="5087" w:type="dxa"/>
            <w:gridSpan w:val="2"/>
            <w:vAlign w:val="center"/>
          </w:tcPr>
          <w:p w:rsidR="00B6235A" w:rsidRPr="00B6235A" w:rsidRDefault="00B6235A" w:rsidP="00B6235A">
            <w:r w:rsidRPr="00B6235A">
              <w:t>Freezer, reach-in</w:t>
            </w:r>
          </w:p>
        </w:tc>
      </w:tr>
      <w:tr w:rsidR="00B6235A" w:rsidRPr="00B6235A" w:rsidTr="00CF35F5">
        <w:tc>
          <w:tcPr>
            <w:tcW w:w="872" w:type="dxa"/>
            <w:vAlign w:val="center"/>
          </w:tcPr>
          <w:p w:rsidR="00B6235A" w:rsidRPr="00B6235A" w:rsidRDefault="00B6235A" w:rsidP="00B6235A">
            <w:r w:rsidRPr="00B6235A">
              <w:t>19</w:t>
            </w:r>
          </w:p>
        </w:tc>
        <w:tc>
          <w:tcPr>
            <w:tcW w:w="5087" w:type="dxa"/>
            <w:gridSpan w:val="2"/>
            <w:vAlign w:val="center"/>
          </w:tcPr>
          <w:p w:rsidR="00B6235A" w:rsidRPr="00B6235A" w:rsidRDefault="00B6235A" w:rsidP="00B6235A">
            <w:r w:rsidRPr="00B6235A">
              <w:t>Mesa de trabajo de 30”x48” en isla</w:t>
            </w:r>
          </w:p>
        </w:tc>
      </w:tr>
      <w:tr w:rsidR="00B6235A" w:rsidRPr="00B6235A" w:rsidTr="00CF35F5">
        <w:tc>
          <w:tcPr>
            <w:tcW w:w="872" w:type="dxa"/>
            <w:vAlign w:val="center"/>
          </w:tcPr>
          <w:p w:rsidR="00B6235A" w:rsidRPr="00B6235A" w:rsidRDefault="00B6235A" w:rsidP="00B6235A">
            <w:r w:rsidRPr="00B6235A">
              <w:t>20</w:t>
            </w:r>
          </w:p>
        </w:tc>
        <w:tc>
          <w:tcPr>
            <w:tcW w:w="5087" w:type="dxa"/>
            <w:gridSpan w:val="2"/>
            <w:vAlign w:val="center"/>
          </w:tcPr>
          <w:p w:rsidR="00B6235A" w:rsidRPr="00B6235A" w:rsidRDefault="00B6235A" w:rsidP="00B6235A">
            <w:r w:rsidRPr="00B6235A">
              <w:t>Repisa sup. Doble de 12”x48” montado en mesa</w:t>
            </w:r>
          </w:p>
        </w:tc>
      </w:tr>
      <w:tr w:rsidR="00B6235A" w:rsidRPr="00B6235A" w:rsidTr="00CF35F5">
        <w:tc>
          <w:tcPr>
            <w:tcW w:w="872" w:type="dxa"/>
            <w:vAlign w:val="center"/>
          </w:tcPr>
          <w:p w:rsidR="00B6235A" w:rsidRPr="00B6235A" w:rsidRDefault="00B6235A" w:rsidP="00B6235A">
            <w:r w:rsidRPr="00B6235A">
              <w:t>21</w:t>
            </w:r>
          </w:p>
        </w:tc>
        <w:tc>
          <w:tcPr>
            <w:tcW w:w="5087" w:type="dxa"/>
            <w:gridSpan w:val="2"/>
            <w:vAlign w:val="center"/>
          </w:tcPr>
          <w:p w:rsidR="00B6235A" w:rsidRPr="00B6235A" w:rsidRDefault="00B6235A" w:rsidP="00B6235A">
            <w:r w:rsidRPr="00B6235A">
              <w:t>Botes de basura de 32 gal.</w:t>
            </w:r>
          </w:p>
        </w:tc>
      </w:tr>
      <w:tr w:rsidR="00B6235A" w:rsidRPr="00B6235A" w:rsidTr="00CF35F5">
        <w:tc>
          <w:tcPr>
            <w:tcW w:w="872" w:type="dxa"/>
            <w:vAlign w:val="center"/>
          </w:tcPr>
          <w:p w:rsidR="00B6235A" w:rsidRPr="00B6235A" w:rsidRDefault="00B6235A" w:rsidP="00B6235A">
            <w:r w:rsidRPr="00B6235A">
              <w:t>22</w:t>
            </w:r>
          </w:p>
        </w:tc>
        <w:tc>
          <w:tcPr>
            <w:tcW w:w="5087" w:type="dxa"/>
            <w:gridSpan w:val="2"/>
            <w:vAlign w:val="center"/>
          </w:tcPr>
          <w:p w:rsidR="00B6235A" w:rsidRPr="00B6235A" w:rsidRDefault="00B6235A" w:rsidP="00B6235A">
            <w:r w:rsidRPr="00B6235A">
              <w:t>Sillas</w:t>
            </w:r>
          </w:p>
        </w:tc>
      </w:tr>
      <w:tr w:rsidR="00B6235A" w:rsidRPr="00B6235A" w:rsidTr="00CF35F5">
        <w:tc>
          <w:tcPr>
            <w:tcW w:w="872" w:type="dxa"/>
            <w:vAlign w:val="center"/>
          </w:tcPr>
          <w:p w:rsidR="00B6235A" w:rsidRPr="00B6235A" w:rsidRDefault="00B6235A" w:rsidP="00B6235A">
            <w:r w:rsidRPr="00B6235A">
              <w:t>23</w:t>
            </w:r>
          </w:p>
        </w:tc>
        <w:tc>
          <w:tcPr>
            <w:tcW w:w="5087" w:type="dxa"/>
            <w:gridSpan w:val="2"/>
            <w:vAlign w:val="center"/>
          </w:tcPr>
          <w:p w:rsidR="00B6235A" w:rsidRPr="00B6235A" w:rsidRDefault="00B6235A" w:rsidP="00B6235A">
            <w:r w:rsidRPr="00B6235A">
              <w:t>Cubierta laminada de 36”</w:t>
            </w:r>
          </w:p>
        </w:tc>
      </w:tr>
      <w:tr w:rsidR="00B6235A" w:rsidRPr="00B6235A" w:rsidTr="00CF35F5">
        <w:tc>
          <w:tcPr>
            <w:tcW w:w="872" w:type="dxa"/>
            <w:vAlign w:val="center"/>
          </w:tcPr>
          <w:p w:rsidR="00B6235A" w:rsidRPr="00B6235A" w:rsidRDefault="00B6235A" w:rsidP="00B6235A">
            <w:r w:rsidRPr="00B6235A">
              <w:t>24</w:t>
            </w:r>
          </w:p>
        </w:tc>
        <w:tc>
          <w:tcPr>
            <w:tcW w:w="5087" w:type="dxa"/>
            <w:gridSpan w:val="2"/>
            <w:vAlign w:val="center"/>
          </w:tcPr>
          <w:p w:rsidR="00B6235A" w:rsidRPr="00B6235A" w:rsidRDefault="00B6235A" w:rsidP="00B6235A">
            <w:r w:rsidRPr="00B6235A">
              <w:t>Base para mesa</w:t>
            </w:r>
          </w:p>
        </w:tc>
      </w:tr>
      <w:tr w:rsidR="00B6235A" w:rsidRPr="00B6235A" w:rsidTr="00CF35F5">
        <w:tc>
          <w:tcPr>
            <w:tcW w:w="872" w:type="dxa"/>
            <w:vAlign w:val="center"/>
          </w:tcPr>
          <w:p w:rsidR="00B6235A" w:rsidRPr="00B6235A" w:rsidRDefault="00B6235A" w:rsidP="00B6235A">
            <w:r w:rsidRPr="00B6235A">
              <w:t>25</w:t>
            </w:r>
          </w:p>
        </w:tc>
        <w:tc>
          <w:tcPr>
            <w:tcW w:w="5087" w:type="dxa"/>
            <w:gridSpan w:val="2"/>
            <w:vAlign w:val="center"/>
          </w:tcPr>
          <w:p w:rsidR="00B6235A" w:rsidRPr="00B6235A" w:rsidRDefault="00B6235A" w:rsidP="00B6235A">
            <w:r w:rsidRPr="00B6235A">
              <w:t>Cortina de aire</w:t>
            </w:r>
          </w:p>
        </w:tc>
      </w:tr>
      <w:tr w:rsidR="00B6235A" w:rsidRPr="00B6235A" w:rsidTr="00CF35F5">
        <w:tc>
          <w:tcPr>
            <w:tcW w:w="872" w:type="dxa"/>
            <w:vAlign w:val="center"/>
          </w:tcPr>
          <w:p w:rsidR="00B6235A" w:rsidRPr="00B6235A" w:rsidRDefault="00B6235A" w:rsidP="00B6235A">
            <w:r w:rsidRPr="00B6235A">
              <w:t>26</w:t>
            </w:r>
          </w:p>
        </w:tc>
        <w:tc>
          <w:tcPr>
            <w:tcW w:w="5087" w:type="dxa"/>
            <w:gridSpan w:val="2"/>
            <w:vAlign w:val="center"/>
          </w:tcPr>
          <w:p w:rsidR="00B6235A" w:rsidRPr="00B6235A" w:rsidRDefault="00B6235A" w:rsidP="00B6235A">
            <w:r w:rsidRPr="00B6235A">
              <w:t>Campana laminar</w:t>
            </w:r>
          </w:p>
        </w:tc>
      </w:tr>
      <w:tr w:rsidR="00B6235A" w:rsidRPr="00B6235A" w:rsidTr="00CF35F5">
        <w:tc>
          <w:tcPr>
            <w:tcW w:w="872" w:type="dxa"/>
            <w:vAlign w:val="center"/>
          </w:tcPr>
          <w:p w:rsidR="00B6235A" w:rsidRPr="00B6235A" w:rsidRDefault="00B6235A" w:rsidP="00B6235A">
            <w:r w:rsidRPr="00B6235A">
              <w:t>27</w:t>
            </w:r>
          </w:p>
        </w:tc>
        <w:tc>
          <w:tcPr>
            <w:tcW w:w="5087" w:type="dxa"/>
            <w:gridSpan w:val="2"/>
            <w:vAlign w:val="center"/>
          </w:tcPr>
          <w:p w:rsidR="00B6235A" w:rsidRPr="00B6235A" w:rsidRDefault="00B6235A" w:rsidP="00B6235A">
            <w:r w:rsidRPr="00B6235A">
              <w:t>Cortina de aire de 36”</w:t>
            </w:r>
          </w:p>
        </w:tc>
      </w:tr>
      <w:tr w:rsidR="00B6235A" w:rsidRPr="00B6235A" w:rsidTr="00CF35F5">
        <w:tc>
          <w:tcPr>
            <w:tcW w:w="872" w:type="dxa"/>
            <w:tcBorders>
              <w:bottom w:val="single" w:sz="4" w:space="0" w:color="auto"/>
            </w:tcBorders>
            <w:vAlign w:val="center"/>
          </w:tcPr>
          <w:p w:rsidR="00B6235A" w:rsidRPr="00B6235A" w:rsidRDefault="00B6235A" w:rsidP="00B6235A">
            <w:r w:rsidRPr="00B6235A">
              <w:t>28</w:t>
            </w:r>
          </w:p>
        </w:tc>
        <w:tc>
          <w:tcPr>
            <w:tcW w:w="5087" w:type="dxa"/>
            <w:gridSpan w:val="2"/>
            <w:tcBorders>
              <w:bottom w:val="single" w:sz="4" w:space="0" w:color="auto"/>
            </w:tcBorders>
            <w:vAlign w:val="center"/>
          </w:tcPr>
          <w:p w:rsidR="00B6235A" w:rsidRPr="00B6235A" w:rsidRDefault="00B6235A" w:rsidP="00B6235A">
            <w:r w:rsidRPr="00B6235A">
              <w:t>Estante epoxico de 24x60</w:t>
            </w:r>
          </w:p>
        </w:tc>
      </w:tr>
      <w:tr w:rsidR="00B6235A" w:rsidRPr="00B6235A" w:rsidTr="00CF35F5">
        <w:tc>
          <w:tcPr>
            <w:tcW w:w="872" w:type="dxa"/>
            <w:tcBorders>
              <w:bottom w:val="single" w:sz="4" w:space="0" w:color="auto"/>
            </w:tcBorders>
            <w:vAlign w:val="center"/>
          </w:tcPr>
          <w:p w:rsidR="00B6235A" w:rsidRPr="00B6235A" w:rsidRDefault="00B6235A" w:rsidP="00B6235A">
            <w:r w:rsidRPr="00B6235A">
              <w:t>29</w:t>
            </w:r>
          </w:p>
        </w:tc>
        <w:tc>
          <w:tcPr>
            <w:tcW w:w="5087" w:type="dxa"/>
            <w:gridSpan w:val="2"/>
            <w:tcBorders>
              <w:bottom w:val="single" w:sz="4" w:space="0" w:color="auto"/>
            </w:tcBorders>
            <w:vAlign w:val="center"/>
          </w:tcPr>
          <w:p w:rsidR="00B6235A" w:rsidRPr="00B6235A" w:rsidRDefault="00B6235A" w:rsidP="00B6235A">
            <w:r w:rsidRPr="00B6235A">
              <w:t>Estante epoxico de 24x48</w:t>
            </w:r>
          </w:p>
        </w:tc>
      </w:tr>
      <w:tr w:rsidR="00B6235A" w:rsidRPr="00B6235A" w:rsidTr="00CF35F5">
        <w:tc>
          <w:tcPr>
            <w:tcW w:w="872" w:type="dxa"/>
            <w:tcBorders>
              <w:top w:val="single" w:sz="4" w:space="0" w:color="auto"/>
              <w:left w:val="nil"/>
              <w:bottom w:val="single" w:sz="4" w:space="0" w:color="auto"/>
              <w:right w:val="nil"/>
            </w:tcBorders>
            <w:vAlign w:val="center"/>
          </w:tcPr>
          <w:p w:rsidR="00B6235A" w:rsidRPr="00B6235A" w:rsidRDefault="00B6235A" w:rsidP="00B6235A"/>
        </w:tc>
        <w:tc>
          <w:tcPr>
            <w:tcW w:w="5087" w:type="dxa"/>
            <w:gridSpan w:val="2"/>
            <w:tcBorders>
              <w:top w:val="single" w:sz="4" w:space="0" w:color="auto"/>
              <w:left w:val="nil"/>
              <w:bottom w:val="single" w:sz="4" w:space="0" w:color="auto"/>
              <w:right w:val="nil"/>
            </w:tcBorders>
            <w:vAlign w:val="center"/>
          </w:tcPr>
          <w:p w:rsidR="00B6235A" w:rsidRPr="00B6235A" w:rsidRDefault="00B6235A" w:rsidP="00B6235A"/>
          <w:p w:rsidR="00B6235A" w:rsidRPr="00B6235A" w:rsidRDefault="00B6235A" w:rsidP="00B6235A"/>
          <w:p w:rsidR="00B6235A" w:rsidRPr="00B6235A" w:rsidRDefault="00B6235A" w:rsidP="00B6235A"/>
        </w:tc>
      </w:tr>
      <w:tr w:rsidR="00B6235A" w:rsidRPr="00B6235A" w:rsidTr="00CF35F5">
        <w:tc>
          <w:tcPr>
            <w:tcW w:w="5959" w:type="dxa"/>
            <w:gridSpan w:val="3"/>
            <w:tcBorders>
              <w:top w:val="single" w:sz="4" w:space="0" w:color="auto"/>
              <w:left w:val="single" w:sz="4" w:space="0" w:color="auto"/>
              <w:bottom w:val="single" w:sz="4" w:space="0" w:color="auto"/>
              <w:right w:val="single" w:sz="4" w:space="0" w:color="auto"/>
            </w:tcBorders>
            <w:shd w:val="clear" w:color="auto" w:fill="800000"/>
            <w:vAlign w:val="center"/>
          </w:tcPr>
          <w:p w:rsidR="00B6235A" w:rsidRPr="00B6235A" w:rsidRDefault="00B6235A" w:rsidP="00B6235A">
            <w:r w:rsidRPr="00B6235A">
              <w:t>Equipo requerido a instalar a cuenta del prestador</w:t>
            </w:r>
          </w:p>
        </w:tc>
      </w:tr>
      <w:tr w:rsidR="00B6235A" w:rsidRPr="00B6235A" w:rsidTr="00CF35F5">
        <w:tc>
          <w:tcPr>
            <w:tcW w:w="872" w:type="dxa"/>
            <w:tcBorders>
              <w:top w:val="single" w:sz="4" w:space="0" w:color="auto"/>
              <w:left w:val="single" w:sz="4" w:space="0" w:color="auto"/>
              <w:bottom w:val="single" w:sz="4" w:space="0" w:color="auto"/>
              <w:right w:val="single" w:sz="4" w:space="0" w:color="auto"/>
            </w:tcBorders>
            <w:vAlign w:val="center"/>
          </w:tcPr>
          <w:p w:rsidR="00B6235A" w:rsidRPr="00B6235A" w:rsidRDefault="00B6235A" w:rsidP="00B6235A">
            <w:r w:rsidRPr="00B6235A">
              <w:t>1</w:t>
            </w:r>
          </w:p>
        </w:tc>
        <w:tc>
          <w:tcPr>
            <w:tcW w:w="5087" w:type="dxa"/>
            <w:gridSpan w:val="2"/>
            <w:tcBorders>
              <w:top w:val="single" w:sz="4" w:space="0" w:color="auto"/>
              <w:left w:val="single" w:sz="4" w:space="0" w:color="auto"/>
              <w:bottom w:val="single" w:sz="4" w:space="0" w:color="auto"/>
              <w:right w:val="single" w:sz="4" w:space="0" w:color="auto"/>
            </w:tcBorders>
            <w:vAlign w:val="center"/>
          </w:tcPr>
          <w:p w:rsidR="00B6235A" w:rsidRPr="00B6235A" w:rsidRDefault="00B6235A" w:rsidP="00B6235A">
            <w:r w:rsidRPr="00B6235A">
              <w:t>Anaqueles metálicos para el acomodo de la materia prima</w:t>
            </w:r>
          </w:p>
        </w:tc>
      </w:tr>
      <w:tr w:rsidR="00B6235A" w:rsidRPr="00B6235A" w:rsidTr="00CF35F5">
        <w:tc>
          <w:tcPr>
            <w:tcW w:w="872" w:type="dxa"/>
            <w:tcBorders>
              <w:top w:val="single" w:sz="4" w:space="0" w:color="auto"/>
            </w:tcBorders>
            <w:vAlign w:val="center"/>
          </w:tcPr>
          <w:p w:rsidR="00B6235A" w:rsidRPr="00B6235A" w:rsidRDefault="00B6235A" w:rsidP="00B6235A">
            <w:r w:rsidRPr="00B6235A">
              <w:t>2</w:t>
            </w:r>
          </w:p>
        </w:tc>
        <w:tc>
          <w:tcPr>
            <w:tcW w:w="5087" w:type="dxa"/>
            <w:gridSpan w:val="2"/>
            <w:tcBorders>
              <w:top w:val="single" w:sz="4" w:space="0" w:color="auto"/>
            </w:tcBorders>
            <w:vAlign w:val="center"/>
          </w:tcPr>
          <w:p w:rsidR="00B6235A" w:rsidRPr="00B6235A" w:rsidRDefault="00B6235A" w:rsidP="00B6235A">
            <w:r w:rsidRPr="00B6235A">
              <w:t>Batería de cocina ollas y sartenes con tapaderas de diferentes medidas, etc.</w:t>
            </w:r>
          </w:p>
        </w:tc>
      </w:tr>
      <w:tr w:rsidR="00B6235A" w:rsidRPr="00B6235A" w:rsidTr="00CF35F5">
        <w:tc>
          <w:tcPr>
            <w:tcW w:w="872" w:type="dxa"/>
            <w:vAlign w:val="center"/>
          </w:tcPr>
          <w:p w:rsidR="00B6235A" w:rsidRPr="00B6235A" w:rsidRDefault="00B6235A" w:rsidP="00B6235A">
            <w:r w:rsidRPr="00B6235A">
              <w:t>3</w:t>
            </w:r>
          </w:p>
        </w:tc>
        <w:tc>
          <w:tcPr>
            <w:tcW w:w="5087" w:type="dxa"/>
            <w:gridSpan w:val="2"/>
            <w:vAlign w:val="center"/>
          </w:tcPr>
          <w:p w:rsidR="00B6235A" w:rsidRPr="00B6235A" w:rsidRDefault="00B6235A" w:rsidP="00B6235A">
            <w:r w:rsidRPr="00B6235A">
              <w:t>Utensilios de cocina (cucharas, cucharones, trinche de cocina, cuchillos, pelapapas, abridor eléctrico industrial, coladores, rallador, saleros, tablas de cocina, tupperware, etc.)</w:t>
            </w:r>
          </w:p>
        </w:tc>
      </w:tr>
      <w:tr w:rsidR="00B6235A" w:rsidRPr="00B6235A" w:rsidTr="00CF35F5">
        <w:tc>
          <w:tcPr>
            <w:tcW w:w="872" w:type="dxa"/>
            <w:vAlign w:val="center"/>
          </w:tcPr>
          <w:p w:rsidR="00B6235A" w:rsidRPr="00B6235A" w:rsidRDefault="00B6235A" w:rsidP="00B6235A">
            <w:r w:rsidRPr="00B6235A">
              <w:t>4</w:t>
            </w:r>
          </w:p>
        </w:tc>
        <w:tc>
          <w:tcPr>
            <w:tcW w:w="5087" w:type="dxa"/>
            <w:gridSpan w:val="2"/>
            <w:vAlign w:val="center"/>
          </w:tcPr>
          <w:p w:rsidR="00B6235A" w:rsidRPr="00B6235A" w:rsidRDefault="00B6235A" w:rsidP="00B6235A">
            <w:r w:rsidRPr="00B6235A">
              <w:t>Licuadora industrial</w:t>
            </w:r>
          </w:p>
        </w:tc>
      </w:tr>
      <w:tr w:rsidR="00B6235A" w:rsidRPr="00B6235A" w:rsidTr="00CF35F5">
        <w:tc>
          <w:tcPr>
            <w:tcW w:w="872" w:type="dxa"/>
            <w:vAlign w:val="center"/>
          </w:tcPr>
          <w:p w:rsidR="00B6235A" w:rsidRPr="00B6235A" w:rsidRDefault="00B6235A" w:rsidP="00B6235A">
            <w:r w:rsidRPr="00B6235A">
              <w:t>5</w:t>
            </w:r>
          </w:p>
        </w:tc>
        <w:tc>
          <w:tcPr>
            <w:tcW w:w="5087" w:type="dxa"/>
            <w:gridSpan w:val="2"/>
            <w:vAlign w:val="center"/>
          </w:tcPr>
          <w:p w:rsidR="00B6235A" w:rsidRPr="00B6235A" w:rsidRDefault="00B6235A" w:rsidP="00B6235A">
            <w:r w:rsidRPr="00B6235A">
              <w:t>Tostador en cadena (para pan) industrial</w:t>
            </w:r>
          </w:p>
        </w:tc>
      </w:tr>
      <w:tr w:rsidR="00B6235A" w:rsidRPr="00B6235A" w:rsidTr="00CF35F5">
        <w:tc>
          <w:tcPr>
            <w:tcW w:w="872" w:type="dxa"/>
            <w:vAlign w:val="center"/>
          </w:tcPr>
          <w:p w:rsidR="00B6235A" w:rsidRPr="00B6235A" w:rsidRDefault="00B6235A" w:rsidP="00B6235A">
            <w:r w:rsidRPr="00B6235A">
              <w:t>6</w:t>
            </w:r>
          </w:p>
        </w:tc>
        <w:tc>
          <w:tcPr>
            <w:tcW w:w="5087" w:type="dxa"/>
            <w:gridSpan w:val="2"/>
            <w:vAlign w:val="center"/>
          </w:tcPr>
          <w:p w:rsidR="00B6235A" w:rsidRPr="00B6235A" w:rsidRDefault="00B6235A" w:rsidP="00B6235A">
            <w:r w:rsidRPr="00B6235A">
              <w:t>Extractor de jugo industrial</w:t>
            </w:r>
          </w:p>
        </w:tc>
      </w:tr>
      <w:tr w:rsidR="00B6235A" w:rsidRPr="00B6235A" w:rsidTr="00CF35F5">
        <w:tc>
          <w:tcPr>
            <w:tcW w:w="872" w:type="dxa"/>
            <w:vAlign w:val="center"/>
          </w:tcPr>
          <w:p w:rsidR="00B6235A" w:rsidRPr="00B6235A" w:rsidRDefault="00B6235A" w:rsidP="00B6235A">
            <w:r w:rsidRPr="00B6235A">
              <w:t>7</w:t>
            </w:r>
          </w:p>
        </w:tc>
        <w:tc>
          <w:tcPr>
            <w:tcW w:w="5087" w:type="dxa"/>
            <w:gridSpan w:val="2"/>
            <w:vAlign w:val="center"/>
          </w:tcPr>
          <w:p w:rsidR="00B6235A" w:rsidRPr="00B6235A" w:rsidRDefault="00B6235A" w:rsidP="00B6235A">
            <w:r w:rsidRPr="00B6235A">
              <w:t>Vajilla de cocina</w:t>
            </w:r>
          </w:p>
        </w:tc>
      </w:tr>
      <w:tr w:rsidR="00B6235A" w:rsidRPr="00B6235A" w:rsidTr="00CF35F5">
        <w:tc>
          <w:tcPr>
            <w:tcW w:w="872" w:type="dxa"/>
            <w:vAlign w:val="center"/>
          </w:tcPr>
          <w:p w:rsidR="00B6235A" w:rsidRPr="00B6235A" w:rsidRDefault="00B6235A" w:rsidP="00B6235A">
            <w:r w:rsidRPr="00B6235A">
              <w:t>8</w:t>
            </w:r>
          </w:p>
        </w:tc>
        <w:tc>
          <w:tcPr>
            <w:tcW w:w="5087" w:type="dxa"/>
            <w:gridSpan w:val="2"/>
            <w:vAlign w:val="center"/>
          </w:tcPr>
          <w:p w:rsidR="00B6235A" w:rsidRPr="00B6235A" w:rsidRDefault="00B6235A" w:rsidP="00B6235A">
            <w:r w:rsidRPr="00B6235A">
              <w:t>Vasos ( para jugo y agua)</w:t>
            </w:r>
          </w:p>
        </w:tc>
      </w:tr>
      <w:tr w:rsidR="00B6235A" w:rsidRPr="00B6235A" w:rsidTr="00CF35F5">
        <w:tc>
          <w:tcPr>
            <w:tcW w:w="872" w:type="dxa"/>
            <w:vAlign w:val="center"/>
          </w:tcPr>
          <w:p w:rsidR="00B6235A" w:rsidRPr="00B6235A" w:rsidRDefault="00B6235A" w:rsidP="00B6235A">
            <w:r w:rsidRPr="00B6235A">
              <w:t>9</w:t>
            </w:r>
          </w:p>
        </w:tc>
        <w:tc>
          <w:tcPr>
            <w:tcW w:w="5087" w:type="dxa"/>
            <w:gridSpan w:val="2"/>
            <w:vAlign w:val="center"/>
          </w:tcPr>
          <w:p w:rsidR="00B6235A" w:rsidRPr="00B6235A" w:rsidRDefault="00B6235A" w:rsidP="00B6235A">
            <w:r w:rsidRPr="00B6235A">
              <w:t>Cubiertos (cuchillo, tenedor, cuchara, cucharita)</w:t>
            </w:r>
          </w:p>
        </w:tc>
      </w:tr>
      <w:tr w:rsidR="00B6235A" w:rsidRPr="00B6235A" w:rsidTr="00CF35F5">
        <w:tc>
          <w:tcPr>
            <w:tcW w:w="872" w:type="dxa"/>
            <w:vAlign w:val="center"/>
          </w:tcPr>
          <w:p w:rsidR="00B6235A" w:rsidRPr="00B6235A" w:rsidRDefault="00B6235A" w:rsidP="00B6235A">
            <w:r w:rsidRPr="00B6235A">
              <w:t>10</w:t>
            </w:r>
          </w:p>
        </w:tc>
        <w:tc>
          <w:tcPr>
            <w:tcW w:w="5087" w:type="dxa"/>
            <w:gridSpan w:val="2"/>
            <w:vAlign w:val="center"/>
          </w:tcPr>
          <w:p w:rsidR="00B6235A" w:rsidRPr="00B6235A" w:rsidRDefault="00B6235A" w:rsidP="00B6235A">
            <w:r w:rsidRPr="00B6235A">
              <w:t>Material desechable en su caso (platos, vasos, cuchillos, tenedores, cucharas)</w:t>
            </w:r>
          </w:p>
        </w:tc>
      </w:tr>
      <w:tr w:rsidR="00B6235A" w:rsidRPr="00B6235A" w:rsidTr="00CF35F5">
        <w:tc>
          <w:tcPr>
            <w:tcW w:w="872" w:type="dxa"/>
            <w:vAlign w:val="center"/>
          </w:tcPr>
          <w:p w:rsidR="00B6235A" w:rsidRPr="00B6235A" w:rsidRDefault="00B6235A" w:rsidP="00B6235A">
            <w:r w:rsidRPr="00B6235A">
              <w:t>11</w:t>
            </w:r>
          </w:p>
        </w:tc>
        <w:tc>
          <w:tcPr>
            <w:tcW w:w="5087" w:type="dxa"/>
            <w:gridSpan w:val="2"/>
            <w:vAlign w:val="center"/>
          </w:tcPr>
          <w:p w:rsidR="00B6235A" w:rsidRPr="00B6235A" w:rsidRDefault="00B6235A" w:rsidP="00B6235A">
            <w:r w:rsidRPr="00B6235A">
              <w:t>Charolas</w:t>
            </w:r>
          </w:p>
        </w:tc>
      </w:tr>
      <w:tr w:rsidR="00B6235A" w:rsidRPr="00B6235A" w:rsidTr="00CF35F5">
        <w:tc>
          <w:tcPr>
            <w:tcW w:w="872" w:type="dxa"/>
            <w:vAlign w:val="center"/>
          </w:tcPr>
          <w:p w:rsidR="00B6235A" w:rsidRPr="00B6235A" w:rsidRDefault="00B6235A" w:rsidP="00B6235A">
            <w:r w:rsidRPr="00B6235A">
              <w:lastRenderedPageBreak/>
              <w:t>12</w:t>
            </w:r>
          </w:p>
        </w:tc>
        <w:tc>
          <w:tcPr>
            <w:tcW w:w="5087" w:type="dxa"/>
            <w:gridSpan w:val="2"/>
            <w:vAlign w:val="center"/>
          </w:tcPr>
          <w:p w:rsidR="00B6235A" w:rsidRPr="00B6235A" w:rsidRDefault="00B6235A" w:rsidP="00B6235A">
            <w:r w:rsidRPr="00B6235A">
              <w:t>Carrito para llevar alimentos</w:t>
            </w:r>
          </w:p>
        </w:tc>
      </w:tr>
    </w:tbl>
    <w:p w:rsidR="00B6235A" w:rsidRPr="00B6235A" w:rsidRDefault="00B6235A" w:rsidP="00B6235A">
      <w:r w:rsidRPr="00B6235A">
        <w:br/>
      </w:r>
    </w:p>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r w:rsidRPr="00B6235A">
        <w:rPr>
          <w:noProof/>
          <w:lang w:val="en-US" w:eastAsia="en-US"/>
        </w:rPr>
        <mc:AlternateContent>
          <mc:Choice Requires="wps">
            <w:drawing>
              <wp:anchor distT="0" distB="0" distL="114300" distR="114300" simplePos="0" relativeHeight="251663360" behindDoc="0" locked="0" layoutInCell="1" allowOverlap="1" wp14:anchorId="3C9A8776" wp14:editId="0F4B9EF3">
                <wp:simplePos x="0" y="0"/>
                <wp:positionH relativeFrom="column">
                  <wp:posOffset>1346201</wp:posOffset>
                </wp:positionH>
                <wp:positionV relativeFrom="paragraph">
                  <wp:posOffset>62865</wp:posOffset>
                </wp:positionV>
                <wp:extent cx="3829050" cy="624205"/>
                <wp:effectExtent l="0" t="0" r="19050" b="2349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0" cy="624205"/>
                        </a:xfrm>
                        <a:prstGeom prst="rect">
                          <a:avLst/>
                        </a:prstGeom>
                        <a:solidFill>
                          <a:srgbClr val="800000"/>
                        </a:solidFill>
                        <a:ln w="9525">
                          <a:solidFill>
                            <a:srgbClr val="000000"/>
                          </a:solidFill>
                          <a:miter lim="800000"/>
                          <a:headEnd/>
                          <a:tailEnd/>
                        </a:ln>
                      </wps:spPr>
                      <wps:txbx>
                        <w:txbxContent>
                          <w:p w:rsidR="00B6235A" w:rsidRPr="00B6235A" w:rsidRDefault="00B6235A" w:rsidP="00B6235A">
                            <w:r w:rsidRPr="00B6235A">
                              <w:t xml:space="preserve">Equipo proporcionado por Hospital Materno Infantil </w:t>
                            </w:r>
                          </w:p>
                          <w:p w:rsidR="00B6235A" w:rsidRPr="00B6235A" w:rsidRDefault="00B6235A" w:rsidP="00B6235A">
                            <w:r w:rsidRPr="00B6235A">
                              <w:t>partida 3</w:t>
                            </w:r>
                          </w:p>
                          <w:p w:rsidR="00B6235A" w:rsidRPr="00B6235A" w:rsidRDefault="00B6235A" w:rsidP="00B6235A">
                            <w:r w:rsidRPr="00B6235A">
                              <w:t>PARTIDA 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9A8776" id="_x0000_t202" coordsize="21600,21600" o:spt="202" path="m,l,21600r21600,l21600,xe">
                <v:stroke joinstyle="miter"/>
                <v:path gradientshapeok="t" o:connecttype="rect"/>
              </v:shapetype>
              <v:shape id="_x0000_s1028" type="#_x0000_t202" style="position:absolute;margin-left:106pt;margin-top:4.95pt;width:301.5pt;height:49.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" fillcolor="maroon">
                <v:textbox>
                  <w:txbxContent>
                    <w:p w:rsidR="00B6235A" w:rsidRPr="00B6235A" w:rsidRDefault="00B6235A" w:rsidP="00B6235A">
                      <w:r w:rsidRPr="00B6235A">
                        <w:t xml:space="preserve">Equipo proporcionado por Hospital Materno Infantil </w:t>
                      </w:r>
                    </w:p>
                    <w:p w:rsidR="00B6235A" w:rsidRPr="00B6235A" w:rsidRDefault="00B6235A" w:rsidP="00B6235A">
                      <w:proofErr w:type="gramStart"/>
                      <w:r w:rsidRPr="00B6235A">
                        <w:t>partida</w:t>
                      </w:r>
                      <w:proofErr w:type="gramEnd"/>
                      <w:r w:rsidRPr="00B6235A">
                        <w:t xml:space="preserve"> 3</w:t>
                      </w:r>
                    </w:p>
                    <w:p w:rsidR="00B6235A" w:rsidRPr="00B6235A" w:rsidRDefault="00B6235A" w:rsidP="00B6235A">
                      <w:r w:rsidRPr="00B6235A">
                        <w:t>PARTIDA 3</w:t>
                      </w:r>
                    </w:p>
                  </w:txbxContent>
                </v:textbox>
              </v:shape>
            </w:pict>
          </mc:Fallback>
        </mc:AlternateContent>
      </w:r>
    </w:p>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tbl>
      <w:tblPr>
        <w:tblW w:w="5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2"/>
        <w:gridCol w:w="3695"/>
        <w:gridCol w:w="1392"/>
      </w:tblGrid>
      <w:tr w:rsidR="00B6235A" w:rsidRPr="00B6235A" w:rsidTr="00CF35F5">
        <w:trPr>
          <w:tblHeader/>
          <w:jc w:val="center"/>
        </w:trPr>
        <w:tc>
          <w:tcPr>
            <w:tcW w:w="872" w:type="dxa"/>
            <w:shd w:val="clear" w:color="auto" w:fill="800000"/>
          </w:tcPr>
          <w:p w:rsidR="00B6235A" w:rsidRPr="00B6235A" w:rsidRDefault="00B6235A" w:rsidP="00B6235A">
            <w:r w:rsidRPr="00B6235A">
              <w:t>No.</w:t>
            </w:r>
          </w:p>
        </w:tc>
        <w:tc>
          <w:tcPr>
            <w:tcW w:w="3695" w:type="dxa"/>
            <w:shd w:val="clear" w:color="auto" w:fill="800000"/>
          </w:tcPr>
          <w:p w:rsidR="00B6235A" w:rsidRPr="00B6235A" w:rsidRDefault="00B6235A" w:rsidP="00B6235A">
            <w:r w:rsidRPr="00B6235A">
              <w:t xml:space="preserve">Descripción </w:t>
            </w:r>
          </w:p>
        </w:tc>
        <w:tc>
          <w:tcPr>
            <w:tcW w:w="1392" w:type="dxa"/>
            <w:shd w:val="clear" w:color="auto" w:fill="800000"/>
          </w:tcPr>
          <w:p w:rsidR="00B6235A" w:rsidRPr="00B6235A" w:rsidRDefault="00B6235A" w:rsidP="00B6235A"/>
        </w:tc>
      </w:tr>
      <w:tr w:rsidR="00B6235A" w:rsidRPr="00B6235A" w:rsidTr="00CF35F5">
        <w:trPr>
          <w:jc w:val="center"/>
        </w:trPr>
        <w:tc>
          <w:tcPr>
            <w:tcW w:w="872" w:type="dxa"/>
          </w:tcPr>
          <w:p w:rsidR="00B6235A" w:rsidRPr="00B6235A" w:rsidRDefault="00B6235A" w:rsidP="00B6235A">
            <w:r w:rsidRPr="00B6235A">
              <w:t>1</w:t>
            </w:r>
          </w:p>
        </w:tc>
        <w:tc>
          <w:tcPr>
            <w:tcW w:w="5087" w:type="dxa"/>
            <w:gridSpan w:val="2"/>
          </w:tcPr>
          <w:p w:rsidR="00B6235A" w:rsidRPr="00B6235A" w:rsidRDefault="00B6235A" w:rsidP="00B6235A">
            <w:r w:rsidRPr="00B6235A">
              <w:t>Tostador eléctrico acero inoxidable</w:t>
            </w:r>
          </w:p>
        </w:tc>
      </w:tr>
      <w:tr w:rsidR="00B6235A" w:rsidRPr="00B6235A" w:rsidTr="00CF35F5">
        <w:trPr>
          <w:jc w:val="center"/>
        </w:trPr>
        <w:tc>
          <w:tcPr>
            <w:tcW w:w="872" w:type="dxa"/>
          </w:tcPr>
          <w:p w:rsidR="00B6235A" w:rsidRPr="00B6235A" w:rsidRDefault="00B6235A" w:rsidP="00B6235A">
            <w:r w:rsidRPr="00B6235A">
              <w:t>2</w:t>
            </w:r>
          </w:p>
        </w:tc>
        <w:tc>
          <w:tcPr>
            <w:tcW w:w="5087" w:type="dxa"/>
            <w:gridSpan w:val="2"/>
          </w:tcPr>
          <w:p w:rsidR="00B6235A" w:rsidRPr="00B6235A" w:rsidRDefault="00B6235A" w:rsidP="00B6235A">
            <w:r w:rsidRPr="00B6235A">
              <w:t>Plancha de 36 gas lp frente y lados de acero inoxidable</w:t>
            </w:r>
          </w:p>
        </w:tc>
      </w:tr>
      <w:tr w:rsidR="00B6235A" w:rsidRPr="00B6235A" w:rsidTr="00CF35F5">
        <w:trPr>
          <w:jc w:val="center"/>
        </w:trPr>
        <w:tc>
          <w:tcPr>
            <w:tcW w:w="872" w:type="dxa"/>
          </w:tcPr>
          <w:p w:rsidR="00B6235A" w:rsidRPr="00B6235A" w:rsidRDefault="00B6235A" w:rsidP="00B6235A">
            <w:r w:rsidRPr="00B6235A">
              <w:t>3</w:t>
            </w:r>
          </w:p>
        </w:tc>
        <w:tc>
          <w:tcPr>
            <w:tcW w:w="5087" w:type="dxa"/>
            <w:gridSpan w:val="2"/>
          </w:tcPr>
          <w:p w:rsidR="00B6235A" w:rsidRPr="00B6235A" w:rsidRDefault="00B6235A" w:rsidP="00B6235A">
            <w:r w:rsidRPr="00B6235A">
              <w:t>Freidora 45 lbs en acero inoxidable gas lp</w:t>
            </w:r>
          </w:p>
        </w:tc>
      </w:tr>
      <w:tr w:rsidR="00B6235A" w:rsidRPr="00B6235A" w:rsidTr="00CF35F5">
        <w:trPr>
          <w:jc w:val="center"/>
        </w:trPr>
        <w:tc>
          <w:tcPr>
            <w:tcW w:w="872" w:type="dxa"/>
          </w:tcPr>
          <w:p w:rsidR="00B6235A" w:rsidRPr="00B6235A" w:rsidRDefault="00B6235A" w:rsidP="00B6235A">
            <w:r w:rsidRPr="00B6235A">
              <w:t>4</w:t>
            </w:r>
          </w:p>
        </w:tc>
        <w:tc>
          <w:tcPr>
            <w:tcW w:w="5087" w:type="dxa"/>
            <w:gridSpan w:val="2"/>
          </w:tcPr>
          <w:p w:rsidR="00B6235A" w:rsidRPr="00B6235A" w:rsidRDefault="00B6235A" w:rsidP="00B6235A">
            <w:r w:rsidRPr="00B6235A">
              <w:t>Estufon de piso gas lp</w:t>
            </w:r>
          </w:p>
        </w:tc>
      </w:tr>
      <w:tr w:rsidR="00B6235A" w:rsidRPr="00B6235A" w:rsidTr="00CF35F5">
        <w:trPr>
          <w:jc w:val="center"/>
        </w:trPr>
        <w:tc>
          <w:tcPr>
            <w:tcW w:w="872" w:type="dxa"/>
          </w:tcPr>
          <w:p w:rsidR="00B6235A" w:rsidRPr="00B6235A" w:rsidRDefault="00B6235A" w:rsidP="00B6235A">
            <w:r w:rsidRPr="00B6235A">
              <w:t>5</w:t>
            </w:r>
          </w:p>
        </w:tc>
        <w:tc>
          <w:tcPr>
            <w:tcW w:w="5087" w:type="dxa"/>
            <w:gridSpan w:val="2"/>
          </w:tcPr>
          <w:p w:rsidR="00B6235A" w:rsidRPr="00B6235A" w:rsidRDefault="00B6235A" w:rsidP="00B6235A">
            <w:r w:rsidRPr="00B6235A">
              <w:t>Garabato a muro de 48 con tubo redondo de 1 pulgada de acero inoxidable</w:t>
            </w:r>
          </w:p>
        </w:tc>
      </w:tr>
      <w:tr w:rsidR="00B6235A" w:rsidRPr="00B6235A" w:rsidTr="00CF35F5">
        <w:trPr>
          <w:jc w:val="center"/>
        </w:trPr>
        <w:tc>
          <w:tcPr>
            <w:tcW w:w="872" w:type="dxa"/>
          </w:tcPr>
          <w:p w:rsidR="00B6235A" w:rsidRPr="00B6235A" w:rsidRDefault="00B6235A" w:rsidP="00B6235A">
            <w:r w:rsidRPr="00B6235A">
              <w:t>6</w:t>
            </w:r>
          </w:p>
        </w:tc>
        <w:tc>
          <w:tcPr>
            <w:tcW w:w="5087" w:type="dxa"/>
            <w:gridSpan w:val="2"/>
          </w:tcPr>
          <w:p w:rsidR="00B6235A" w:rsidRPr="00B6235A" w:rsidRDefault="00B6235A" w:rsidP="00B6235A">
            <w:r w:rsidRPr="00B6235A">
              <w:t>Bas de 36 angular en acero inoxidable para equipo ( plancha)</w:t>
            </w:r>
          </w:p>
        </w:tc>
      </w:tr>
      <w:tr w:rsidR="00B6235A" w:rsidRPr="00B6235A" w:rsidTr="00CF35F5">
        <w:trPr>
          <w:jc w:val="center"/>
        </w:trPr>
        <w:tc>
          <w:tcPr>
            <w:tcW w:w="872" w:type="dxa"/>
          </w:tcPr>
          <w:p w:rsidR="00B6235A" w:rsidRPr="00B6235A" w:rsidRDefault="00B6235A" w:rsidP="00B6235A">
            <w:r w:rsidRPr="00B6235A">
              <w:t>7</w:t>
            </w:r>
          </w:p>
        </w:tc>
        <w:tc>
          <w:tcPr>
            <w:tcW w:w="5087" w:type="dxa"/>
            <w:gridSpan w:val="2"/>
          </w:tcPr>
          <w:p w:rsidR="00B6235A" w:rsidRPr="00B6235A" w:rsidRDefault="00B6235A" w:rsidP="00B6235A">
            <w:r w:rsidRPr="00B6235A">
              <w:t>Carro de servicios 18x28 pulgadas</w:t>
            </w:r>
          </w:p>
        </w:tc>
      </w:tr>
      <w:tr w:rsidR="00B6235A" w:rsidRPr="00B6235A" w:rsidTr="00CF35F5">
        <w:trPr>
          <w:jc w:val="center"/>
        </w:trPr>
        <w:tc>
          <w:tcPr>
            <w:tcW w:w="872" w:type="dxa"/>
          </w:tcPr>
          <w:p w:rsidR="00B6235A" w:rsidRPr="00B6235A" w:rsidRDefault="00B6235A" w:rsidP="00B6235A">
            <w:r w:rsidRPr="00B6235A">
              <w:t>8</w:t>
            </w:r>
          </w:p>
        </w:tc>
        <w:tc>
          <w:tcPr>
            <w:tcW w:w="5087" w:type="dxa"/>
            <w:gridSpan w:val="2"/>
          </w:tcPr>
          <w:p w:rsidR="00B6235A" w:rsidRPr="00B6235A" w:rsidRDefault="00B6235A" w:rsidP="00B6235A">
            <w:r w:rsidRPr="00B6235A">
              <w:t>Mesa de acero inoxidable 4x24 patas y repisas laminadas</w:t>
            </w:r>
          </w:p>
        </w:tc>
      </w:tr>
      <w:tr w:rsidR="00B6235A" w:rsidRPr="00B6235A" w:rsidTr="00CF35F5">
        <w:trPr>
          <w:jc w:val="center"/>
        </w:trPr>
        <w:tc>
          <w:tcPr>
            <w:tcW w:w="872" w:type="dxa"/>
          </w:tcPr>
          <w:p w:rsidR="00B6235A" w:rsidRPr="00B6235A" w:rsidRDefault="00B6235A" w:rsidP="00B6235A">
            <w:r w:rsidRPr="00B6235A">
              <w:t>9</w:t>
            </w:r>
          </w:p>
        </w:tc>
        <w:tc>
          <w:tcPr>
            <w:tcW w:w="5087" w:type="dxa"/>
            <w:gridSpan w:val="2"/>
          </w:tcPr>
          <w:p w:rsidR="00B6235A" w:rsidRPr="00B6235A" w:rsidRDefault="00B6235A" w:rsidP="00B6235A">
            <w:r w:rsidRPr="00B6235A">
              <w:t>Mesa de acero inoxidable 8x24</w:t>
            </w:r>
          </w:p>
        </w:tc>
      </w:tr>
      <w:tr w:rsidR="00B6235A" w:rsidRPr="00B6235A" w:rsidTr="00CF35F5">
        <w:trPr>
          <w:jc w:val="center"/>
        </w:trPr>
        <w:tc>
          <w:tcPr>
            <w:tcW w:w="872" w:type="dxa"/>
          </w:tcPr>
          <w:p w:rsidR="00B6235A" w:rsidRPr="00B6235A" w:rsidRDefault="00B6235A" w:rsidP="00B6235A">
            <w:r w:rsidRPr="00B6235A">
              <w:t>10</w:t>
            </w:r>
          </w:p>
        </w:tc>
        <w:tc>
          <w:tcPr>
            <w:tcW w:w="5087" w:type="dxa"/>
            <w:gridSpan w:val="2"/>
          </w:tcPr>
          <w:p w:rsidR="00B6235A" w:rsidRPr="00B6235A" w:rsidRDefault="00B6235A" w:rsidP="00B6235A">
            <w:r w:rsidRPr="00B6235A">
              <w:t>Mesa de trabajo en acero inoxidable grande</w:t>
            </w:r>
          </w:p>
        </w:tc>
      </w:tr>
      <w:tr w:rsidR="00B6235A" w:rsidRPr="00B6235A" w:rsidTr="00CF35F5">
        <w:trPr>
          <w:jc w:val="center"/>
        </w:trPr>
        <w:tc>
          <w:tcPr>
            <w:tcW w:w="872" w:type="dxa"/>
          </w:tcPr>
          <w:p w:rsidR="00B6235A" w:rsidRPr="00B6235A" w:rsidRDefault="00B6235A" w:rsidP="00B6235A">
            <w:r w:rsidRPr="00B6235A">
              <w:t>11</w:t>
            </w:r>
          </w:p>
        </w:tc>
        <w:tc>
          <w:tcPr>
            <w:tcW w:w="5087" w:type="dxa"/>
            <w:gridSpan w:val="2"/>
          </w:tcPr>
          <w:p w:rsidR="00B6235A" w:rsidRPr="00B6235A" w:rsidRDefault="00B6235A" w:rsidP="00B6235A">
            <w:r w:rsidRPr="00B6235A">
              <w:t>Extractor de jugos</w:t>
            </w:r>
          </w:p>
        </w:tc>
      </w:tr>
      <w:tr w:rsidR="00B6235A" w:rsidRPr="00B6235A" w:rsidTr="00CF35F5">
        <w:trPr>
          <w:jc w:val="center"/>
        </w:trPr>
        <w:tc>
          <w:tcPr>
            <w:tcW w:w="872" w:type="dxa"/>
          </w:tcPr>
          <w:p w:rsidR="00B6235A" w:rsidRPr="00B6235A" w:rsidRDefault="00B6235A" w:rsidP="00B6235A">
            <w:r w:rsidRPr="00B6235A">
              <w:t>12</w:t>
            </w:r>
          </w:p>
        </w:tc>
        <w:tc>
          <w:tcPr>
            <w:tcW w:w="5087" w:type="dxa"/>
            <w:gridSpan w:val="2"/>
          </w:tcPr>
          <w:p w:rsidR="00B6235A" w:rsidRPr="00B6235A" w:rsidRDefault="00B6235A" w:rsidP="00B6235A">
            <w:r w:rsidRPr="00B6235A">
              <w:t>Ensaladera de 6 pies tipo buffetcambro color verde</w:t>
            </w:r>
          </w:p>
        </w:tc>
      </w:tr>
      <w:tr w:rsidR="00B6235A" w:rsidRPr="00B6235A" w:rsidTr="00CF35F5">
        <w:trPr>
          <w:jc w:val="center"/>
        </w:trPr>
        <w:tc>
          <w:tcPr>
            <w:tcW w:w="872" w:type="dxa"/>
          </w:tcPr>
          <w:p w:rsidR="00B6235A" w:rsidRPr="00B6235A" w:rsidRDefault="00B6235A" w:rsidP="00B6235A">
            <w:r w:rsidRPr="00B6235A">
              <w:t>13</w:t>
            </w:r>
          </w:p>
        </w:tc>
        <w:tc>
          <w:tcPr>
            <w:tcW w:w="5087" w:type="dxa"/>
            <w:gridSpan w:val="2"/>
          </w:tcPr>
          <w:p w:rsidR="00B6235A" w:rsidRPr="00B6235A" w:rsidRDefault="00B6235A" w:rsidP="00B6235A">
            <w:r w:rsidRPr="00B6235A">
              <w:t>Mesa vaporera 4 charolas eagle de gas lp, con regulador y mangueras</w:t>
            </w:r>
          </w:p>
        </w:tc>
      </w:tr>
      <w:tr w:rsidR="00B6235A" w:rsidRPr="00B6235A" w:rsidTr="00CF35F5">
        <w:trPr>
          <w:jc w:val="center"/>
        </w:trPr>
        <w:tc>
          <w:tcPr>
            <w:tcW w:w="872" w:type="dxa"/>
          </w:tcPr>
          <w:p w:rsidR="00B6235A" w:rsidRPr="00B6235A" w:rsidRDefault="00B6235A" w:rsidP="00B6235A">
            <w:r w:rsidRPr="00B6235A">
              <w:t>14</w:t>
            </w:r>
          </w:p>
        </w:tc>
        <w:tc>
          <w:tcPr>
            <w:tcW w:w="5087" w:type="dxa"/>
            <w:gridSpan w:val="2"/>
          </w:tcPr>
          <w:p w:rsidR="00B6235A" w:rsidRPr="00B6235A" w:rsidRDefault="00B6235A" w:rsidP="00B6235A">
            <w:r w:rsidRPr="00B6235A">
              <w:t>Congelador 2 puertas solidas</w:t>
            </w:r>
          </w:p>
        </w:tc>
      </w:tr>
      <w:tr w:rsidR="00B6235A" w:rsidRPr="00B6235A" w:rsidTr="00CF35F5">
        <w:trPr>
          <w:jc w:val="center"/>
        </w:trPr>
        <w:tc>
          <w:tcPr>
            <w:tcW w:w="872" w:type="dxa"/>
          </w:tcPr>
          <w:p w:rsidR="00B6235A" w:rsidRPr="00B6235A" w:rsidRDefault="00B6235A" w:rsidP="00B6235A">
            <w:r w:rsidRPr="00B6235A">
              <w:t>15</w:t>
            </w:r>
          </w:p>
        </w:tc>
        <w:tc>
          <w:tcPr>
            <w:tcW w:w="5087" w:type="dxa"/>
            <w:gridSpan w:val="2"/>
          </w:tcPr>
          <w:p w:rsidR="00B6235A" w:rsidRPr="00B6235A" w:rsidRDefault="00B6235A" w:rsidP="00B6235A">
            <w:r w:rsidRPr="00B6235A">
              <w:t>Estufa de 36” con 6 quemadores y horno de gas lp</w:t>
            </w:r>
          </w:p>
        </w:tc>
      </w:tr>
      <w:tr w:rsidR="00B6235A" w:rsidRPr="00B6235A" w:rsidTr="00CF35F5">
        <w:trPr>
          <w:jc w:val="center"/>
        </w:trPr>
        <w:tc>
          <w:tcPr>
            <w:tcW w:w="872" w:type="dxa"/>
            <w:tcBorders>
              <w:bottom w:val="single" w:sz="4" w:space="0" w:color="auto"/>
            </w:tcBorders>
          </w:tcPr>
          <w:p w:rsidR="00B6235A" w:rsidRPr="00B6235A" w:rsidRDefault="00B6235A" w:rsidP="00B6235A">
            <w:r w:rsidRPr="00B6235A">
              <w:t>16</w:t>
            </w:r>
          </w:p>
        </w:tc>
        <w:tc>
          <w:tcPr>
            <w:tcW w:w="5087" w:type="dxa"/>
            <w:gridSpan w:val="2"/>
            <w:tcBorders>
              <w:bottom w:val="single" w:sz="4" w:space="0" w:color="auto"/>
            </w:tcBorders>
          </w:tcPr>
          <w:p w:rsidR="00B6235A" w:rsidRPr="00B6235A" w:rsidRDefault="00B6235A" w:rsidP="00B6235A">
            <w:r w:rsidRPr="00B6235A">
              <w:t>Licuadora industrial</w:t>
            </w:r>
          </w:p>
        </w:tc>
      </w:tr>
      <w:tr w:rsidR="00B6235A" w:rsidRPr="00B6235A" w:rsidTr="00CF35F5">
        <w:trPr>
          <w:jc w:val="center"/>
        </w:trPr>
        <w:tc>
          <w:tcPr>
            <w:tcW w:w="872" w:type="dxa"/>
            <w:tcBorders>
              <w:bottom w:val="single" w:sz="4" w:space="0" w:color="auto"/>
            </w:tcBorders>
          </w:tcPr>
          <w:p w:rsidR="00B6235A" w:rsidRPr="00B6235A" w:rsidRDefault="00B6235A" w:rsidP="00B6235A">
            <w:r w:rsidRPr="00B6235A">
              <w:t>17</w:t>
            </w:r>
          </w:p>
        </w:tc>
        <w:tc>
          <w:tcPr>
            <w:tcW w:w="5087" w:type="dxa"/>
            <w:gridSpan w:val="2"/>
            <w:tcBorders>
              <w:bottom w:val="single" w:sz="4" w:space="0" w:color="auto"/>
            </w:tcBorders>
          </w:tcPr>
          <w:p w:rsidR="00B6235A" w:rsidRPr="00B6235A" w:rsidRDefault="00B6235A" w:rsidP="00B6235A">
            <w:r w:rsidRPr="00B6235A">
              <w:t>Refrigerador 3 puertas solidas</w:t>
            </w:r>
          </w:p>
        </w:tc>
      </w:tr>
      <w:tr w:rsidR="00B6235A" w:rsidRPr="00B6235A" w:rsidTr="00CF35F5">
        <w:trPr>
          <w:jc w:val="center"/>
        </w:trPr>
        <w:tc>
          <w:tcPr>
            <w:tcW w:w="872" w:type="dxa"/>
            <w:tcBorders>
              <w:top w:val="single" w:sz="4" w:space="0" w:color="auto"/>
              <w:left w:val="nil"/>
              <w:bottom w:val="single" w:sz="4" w:space="0" w:color="auto"/>
              <w:right w:val="nil"/>
            </w:tcBorders>
          </w:tcPr>
          <w:p w:rsidR="00B6235A" w:rsidRPr="00B6235A" w:rsidRDefault="00B6235A" w:rsidP="00B6235A"/>
          <w:p w:rsidR="00B6235A" w:rsidRPr="00B6235A" w:rsidRDefault="00B6235A" w:rsidP="00B6235A"/>
          <w:p w:rsidR="00B6235A" w:rsidRPr="00B6235A" w:rsidRDefault="00B6235A" w:rsidP="00B6235A"/>
        </w:tc>
        <w:tc>
          <w:tcPr>
            <w:tcW w:w="5087" w:type="dxa"/>
            <w:gridSpan w:val="2"/>
            <w:tcBorders>
              <w:top w:val="single" w:sz="4" w:space="0" w:color="auto"/>
              <w:left w:val="nil"/>
              <w:bottom w:val="single" w:sz="4" w:space="0" w:color="auto"/>
              <w:right w:val="nil"/>
            </w:tcBorders>
          </w:tcPr>
          <w:p w:rsidR="00B6235A" w:rsidRPr="00B6235A" w:rsidRDefault="00B6235A" w:rsidP="00B6235A"/>
        </w:tc>
      </w:tr>
      <w:tr w:rsidR="00B6235A" w:rsidRPr="00B6235A" w:rsidTr="00CF35F5">
        <w:trPr>
          <w:jc w:val="center"/>
        </w:trPr>
        <w:tc>
          <w:tcPr>
            <w:tcW w:w="5959" w:type="dxa"/>
            <w:gridSpan w:val="3"/>
            <w:tcBorders>
              <w:top w:val="single" w:sz="4" w:space="0" w:color="auto"/>
            </w:tcBorders>
            <w:shd w:val="clear" w:color="auto" w:fill="800000"/>
          </w:tcPr>
          <w:p w:rsidR="00B6235A" w:rsidRPr="00B6235A" w:rsidRDefault="00B6235A" w:rsidP="00B6235A">
            <w:r w:rsidRPr="00B6235A">
              <w:t>Equipo requerido a instalar a cuenta del prestador</w:t>
            </w:r>
          </w:p>
        </w:tc>
      </w:tr>
      <w:tr w:rsidR="00B6235A" w:rsidRPr="00B6235A" w:rsidTr="00CF35F5">
        <w:trPr>
          <w:jc w:val="center"/>
        </w:trPr>
        <w:tc>
          <w:tcPr>
            <w:tcW w:w="872" w:type="dxa"/>
          </w:tcPr>
          <w:p w:rsidR="00B6235A" w:rsidRPr="00B6235A" w:rsidRDefault="00B6235A" w:rsidP="00B6235A">
            <w:r w:rsidRPr="00B6235A">
              <w:t>1</w:t>
            </w:r>
          </w:p>
        </w:tc>
        <w:tc>
          <w:tcPr>
            <w:tcW w:w="5087" w:type="dxa"/>
            <w:gridSpan w:val="2"/>
          </w:tcPr>
          <w:p w:rsidR="00B6235A" w:rsidRPr="00B6235A" w:rsidRDefault="00B6235A" w:rsidP="00B6235A">
            <w:r w:rsidRPr="00B6235A">
              <w:t>Anaqueles metálicos para el acomodo de la materia prima</w:t>
            </w:r>
          </w:p>
        </w:tc>
      </w:tr>
      <w:tr w:rsidR="00B6235A" w:rsidRPr="00B6235A" w:rsidTr="00CF35F5">
        <w:trPr>
          <w:jc w:val="center"/>
        </w:trPr>
        <w:tc>
          <w:tcPr>
            <w:tcW w:w="872" w:type="dxa"/>
          </w:tcPr>
          <w:p w:rsidR="00B6235A" w:rsidRPr="00B6235A" w:rsidRDefault="00B6235A" w:rsidP="00B6235A">
            <w:r w:rsidRPr="00B6235A">
              <w:t>2</w:t>
            </w:r>
          </w:p>
        </w:tc>
        <w:tc>
          <w:tcPr>
            <w:tcW w:w="5087" w:type="dxa"/>
            <w:gridSpan w:val="2"/>
          </w:tcPr>
          <w:p w:rsidR="00B6235A" w:rsidRPr="00B6235A" w:rsidRDefault="00B6235A" w:rsidP="00B6235A">
            <w:r w:rsidRPr="00B6235A">
              <w:t>Batería de cocina ollas y sartenes con tapaderas de diferentes medidas, etc.</w:t>
            </w:r>
          </w:p>
        </w:tc>
      </w:tr>
      <w:tr w:rsidR="00B6235A" w:rsidRPr="00B6235A" w:rsidTr="00CF35F5">
        <w:trPr>
          <w:jc w:val="center"/>
        </w:trPr>
        <w:tc>
          <w:tcPr>
            <w:tcW w:w="872" w:type="dxa"/>
          </w:tcPr>
          <w:p w:rsidR="00B6235A" w:rsidRPr="00B6235A" w:rsidRDefault="00B6235A" w:rsidP="00B6235A">
            <w:r w:rsidRPr="00B6235A">
              <w:t>3</w:t>
            </w:r>
          </w:p>
        </w:tc>
        <w:tc>
          <w:tcPr>
            <w:tcW w:w="5087" w:type="dxa"/>
            <w:gridSpan w:val="2"/>
          </w:tcPr>
          <w:p w:rsidR="00B6235A" w:rsidRPr="00B6235A" w:rsidRDefault="00B6235A" w:rsidP="00B6235A">
            <w:r w:rsidRPr="00B6235A">
              <w:t xml:space="preserve">Utensilios de cocina (cucharas, cucharones, trinche de cocina, cuchillos, pelapapas, abridor </w:t>
            </w:r>
            <w:r w:rsidRPr="00B6235A">
              <w:lastRenderedPageBreak/>
              <w:t>eléctrico industrial, coladores, rallador, saleros, tablas de cocina, tupperware, etc.)</w:t>
            </w:r>
          </w:p>
        </w:tc>
      </w:tr>
      <w:tr w:rsidR="00B6235A" w:rsidRPr="00B6235A" w:rsidTr="00CF35F5">
        <w:trPr>
          <w:jc w:val="center"/>
        </w:trPr>
        <w:tc>
          <w:tcPr>
            <w:tcW w:w="872" w:type="dxa"/>
          </w:tcPr>
          <w:p w:rsidR="00B6235A" w:rsidRPr="00B6235A" w:rsidRDefault="00B6235A" w:rsidP="00B6235A">
            <w:r w:rsidRPr="00B6235A">
              <w:lastRenderedPageBreak/>
              <w:t>4</w:t>
            </w:r>
          </w:p>
        </w:tc>
        <w:tc>
          <w:tcPr>
            <w:tcW w:w="5087" w:type="dxa"/>
            <w:gridSpan w:val="2"/>
          </w:tcPr>
          <w:p w:rsidR="00B6235A" w:rsidRPr="00B6235A" w:rsidRDefault="00B6235A" w:rsidP="00B6235A">
            <w:r w:rsidRPr="00B6235A">
              <w:t>Vajilla de cocina</w:t>
            </w:r>
          </w:p>
        </w:tc>
      </w:tr>
      <w:tr w:rsidR="00B6235A" w:rsidRPr="00B6235A" w:rsidTr="00CF35F5">
        <w:trPr>
          <w:jc w:val="center"/>
        </w:trPr>
        <w:tc>
          <w:tcPr>
            <w:tcW w:w="872" w:type="dxa"/>
          </w:tcPr>
          <w:p w:rsidR="00B6235A" w:rsidRPr="00B6235A" w:rsidRDefault="00B6235A" w:rsidP="00B6235A">
            <w:r w:rsidRPr="00B6235A">
              <w:t>5</w:t>
            </w:r>
          </w:p>
        </w:tc>
        <w:tc>
          <w:tcPr>
            <w:tcW w:w="5087" w:type="dxa"/>
            <w:gridSpan w:val="2"/>
          </w:tcPr>
          <w:p w:rsidR="00B6235A" w:rsidRPr="00B6235A" w:rsidRDefault="00B6235A" w:rsidP="00B6235A">
            <w:r w:rsidRPr="00B6235A">
              <w:t>Vasos ( para jugo y agua)</w:t>
            </w:r>
          </w:p>
        </w:tc>
      </w:tr>
      <w:tr w:rsidR="00B6235A" w:rsidRPr="00B6235A" w:rsidTr="00CF35F5">
        <w:trPr>
          <w:jc w:val="center"/>
        </w:trPr>
        <w:tc>
          <w:tcPr>
            <w:tcW w:w="872" w:type="dxa"/>
          </w:tcPr>
          <w:p w:rsidR="00B6235A" w:rsidRPr="00B6235A" w:rsidRDefault="00B6235A" w:rsidP="00B6235A">
            <w:r w:rsidRPr="00B6235A">
              <w:t>6</w:t>
            </w:r>
          </w:p>
        </w:tc>
        <w:tc>
          <w:tcPr>
            <w:tcW w:w="5087" w:type="dxa"/>
            <w:gridSpan w:val="2"/>
          </w:tcPr>
          <w:p w:rsidR="00B6235A" w:rsidRPr="00B6235A" w:rsidRDefault="00B6235A" w:rsidP="00B6235A">
            <w:r w:rsidRPr="00B6235A">
              <w:t>Cubiertos (cuchillo, tenedor, cuchara, cucharita)</w:t>
            </w:r>
          </w:p>
        </w:tc>
      </w:tr>
      <w:tr w:rsidR="00B6235A" w:rsidRPr="00B6235A" w:rsidTr="00CF35F5">
        <w:trPr>
          <w:jc w:val="center"/>
        </w:trPr>
        <w:tc>
          <w:tcPr>
            <w:tcW w:w="872" w:type="dxa"/>
          </w:tcPr>
          <w:p w:rsidR="00B6235A" w:rsidRPr="00B6235A" w:rsidRDefault="00B6235A" w:rsidP="00B6235A">
            <w:r w:rsidRPr="00B6235A">
              <w:t>7</w:t>
            </w:r>
          </w:p>
        </w:tc>
        <w:tc>
          <w:tcPr>
            <w:tcW w:w="5087" w:type="dxa"/>
            <w:gridSpan w:val="2"/>
          </w:tcPr>
          <w:p w:rsidR="00B6235A" w:rsidRPr="00B6235A" w:rsidRDefault="00B6235A" w:rsidP="00B6235A">
            <w:r w:rsidRPr="00B6235A">
              <w:t>Material desechable en su caso (platos, vasos, cuchillos, tenedores, cucharas)</w:t>
            </w:r>
          </w:p>
        </w:tc>
      </w:tr>
      <w:tr w:rsidR="00B6235A" w:rsidRPr="00B6235A" w:rsidTr="00CF35F5">
        <w:trPr>
          <w:jc w:val="center"/>
        </w:trPr>
        <w:tc>
          <w:tcPr>
            <w:tcW w:w="872" w:type="dxa"/>
          </w:tcPr>
          <w:p w:rsidR="00B6235A" w:rsidRPr="00B6235A" w:rsidRDefault="00B6235A" w:rsidP="00B6235A">
            <w:r w:rsidRPr="00B6235A">
              <w:t>8</w:t>
            </w:r>
          </w:p>
        </w:tc>
        <w:tc>
          <w:tcPr>
            <w:tcW w:w="5087" w:type="dxa"/>
            <w:gridSpan w:val="2"/>
          </w:tcPr>
          <w:p w:rsidR="00B6235A" w:rsidRPr="00B6235A" w:rsidRDefault="00B6235A" w:rsidP="00B6235A">
            <w:r w:rsidRPr="00B6235A">
              <w:t>Charolas</w:t>
            </w:r>
          </w:p>
        </w:tc>
      </w:tr>
      <w:tr w:rsidR="00B6235A" w:rsidRPr="00B6235A" w:rsidTr="00CF35F5">
        <w:trPr>
          <w:jc w:val="center"/>
        </w:trPr>
        <w:tc>
          <w:tcPr>
            <w:tcW w:w="872" w:type="dxa"/>
          </w:tcPr>
          <w:p w:rsidR="00B6235A" w:rsidRPr="00B6235A" w:rsidRDefault="00B6235A" w:rsidP="00B6235A">
            <w:r w:rsidRPr="00B6235A">
              <w:t>9</w:t>
            </w:r>
          </w:p>
        </w:tc>
        <w:tc>
          <w:tcPr>
            <w:tcW w:w="5087" w:type="dxa"/>
            <w:gridSpan w:val="2"/>
          </w:tcPr>
          <w:p w:rsidR="00B6235A" w:rsidRPr="00B6235A" w:rsidRDefault="00B6235A" w:rsidP="00B6235A">
            <w:r w:rsidRPr="00B6235A">
              <w:t>Carrito para llevar alimentos</w:t>
            </w:r>
          </w:p>
        </w:tc>
      </w:tr>
      <w:tr w:rsidR="00B6235A" w:rsidRPr="00B6235A" w:rsidTr="00CF35F5">
        <w:trPr>
          <w:jc w:val="center"/>
        </w:trPr>
        <w:tc>
          <w:tcPr>
            <w:tcW w:w="872" w:type="dxa"/>
          </w:tcPr>
          <w:p w:rsidR="00B6235A" w:rsidRPr="00B6235A" w:rsidRDefault="00B6235A" w:rsidP="00B6235A">
            <w:r w:rsidRPr="00B6235A">
              <w:t>10</w:t>
            </w:r>
          </w:p>
        </w:tc>
        <w:tc>
          <w:tcPr>
            <w:tcW w:w="5087" w:type="dxa"/>
            <w:gridSpan w:val="2"/>
          </w:tcPr>
          <w:p w:rsidR="00B6235A" w:rsidRPr="00B6235A" w:rsidRDefault="00B6235A" w:rsidP="00B6235A">
            <w:r w:rsidRPr="00B6235A">
              <w:t>Estantería de acero inoxidable y/o plástico</w:t>
            </w:r>
          </w:p>
        </w:tc>
      </w:tr>
      <w:tr w:rsidR="00B6235A" w:rsidRPr="00B6235A" w:rsidTr="00CF35F5">
        <w:trPr>
          <w:jc w:val="center"/>
        </w:trPr>
        <w:tc>
          <w:tcPr>
            <w:tcW w:w="872" w:type="dxa"/>
          </w:tcPr>
          <w:p w:rsidR="00B6235A" w:rsidRPr="00B6235A" w:rsidRDefault="00B6235A" w:rsidP="00B6235A">
            <w:r w:rsidRPr="00B6235A">
              <w:t>11</w:t>
            </w:r>
          </w:p>
        </w:tc>
        <w:tc>
          <w:tcPr>
            <w:tcW w:w="5087" w:type="dxa"/>
            <w:gridSpan w:val="2"/>
          </w:tcPr>
          <w:p w:rsidR="00B6235A" w:rsidRPr="00B6235A" w:rsidRDefault="00B6235A" w:rsidP="00B6235A">
            <w:r w:rsidRPr="00B6235A">
              <w:t>3 trituradores de residuos de comida para tarjas</w:t>
            </w:r>
          </w:p>
        </w:tc>
      </w:tr>
      <w:tr w:rsidR="00B6235A" w:rsidRPr="00B6235A" w:rsidTr="00CF35F5">
        <w:trPr>
          <w:jc w:val="center"/>
        </w:trPr>
        <w:tc>
          <w:tcPr>
            <w:tcW w:w="872" w:type="dxa"/>
          </w:tcPr>
          <w:p w:rsidR="00B6235A" w:rsidRPr="00B6235A" w:rsidRDefault="00B6235A" w:rsidP="00B6235A">
            <w:r w:rsidRPr="00B6235A">
              <w:t>12</w:t>
            </w:r>
          </w:p>
        </w:tc>
        <w:tc>
          <w:tcPr>
            <w:tcW w:w="5087" w:type="dxa"/>
            <w:gridSpan w:val="2"/>
          </w:tcPr>
          <w:p w:rsidR="00B6235A" w:rsidRPr="00B6235A" w:rsidRDefault="00B6235A" w:rsidP="00B6235A">
            <w:r w:rsidRPr="00B6235A">
              <w:t>Refrigerador (ver dimensiones con el hospital)</w:t>
            </w:r>
          </w:p>
        </w:tc>
      </w:tr>
      <w:tr w:rsidR="00B6235A" w:rsidRPr="00B6235A" w:rsidTr="00CF35F5">
        <w:trPr>
          <w:jc w:val="center"/>
        </w:trPr>
        <w:tc>
          <w:tcPr>
            <w:tcW w:w="872" w:type="dxa"/>
          </w:tcPr>
          <w:p w:rsidR="00B6235A" w:rsidRPr="00B6235A" w:rsidRDefault="00B6235A" w:rsidP="00B6235A">
            <w:r w:rsidRPr="00B6235A">
              <w:t>13</w:t>
            </w:r>
          </w:p>
        </w:tc>
        <w:tc>
          <w:tcPr>
            <w:tcW w:w="5087" w:type="dxa"/>
            <w:gridSpan w:val="2"/>
          </w:tcPr>
          <w:p w:rsidR="00B6235A" w:rsidRPr="00B6235A" w:rsidRDefault="00B6235A" w:rsidP="00B6235A">
            <w:r w:rsidRPr="00B6235A">
              <w:t>3 mesas de trabajo de acero inoxidable (ver dimensiones con el hospital)</w:t>
            </w:r>
          </w:p>
        </w:tc>
      </w:tr>
      <w:tr w:rsidR="00B6235A" w:rsidRPr="00B6235A" w:rsidTr="00CF35F5">
        <w:trPr>
          <w:jc w:val="center"/>
        </w:trPr>
        <w:tc>
          <w:tcPr>
            <w:tcW w:w="872" w:type="dxa"/>
          </w:tcPr>
          <w:p w:rsidR="00B6235A" w:rsidRPr="00B6235A" w:rsidRDefault="00B6235A" w:rsidP="00B6235A">
            <w:r w:rsidRPr="00B6235A">
              <w:t>14</w:t>
            </w:r>
          </w:p>
        </w:tc>
        <w:tc>
          <w:tcPr>
            <w:tcW w:w="5087" w:type="dxa"/>
            <w:gridSpan w:val="2"/>
          </w:tcPr>
          <w:p w:rsidR="00B6235A" w:rsidRPr="00B6235A" w:rsidRDefault="00B6235A" w:rsidP="00B6235A">
            <w:r w:rsidRPr="00B6235A">
              <w:t>Enfriador de aguas frescas ( ver capacidad con el hospital)</w:t>
            </w:r>
          </w:p>
        </w:tc>
      </w:tr>
      <w:tr w:rsidR="00B6235A" w:rsidRPr="00B6235A" w:rsidTr="00CF35F5">
        <w:trPr>
          <w:jc w:val="center"/>
        </w:trPr>
        <w:tc>
          <w:tcPr>
            <w:tcW w:w="872" w:type="dxa"/>
          </w:tcPr>
          <w:p w:rsidR="00B6235A" w:rsidRPr="00B6235A" w:rsidRDefault="00B6235A" w:rsidP="00B6235A">
            <w:r w:rsidRPr="00B6235A">
              <w:t>15</w:t>
            </w:r>
          </w:p>
        </w:tc>
        <w:tc>
          <w:tcPr>
            <w:tcW w:w="5087" w:type="dxa"/>
            <w:gridSpan w:val="2"/>
          </w:tcPr>
          <w:p w:rsidR="00B6235A" w:rsidRPr="00B6235A" w:rsidRDefault="00B6235A" w:rsidP="00B6235A">
            <w:r w:rsidRPr="00B6235A">
              <w:t>Licuadora industrial</w:t>
            </w:r>
          </w:p>
        </w:tc>
      </w:tr>
      <w:tr w:rsidR="00B6235A" w:rsidRPr="00B6235A" w:rsidTr="00CF35F5">
        <w:trPr>
          <w:jc w:val="center"/>
        </w:trPr>
        <w:tc>
          <w:tcPr>
            <w:tcW w:w="872" w:type="dxa"/>
          </w:tcPr>
          <w:p w:rsidR="00B6235A" w:rsidRPr="00B6235A" w:rsidRDefault="00B6235A" w:rsidP="00B6235A">
            <w:r w:rsidRPr="00B6235A">
              <w:t>16</w:t>
            </w:r>
          </w:p>
        </w:tc>
        <w:tc>
          <w:tcPr>
            <w:tcW w:w="5087" w:type="dxa"/>
            <w:gridSpan w:val="2"/>
          </w:tcPr>
          <w:p w:rsidR="00B6235A" w:rsidRPr="00B6235A" w:rsidRDefault="00B6235A" w:rsidP="00B6235A">
            <w:r w:rsidRPr="00B6235A">
              <w:t>Cafetera industrial</w:t>
            </w:r>
          </w:p>
        </w:tc>
      </w:tr>
      <w:tr w:rsidR="00B6235A" w:rsidRPr="00B6235A" w:rsidTr="00CF35F5">
        <w:trPr>
          <w:jc w:val="center"/>
        </w:trPr>
        <w:tc>
          <w:tcPr>
            <w:tcW w:w="872" w:type="dxa"/>
          </w:tcPr>
          <w:p w:rsidR="00B6235A" w:rsidRPr="00B6235A" w:rsidRDefault="00B6235A" w:rsidP="00B6235A">
            <w:r w:rsidRPr="00B6235A">
              <w:t>17</w:t>
            </w:r>
          </w:p>
        </w:tc>
        <w:tc>
          <w:tcPr>
            <w:tcW w:w="5087" w:type="dxa"/>
            <w:gridSpan w:val="2"/>
          </w:tcPr>
          <w:p w:rsidR="00B6235A" w:rsidRPr="00B6235A" w:rsidRDefault="00B6235A" w:rsidP="00B6235A">
            <w:r w:rsidRPr="00B6235A">
              <w:t>Marmita industrial</w:t>
            </w:r>
          </w:p>
        </w:tc>
      </w:tr>
    </w:tbl>
    <w:p w:rsidR="00B6235A" w:rsidRPr="00B6235A" w:rsidRDefault="00B6235A" w:rsidP="00B6235A"/>
    <w:p w:rsidR="00B6235A" w:rsidRPr="00B6235A" w:rsidRDefault="00B6235A" w:rsidP="00B6235A"/>
    <w:p w:rsidR="00B6235A" w:rsidRPr="00B6235A" w:rsidRDefault="00B6235A" w:rsidP="00B6235A">
      <w:r w:rsidRPr="00B6235A">
        <w:t>Tijuana</w:t>
      </w:r>
    </w:p>
    <w:tbl>
      <w:tblPr>
        <w:tblW w:w="5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2"/>
        <w:gridCol w:w="3695"/>
        <w:gridCol w:w="1392"/>
      </w:tblGrid>
      <w:tr w:rsidR="00B6235A" w:rsidRPr="00B6235A" w:rsidTr="00CF35F5">
        <w:trPr>
          <w:tblHeader/>
          <w:jc w:val="center"/>
        </w:trPr>
        <w:tc>
          <w:tcPr>
            <w:tcW w:w="872" w:type="dxa"/>
            <w:shd w:val="clear" w:color="auto" w:fill="800000"/>
          </w:tcPr>
          <w:p w:rsidR="00B6235A" w:rsidRPr="00B6235A" w:rsidRDefault="00B6235A" w:rsidP="00B6235A">
            <w:r w:rsidRPr="00B6235A">
              <w:t>No.</w:t>
            </w:r>
          </w:p>
        </w:tc>
        <w:tc>
          <w:tcPr>
            <w:tcW w:w="3695" w:type="dxa"/>
            <w:shd w:val="clear" w:color="auto" w:fill="800000"/>
          </w:tcPr>
          <w:p w:rsidR="00B6235A" w:rsidRPr="00B6235A" w:rsidRDefault="00B6235A" w:rsidP="00B6235A">
            <w:r w:rsidRPr="00B6235A">
              <w:t>Descripción   Equipo proporcionado por el Hospital Materno Infantil Tijuana</w:t>
            </w:r>
          </w:p>
        </w:tc>
        <w:tc>
          <w:tcPr>
            <w:tcW w:w="1392" w:type="dxa"/>
            <w:shd w:val="clear" w:color="auto" w:fill="800000"/>
          </w:tcPr>
          <w:p w:rsidR="00B6235A" w:rsidRPr="00B6235A" w:rsidRDefault="00B6235A" w:rsidP="00B6235A"/>
        </w:tc>
      </w:tr>
      <w:tr w:rsidR="00B6235A" w:rsidRPr="00B6235A" w:rsidTr="00CF35F5">
        <w:trPr>
          <w:jc w:val="center"/>
        </w:trPr>
        <w:tc>
          <w:tcPr>
            <w:tcW w:w="872" w:type="dxa"/>
          </w:tcPr>
          <w:p w:rsidR="00B6235A" w:rsidRPr="00B6235A" w:rsidRDefault="00B6235A" w:rsidP="00B6235A">
            <w:r w:rsidRPr="00B6235A">
              <w:t>1</w:t>
            </w:r>
          </w:p>
        </w:tc>
        <w:tc>
          <w:tcPr>
            <w:tcW w:w="5087" w:type="dxa"/>
            <w:gridSpan w:val="2"/>
          </w:tcPr>
          <w:p w:rsidR="00B6235A" w:rsidRPr="00B6235A" w:rsidRDefault="00B6235A" w:rsidP="00B6235A">
            <w:r w:rsidRPr="00B6235A">
              <w:t>Set restaurantero (4 sillas y 1 mesa c/u) 16 juegos</w:t>
            </w:r>
          </w:p>
        </w:tc>
      </w:tr>
      <w:tr w:rsidR="00B6235A" w:rsidRPr="00B6235A" w:rsidTr="00CF35F5">
        <w:trPr>
          <w:jc w:val="center"/>
        </w:trPr>
        <w:tc>
          <w:tcPr>
            <w:tcW w:w="872" w:type="dxa"/>
          </w:tcPr>
          <w:p w:rsidR="00B6235A" w:rsidRPr="00B6235A" w:rsidRDefault="00B6235A" w:rsidP="00B6235A">
            <w:r w:rsidRPr="00B6235A">
              <w:t>2</w:t>
            </w:r>
          </w:p>
        </w:tc>
        <w:tc>
          <w:tcPr>
            <w:tcW w:w="5087" w:type="dxa"/>
            <w:gridSpan w:val="2"/>
          </w:tcPr>
          <w:p w:rsidR="00B6235A" w:rsidRPr="00B6235A" w:rsidRDefault="00B6235A" w:rsidP="00B6235A">
            <w:r w:rsidRPr="00B6235A">
              <w:t>Extractor de jugos 1 pz.</w:t>
            </w:r>
          </w:p>
        </w:tc>
      </w:tr>
      <w:tr w:rsidR="00B6235A" w:rsidRPr="00B6235A" w:rsidTr="00CF35F5">
        <w:trPr>
          <w:jc w:val="center"/>
        </w:trPr>
        <w:tc>
          <w:tcPr>
            <w:tcW w:w="872" w:type="dxa"/>
          </w:tcPr>
          <w:p w:rsidR="00B6235A" w:rsidRPr="00B6235A" w:rsidRDefault="00B6235A" w:rsidP="00B6235A">
            <w:r w:rsidRPr="00B6235A">
              <w:t>3</w:t>
            </w:r>
          </w:p>
        </w:tc>
        <w:tc>
          <w:tcPr>
            <w:tcW w:w="5087" w:type="dxa"/>
            <w:gridSpan w:val="2"/>
          </w:tcPr>
          <w:p w:rsidR="00B6235A" w:rsidRPr="00B6235A" w:rsidRDefault="00B6235A" w:rsidP="00B6235A">
            <w:r w:rsidRPr="00B6235A">
              <w:t>Tostador de pan de 4 ranuras 1 pz.</w:t>
            </w:r>
          </w:p>
        </w:tc>
      </w:tr>
      <w:tr w:rsidR="00B6235A" w:rsidRPr="00B6235A" w:rsidTr="00CF35F5">
        <w:trPr>
          <w:jc w:val="center"/>
        </w:trPr>
        <w:tc>
          <w:tcPr>
            <w:tcW w:w="872" w:type="dxa"/>
          </w:tcPr>
          <w:p w:rsidR="00B6235A" w:rsidRPr="00B6235A" w:rsidRDefault="00B6235A" w:rsidP="00B6235A">
            <w:r w:rsidRPr="00B6235A">
              <w:t>4</w:t>
            </w:r>
          </w:p>
        </w:tc>
        <w:tc>
          <w:tcPr>
            <w:tcW w:w="5087" w:type="dxa"/>
            <w:gridSpan w:val="2"/>
          </w:tcPr>
          <w:p w:rsidR="00B6235A" w:rsidRPr="00B6235A" w:rsidRDefault="00B6235A" w:rsidP="00B6235A">
            <w:r w:rsidRPr="00B6235A">
              <w:t>Refrigerador de 4´ (2 pzs.)</w:t>
            </w:r>
          </w:p>
        </w:tc>
      </w:tr>
      <w:tr w:rsidR="00B6235A" w:rsidRPr="00B6235A" w:rsidTr="00CF35F5">
        <w:trPr>
          <w:jc w:val="center"/>
        </w:trPr>
        <w:tc>
          <w:tcPr>
            <w:tcW w:w="872" w:type="dxa"/>
          </w:tcPr>
          <w:p w:rsidR="00B6235A" w:rsidRPr="00B6235A" w:rsidRDefault="00B6235A" w:rsidP="00B6235A">
            <w:r w:rsidRPr="00B6235A">
              <w:t>5</w:t>
            </w:r>
          </w:p>
        </w:tc>
        <w:tc>
          <w:tcPr>
            <w:tcW w:w="5087" w:type="dxa"/>
            <w:gridSpan w:val="2"/>
          </w:tcPr>
          <w:p w:rsidR="00B6235A" w:rsidRPr="00B6235A" w:rsidRDefault="00B6235A" w:rsidP="00B6235A">
            <w:r w:rsidRPr="00B6235A">
              <w:t>Anaquel 2 pzs.</w:t>
            </w:r>
          </w:p>
        </w:tc>
      </w:tr>
      <w:tr w:rsidR="00B6235A" w:rsidRPr="00B6235A" w:rsidTr="00CF35F5">
        <w:trPr>
          <w:jc w:val="center"/>
        </w:trPr>
        <w:tc>
          <w:tcPr>
            <w:tcW w:w="872" w:type="dxa"/>
          </w:tcPr>
          <w:p w:rsidR="00B6235A" w:rsidRPr="00B6235A" w:rsidRDefault="00B6235A" w:rsidP="00B6235A">
            <w:r w:rsidRPr="00B6235A">
              <w:t>6</w:t>
            </w:r>
          </w:p>
        </w:tc>
        <w:tc>
          <w:tcPr>
            <w:tcW w:w="5087" w:type="dxa"/>
            <w:gridSpan w:val="2"/>
          </w:tcPr>
          <w:p w:rsidR="00B6235A" w:rsidRPr="00B6235A" w:rsidRDefault="00B6235A" w:rsidP="00B6235A">
            <w:r w:rsidRPr="00B6235A">
              <w:t>Refrigerador de 9´ (1 pz.)</w:t>
            </w:r>
          </w:p>
        </w:tc>
      </w:tr>
      <w:tr w:rsidR="00B6235A" w:rsidRPr="00B6235A" w:rsidTr="00CF35F5">
        <w:trPr>
          <w:jc w:val="center"/>
        </w:trPr>
        <w:tc>
          <w:tcPr>
            <w:tcW w:w="872" w:type="dxa"/>
          </w:tcPr>
          <w:p w:rsidR="00B6235A" w:rsidRPr="00B6235A" w:rsidRDefault="00B6235A" w:rsidP="00B6235A">
            <w:r w:rsidRPr="00B6235A">
              <w:t>7</w:t>
            </w:r>
          </w:p>
        </w:tc>
        <w:tc>
          <w:tcPr>
            <w:tcW w:w="5087" w:type="dxa"/>
            <w:gridSpan w:val="2"/>
          </w:tcPr>
          <w:p w:rsidR="00B6235A" w:rsidRPr="00B6235A" w:rsidRDefault="00B6235A" w:rsidP="00B6235A">
            <w:r w:rsidRPr="00B6235A">
              <w:t>Freidora 2 canastas 1 pz.</w:t>
            </w:r>
          </w:p>
        </w:tc>
      </w:tr>
      <w:tr w:rsidR="00B6235A" w:rsidRPr="00B6235A" w:rsidTr="00CF35F5">
        <w:trPr>
          <w:jc w:val="center"/>
        </w:trPr>
        <w:tc>
          <w:tcPr>
            <w:tcW w:w="872" w:type="dxa"/>
          </w:tcPr>
          <w:p w:rsidR="00B6235A" w:rsidRPr="00B6235A" w:rsidRDefault="00B6235A" w:rsidP="00B6235A">
            <w:r w:rsidRPr="00B6235A">
              <w:t>8</w:t>
            </w:r>
          </w:p>
        </w:tc>
        <w:tc>
          <w:tcPr>
            <w:tcW w:w="5087" w:type="dxa"/>
            <w:gridSpan w:val="2"/>
          </w:tcPr>
          <w:p w:rsidR="00B6235A" w:rsidRPr="00B6235A" w:rsidRDefault="00B6235A" w:rsidP="00B6235A">
            <w:r w:rsidRPr="00B6235A">
              <w:t>Estufon 2 quemadores 1 pz.</w:t>
            </w:r>
          </w:p>
        </w:tc>
      </w:tr>
      <w:tr w:rsidR="00B6235A" w:rsidRPr="00B6235A" w:rsidTr="00CF35F5">
        <w:trPr>
          <w:jc w:val="center"/>
        </w:trPr>
        <w:tc>
          <w:tcPr>
            <w:tcW w:w="872" w:type="dxa"/>
          </w:tcPr>
          <w:p w:rsidR="00B6235A" w:rsidRPr="00B6235A" w:rsidRDefault="00B6235A" w:rsidP="00B6235A">
            <w:r w:rsidRPr="00B6235A">
              <w:t>9</w:t>
            </w:r>
          </w:p>
        </w:tc>
        <w:tc>
          <w:tcPr>
            <w:tcW w:w="5087" w:type="dxa"/>
            <w:gridSpan w:val="2"/>
          </w:tcPr>
          <w:p w:rsidR="00B6235A" w:rsidRPr="00B6235A" w:rsidRDefault="00B6235A" w:rsidP="00B6235A">
            <w:r w:rsidRPr="00B6235A">
              <w:t>Estufa industrial 6 quemadores 1 pz.</w:t>
            </w:r>
          </w:p>
        </w:tc>
      </w:tr>
      <w:tr w:rsidR="00B6235A" w:rsidRPr="00B6235A" w:rsidTr="00CF35F5">
        <w:trPr>
          <w:jc w:val="center"/>
        </w:trPr>
        <w:tc>
          <w:tcPr>
            <w:tcW w:w="872" w:type="dxa"/>
          </w:tcPr>
          <w:p w:rsidR="00B6235A" w:rsidRPr="00B6235A" w:rsidRDefault="00B6235A" w:rsidP="00B6235A">
            <w:r w:rsidRPr="00B6235A">
              <w:t>10</w:t>
            </w:r>
          </w:p>
        </w:tc>
        <w:tc>
          <w:tcPr>
            <w:tcW w:w="5087" w:type="dxa"/>
            <w:gridSpan w:val="2"/>
          </w:tcPr>
          <w:p w:rsidR="00B6235A" w:rsidRPr="00B6235A" w:rsidRDefault="00B6235A" w:rsidP="00B6235A">
            <w:r w:rsidRPr="00B6235A">
              <w:t>Refrigerador 3 puertas 1 pz.</w:t>
            </w:r>
          </w:p>
        </w:tc>
      </w:tr>
      <w:tr w:rsidR="00B6235A" w:rsidRPr="00B6235A" w:rsidTr="00CF35F5">
        <w:trPr>
          <w:trHeight w:val="70"/>
          <w:jc w:val="center"/>
        </w:trPr>
        <w:tc>
          <w:tcPr>
            <w:tcW w:w="872" w:type="dxa"/>
            <w:tcBorders>
              <w:top w:val="single" w:sz="4" w:space="0" w:color="auto"/>
              <w:left w:val="nil"/>
              <w:bottom w:val="single" w:sz="4" w:space="0" w:color="auto"/>
              <w:right w:val="nil"/>
            </w:tcBorders>
          </w:tcPr>
          <w:p w:rsidR="00B6235A" w:rsidRPr="00B6235A" w:rsidRDefault="00B6235A" w:rsidP="00B6235A"/>
        </w:tc>
        <w:tc>
          <w:tcPr>
            <w:tcW w:w="5087" w:type="dxa"/>
            <w:gridSpan w:val="2"/>
            <w:tcBorders>
              <w:top w:val="single" w:sz="4" w:space="0" w:color="auto"/>
              <w:left w:val="nil"/>
              <w:bottom w:val="single" w:sz="4" w:space="0" w:color="auto"/>
              <w:right w:val="nil"/>
            </w:tcBorders>
          </w:tcPr>
          <w:p w:rsidR="00B6235A" w:rsidRPr="00B6235A" w:rsidRDefault="00B6235A" w:rsidP="00B6235A"/>
        </w:tc>
      </w:tr>
      <w:tr w:rsidR="00B6235A" w:rsidRPr="00B6235A" w:rsidTr="00CF35F5">
        <w:trPr>
          <w:trHeight w:val="620"/>
          <w:jc w:val="center"/>
        </w:trPr>
        <w:tc>
          <w:tcPr>
            <w:tcW w:w="5959" w:type="dxa"/>
            <w:gridSpan w:val="3"/>
            <w:tcBorders>
              <w:top w:val="single" w:sz="4" w:space="0" w:color="auto"/>
            </w:tcBorders>
            <w:shd w:val="clear" w:color="auto" w:fill="800000"/>
          </w:tcPr>
          <w:p w:rsidR="00B6235A" w:rsidRPr="00B6235A" w:rsidRDefault="00B6235A" w:rsidP="00B6235A">
            <w:r w:rsidRPr="00B6235A">
              <w:t>Equipo requerido a instalar a cuenta del prestador</w:t>
            </w:r>
          </w:p>
          <w:p w:rsidR="00B6235A" w:rsidRPr="00B6235A" w:rsidRDefault="00B6235A" w:rsidP="00B6235A">
            <w:r w:rsidRPr="00B6235A">
              <w:t>En Hospital Materno Infantil Tijuana</w:t>
            </w:r>
          </w:p>
        </w:tc>
      </w:tr>
      <w:tr w:rsidR="00B6235A" w:rsidRPr="00B6235A" w:rsidTr="00CF35F5">
        <w:trPr>
          <w:jc w:val="center"/>
        </w:trPr>
        <w:tc>
          <w:tcPr>
            <w:tcW w:w="872" w:type="dxa"/>
          </w:tcPr>
          <w:p w:rsidR="00B6235A" w:rsidRPr="00B6235A" w:rsidRDefault="00B6235A" w:rsidP="00B6235A">
            <w:r w:rsidRPr="00B6235A">
              <w:t>1</w:t>
            </w:r>
          </w:p>
        </w:tc>
        <w:tc>
          <w:tcPr>
            <w:tcW w:w="5087" w:type="dxa"/>
            <w:gridSpan w:val="2"/>
          </w:tcPr>
          <w:p w:rsidR="00B6235A" w:rsidRPr="00B6235A" w:rsidRDefault="00B6235A" w:rsidP="00B6235A">
            <w:r w:rsidRPr="00B6235A">
              <w:t>Freidora Industrial</w:t>
            </w:r>
          </w:p>
        </w:tc>
      </w:tr>
      <w:tr w:rsidR="00B6235A" w:rsidRPr="00B6235A" w:rsidTr="00CF35F5">
        <w:trPr>
          <w:jc w:val="center"/>
        </w:trPr>
        <w:tc>
          <w:tcPr>
            <w:tcW w:w="872" w:type="dxa"/>
          </w:tcPr>
          <w:p w:rsidR="00B6235A" w:rsidRPr="00B6235A" w:rsidRDefault="00B6235A" w:rsidP="00B6235A">
            <w:r w:rsidRPr="00B6235A">
              <w:t>2</w:t>
            </w:r>
          </w:p>
        </w:tc>
        <w:tc>
          <w:tcPr>
            <w:tcW w:w="5087" w:type="dxa"/>
            <w:gridSpan w:val="2"/>
          </w:tcPr>
          <w:p w:rsidR="00B6235A" w:rsidRPr="00B6235A" w:rsidRDefault="00B6235A" w:rsidP="00B6235A">
            <w:r w:rsidRPr="00B6235A">
              <w:t>Recipientes de acero inoxidable</w:t>
            </w:r>
          </w:p>
        </w:tc>
      </w:tr>
      <w:tr w:rsidR="00B6235A" w:rsidRPr="00B6235A" w:rsidTr="00CF35F5">
        <w:trPr>
          <w:jc w:val="center"/>
        </w:trPr>
        <w:tc>
          <w:tcPr>
            <w:tcW w:w="872" w:type="dxa"/>
          </w:tcPr>
          <w:p w:rsidR="00B6235A" w:rsidRPr="00B6235A" w:rsidRDefault="00B6235A" w:rsidP="00B6235A">
            <w:r w:rsidRPr="00B6235A">
              <w:t>3</w:t>
            </w:r>
          </w:p>
        </w:tc>
        <w:tc>
          <w:tcPr>
            <w:tcW w:w="5087" w:type="dxa"/>
            <w:gridSpan w:val="2"/>
          </w:tcPr>
          <w:p w:rsidR="00B6235A" w:rsidRPr="00B6235A" w:rsidRDefault="00B6235A" w:rsidP="00B6235A">
            <w:r w:rsidRPr="00B6235A">
              <w:t>Utensilios de cocina (cucharas, cucharones, trinche de cocina, cuchillos, pelapapas, abridor eléctrico industrial, coladores, rallador, saleros, tablas de cocina, tupperware, colamales, etc.)</w:t>
            </w:r>
          </w:p>
        </w:tc>
      </w:tr>
      <w:tr w:rsidR="00B6235A" w:rsidRPr="00B6235A" w:rsidTr="00CF35F5">
        <w:trPr>
          <w:jc w:val="center"/>
        </w:trPr>
        <w:tc>
          <w:tcPr>
            <w:tcW w:w="872" w:type="dxa"/>
          </w:tcPr>
          <w:p w:rsidR="00B6235A" w:rsidRPr="00B6235A" w:rsidRDefault="00B6235A" w:rsidP="00B6235A">
            <w:r w:rsidRPr="00B6235A">
              <w:t>4</w:t>
            </w:r>
          </w:p>
        </w:tc>
        <w:tc>
          <w:tcPr>
            <w:tcW w:w="5087" w:type="dxa"/>
            <w:gridSpan w:val="2"/>
          </w:tcPr>
          <w:p w:rsidR="00B6235A" w:rsidRPr="00B6235A" w:rsidRDefault="00B6235A" w:rsidP="00B6235A">
            <w:r w:rsidRPr="00B6235A">
              <w:t>Vajilla de cocina</w:t>
            </w:r>
          </w:p>
        </w:tc>
      </w:tr>
      <w:tr w:rsidR="00B6235A" w:rsidRPr="00B6235A" w:rsidTr="00CF35F5">
        <w:trPr>
          <w:jc w:val="center"/>
        </w:trPr>
        <w:tc>
          <w:tcPr>
            <w:tcW w:w="872" w:type="dxa"/>
          </w:tcPr>
          <w:p w:rsidR="00B6235A" w:rsidRPr="00B6235A" w:rsidRDefault="00B6235A" w:rsidP="00B6235A">
            <w:r w:rsidRPr="00B6235A">
              <w:lastRenderedPageBreak/>
              <w:t>5</w:t>
            </w:r>
          </w:p>
        </w:tc>
        <w:tc>
          <w:tcPr>
            <w:tcW w:w="5087" w:type="dxa"/>
            <w:gridSpan w:val="2"/>
          </w:tcPr>
          <w:p w:rsidR="00B6235A" w:rsidRPr="00B6235A" w:rsidRDefault="00B6235A" w:rsidP="00B6235A">
            <w:r w:rsidRPr="00B6235A">
              <w:t>Estantes de plástico 2 pza.</w:t>
            </w:r>
          </w:p>
        </w:tc>
      </w:tr>
      <w:tr w:rsidR="00B6235A" w:rsidRPr="00B6235A" w:rsidTr="00CF35F5">
        <w:trPr>
          <w:jc w:val="center"/>
        </w:trPr>
        <w:tc>
          <w:tcPr>
            <w:tcW w:w="872" w:type="dxa"/>
          </w:tcPr>
          <w:p w:rsidR="00B6235A" w:rsidRPr="00B6235A" w:rsidRDefault="00B6235A" w:rsidP="00B6235A">
            <w:r w:rsidRPr="00B6235A">
              <w:t>6</w:t>
            </w:r>
          </w:p>
        </w:tc>
        <w:tc>
          <w:tcPr>
            <w:tcW w:w="5087" w:type="dxa"/>
            <w:gridSpan w:val="2"/>
          </w:tcPr>
          <w:p w:rsidR="00B6235A" w:rsidRPr="00B6235A" w:rsidRDefault="00B6235A" w:rsidP="00B6235A">
            <w:r w:rsidRPr="00B6235A">
              <w:t>Cubiertos (cuchillo, tenedor, cuchara, cucharita)</w:t>
            </w:r>
          </w:p>
        </w:tc>
      </w:tr>
      <w:tr w:rsidR="00B6235A" w:rsidRPr="00B6235A" w:rsidTr="00CF35F5">
        <w:trPr>
          <w:jc w:val="center"/>
        </w:trPr>
        <w:tc>
          <w:tcPr>
            <w:tcW w:w="872" w:type="dxa"/>
          </w:tcPr>
          <w:p w:rsidR="00B6235A" w:rsidRPr="00B6235A" w:rsidRDefault="00B6235A" w:rsidP="00B6235A">
            <w:r w:rsidRPr="00B6235A">
              <w:t>7</w:t>
            </w:r>
          </w:p>
        </w:tc>
        <w:tc>
          <w:tcPr>
            <w:tcW w:w="5087" w:type="dxa"/>
            <w:gridSpan w:val="2"/>
          </w:tcPr>
          <w:p w:rsidR="00B6235A" w:rsidRPr="00B6235A" w:rsidRDefault="00B6235A" w:rsidP="00B6235A">
            <w:r w:rsidRPr="00B6235A">
              <w:t>Material desechable en su caso (platos, vasos, cuchillos, tenedores, cucharas)</w:t>
            </w:r>
          </w:p>
        </w:tc>
      </w:tr>
      <w:tr w:rsidR="00B6235A" w:rsidRPr="00B6235A" w:rsidTr="00CF35F5">
        <w:trPr>
          <w:jc w:val="center"/>
        </w:trPr>
        <w:tc>
          <w:tcPr>
            <w:tcW w:w="872" w:type="dxa"/>
          </w:tcPr>
          <w:p w:rsidR="00B6235A" w:rsidRPr="00B6235A" w:rsidRDefault="00B6235A" w:rsidP="00B6235A">
            <w:r w:rsidRPr="00B6235A">
              <w:t>8</w:t>
            </w:r>
          </w:p>
        </w:tc>
        <w:tc>
          <w:tcPr>
            <w:tcW w:w="5087" w:type="dxa"/>
            <w:gridSpan w:val="2"/>
          </w:tcPr>
          <w:p w:rsidR="00B6235A" w:rsidRPr="00B6235A" w:rsidRDefault="00B6235A" w:rsidP="00B6235A">
            <w:r w:rsidRPr="00B6235A">
              <w:t>Charolas</w:t>
            </w:r>
          </w:p>
        </w:tc>
      </w:tr>
      <w:tr w:rsidR="00B6235A" w:rsidRPr="00B6235A" w:rsidTr="00CF35F5">
        <w:trPr>
          <w:jc w:val="center"/>
        </w:trPr>
        <w:tc>
          <w:tcPr>
            <w:tcW w:w="872" w:type="dxa"/>
          </w:tcPr>
          <w:p w:rsidR="00B6235A" w:rsidRPr="00B6235A" w:rsidRDefault="00B6235A" w:rsidP="00B6235A">
            <w:r w:rsidRPr="00B6235A">
              <w:t>9</w:t>
            </w:r>
          </w:p>
        </w:tc>
        <w:tc>
          <w:tcPr>
            <w:tcW w:w="5087" w:type="dxa"/>
            <w:gridSpan w:val="2"/>
          </w:tcPr>
          <w:p w:rsidR="00B6235A" w:rsidRPr="00B6235A" w:rsidRDefault="00B6235A" w:rsidP="00B6235A">
            <w:r w:rsidRPr="00B6235A">
              <w:t>Carrito para llevar alimentos</w:t>
            </w:r>
          </w:p>
        </w:tc>
      </w:tr>
      <w:tr w:rsidR="00B6235A" w:rsidRPr="00B6235A" w:rsidTr="00CF35F5">
        <w:trPr>
          <w:jc w:val="center"/>
        </w:trPr>
        <w:tc>
          <w:tcPr>
            <w:tcW w:w="872" w:type="dxa"/>
          </w:tcPr>
          <w:p w:rsidR="00B6235A" w:rsidRPr="00B6235A" w:rsidRDefault="00B6235A" w:rsidP="00B6235A">
            <w:r w:rsidRPr="00B6235A">
              <w:t>10</w:t>
            </w:r>
          </w:p>
        </w:tc>
        <w:tc>
          <w:tcPr>
            <w:tcW w:w="5087" w:type="dxa"/>
            <w:gridSpan w:val="2"/>
          </w:tcPr>
          <w:p w:rsidR="00B6235A" w:rsidRPr="00B6235A" w:rsidRDefault="00B6235A" w:rsidP="00B6235A">
            <w:r w:rsidRPr="00B6235A">
              <w:t>Garrafones y portagarrafones</w:t>
            </w:r>
          </w:p>
        </w:tc>
      </w:tr>
      <w:tr w:rsidR="00B6235A" w:rsidRPr="00B6235A" w:rsidTr="00CF35F5">
        <w:trPr>
          <w:jc w:val="center"/>
        </w:trPr>
        <w:tc>
          <w:tcPr>
            <w:tcW w:w="872" w:type="dxa"/>
          </w:tcPr>
          <w:p w:rsidR="00B6235A" w:rsidRPr="00B6235A" w:rsidRDefault="00B6235A" w:rsidP="00B6235A">
            <w:r w:rsidRPr="00B6235A">
              <w:t>11</w:t>
            </w:r>
          </w:p>
        </w:tc>
        <w:tc>
          <w:tcPr>
            <w:tcW w:w="5087" w:type="dxa"/>
            <w:gridSpan w:val="2"/>
          </w:tcPr>
          <w:p w:rsidR="00B6235A" w:rsidRPr="00B6235A" w:rsidRDefault="00B6235A" w:rsidP="00B6235A">
            <w:r w:rsidRPr="00B6235A">
              <w:t>Tanques de gas (2)</w:t>
            </w:r>
          </w:p>
        </w:tc>
      </w:tr>
      <w:tr w:rsidR="00B6235A" w:rsidRPr="00B6235A" w:rsidTr="00CF35F5">
        <w:trPr>
          <w:jc w:val="center"/>
        </w:trPr>
        <w:tc>
          <w:tcPr>
            <w:tcW w:w="872" w:type="dxa"/>
          </w:tcPr>
          <w:p w:rsidR="00B6235A" w:rsidRPr="00B6235A" w:rsidRDefault="00B6235A" w:rsidP="00B6235A">
            <w:r w:rsidRPr="00B6235A">
              <w:t>12</w:t>
            </w:r>
          </w:p>
        </w:tc>
        <w:tc>
          <w:tcPr>
            <w:tcW w:w="5087" w:type="dxa"/>
            <w:gridSpan w:val="2"/>
          </w:tcPr>
          <w:p w:rsidR="00B6235A" w:rsidRPr="00B6235A" w:rsidRDefault="00B6235A" w:rsidP="00B6235A">
            <w:r w:rsidRPr="00B6235A">
              <w:t>Mesas restauranteras (6 pzs)</w:t>
            </w:r>
          </w:p>
        </w:tc>
      </w:tr>
      <w:tr w:rsidR="00B6235A" w:rsidRPr="00B6235A" w:rsidTr="00CF35F5">
        <w:trPr>
          <w:jc w:val="center"/>
        </w:trPr>
        <w:tc>
          <w:tcPr>
            <w:tcW w:w="872" w:type="dxa"/>
          </w:tcPr>
          <w:p w:rsidR="00B6235A" w:rsidRPr="00B6235A" w:rsidRDefault="00B6235A" w:rsidP="00B6235A">
            <w:r w:rsidRPr="00B6235A">
              <w:t>13</w:t>
            </w:r>
          </w:p>
        </w:tc>
        <w:tc>
          <w:tcPr>
            <w:tcW w:w="5087" w:type="dxa"/>
            <w:gridSpan w:val="2"/>
          </w:tcPr>
          <w:p w:rsidR="00B6235A" w:rsidRPr="00B6235A" w:rsidRDefault="00B6235A" w:rsidP="00B6235A">
            <w:r w:rsidRPr="00B6235A">
              <w:t>Sillas restauranteras (22 pzs.)</w:t>
            </w:r>
          </w:p>
        </w:tc>
      </w:tr>
      <w:tr w:rsidR="00B6235A" w:rsidRPr="00B6235A" w:rsidTr="00CF35F5">
        <w:trPr>
          <w:jc w:val="center"/>
        </w:trPr>
        <w:tc>
          <w:tcPr>
            <w:tcW w:w="872" w:type="dxa"/>
          </w:tcPr>
          <w:p w:rsidR="00B6235A" w:rsidRPr="00B6235A" w:rsidRDefault="00B6235A" w:rsidP="00B6235A">
            <w:r w:rsidRPr="00B6235A">
              <w:t>14</w:t>
            </w:r>
          </w:p>
        </w:tc>
        <w:tc>
          <w:tcPr>
            <w:tcW w:w="5087" w:type="dxa"/>
            <w:gridSpan w:val="2"/>
          </w:tcPr>
          <w:p w:rsidR="00B6235A" w:rsidRPr="00B6235A" w:rsidRDefault="00B6235A" w:rsidP="00B6235A">
            <w:r w:rsidRPr="00B6235A">
              <w:t>Campana de 10 pies, ducto de campana, extractor 1 pza. encendedor de campana</w:t>
            </w:r>
          </w:p>
        </w:tc>
      </w:tr>
      <w:tr w:rsidR="00B6235A" w:rsidRPr="00B6235A" w:rsidTr="00CF35F5">
        <w:trPr>
          <w:jc w:val="center"/>
        </w:trPr>
        <w:tc>
          <w:tcPr>
            <w:tcW w:w="872" w:type="dxa"/>
          </w:tcPr>
          <w:p w:rsidR="00B6235A" w:rsidRPr="00B6235A" w:rsidRDefault="00B6235A" w:rsidP="00B6235A">
            <w:r w:rsidRPr="00B6235A">
              <w:t>15</w:t>
            </w:r>
          </w:p>
        </w:tc>
        <w:tc>
          <w:tcPr>
            <w:tcW w:w="5087" w:type="dxa"/>
            <w:gridSpan w:val="2"/>
          </w:tcPr>
          <w:p w:rsidR="00B6235A" w:rsidRPr="00B6235A" w:rsidRDefault="00B6235A" w:rsidP="00B6235A">
            <w:r w:rsidRPr="00B6235A">
              <w:t>Licuadora industrial</w:t>
            </w:r>
          </w:p>
        </w:tc>
      </w:tr>
      <w:tr w:rsidR="00B6235A" w:rsidRPr="00B6235A" w:rsidTr="00CF35F5">
        <w:trPr>
          <w:jc w:val="center"/>
        </w:trPr>
        <w:tc>
          <w:tcPr>
            <w:tcW w:w="872" w:type="dxa"/>
          </w:tcPr>
          <w:p w:rsidR="00B6235A" w:rsidRPr="00B6235A" w:rsidRDefault="00B6235A" w:rsidP="00B6235A">
            <w:r w:rsidRPr="00B6235A">
              <w:t>16</w:t>
            </w:r>
          </w:p>
        </w:tc>
        <w:tc>
          <w:tcPr>
            <w:tcW w:w="5087" w:type="dxa"/>
            <w:gridSpan w:val="2"/>
          </w:tcPr>
          <w:p w:rsidR="00B6235A" w:rsidRPr="00B6235A" w:rsidRDefault="00B6235A" w:rsidP="00B6235A">
            <w:r w:rsidRPr="00B6235A">
              <w:t>Cafetera industrial</w:t>
            </w:r>
          </w:p>
        </w:tc>
      </w:tr>
      <w:tr w:rsidR="00B6235A" w:rsidRPr="00B6235A" w:rsidTr="00CF35F5">
        <w:trPr>
          <w:jc w:val="center"/>
        </w:trPr>
        <w:tc>
          <w:tcPr>
            <w:tcW w:w="872" w:type="dxa"/>
          </w:tcPr>
          <w:p w:rsidR="00B6235A" w:rsidRPr="00B6235A" w:rsidRDefault="00B6235A" w:rsidP="00B6235A">
            <w:r w:rsidRPr="00B6235A">
              <w:t>17</w:t>
            </w:r>
          </w:p>
        </w:tc>
        <w:tc>
          <w:tcPr>
            <w:tcW w:w="5087" w:type="dxa"/>
            <w:gridSpan w:val="2"/>
          </w:tcPr>
          <w:p w:rsidR="00B6235A" w:rsidRPr="00B6235A" w:rsidRDefault="00B6235A" w:rsidP="00B6235A">
            <w:r w:rsidRPr="00B6235A">
              <w:t xml:space="preserve">Refrigerado 2 pzs. </w:t>
            </w:r>
          </w:p>
        </w:tc>
      </w:tr>
      <w:tr w:rsidR="00B6235A" w:rsidRPr="00B6235A" w:rsidTr="00CF35F5">
        <w:trPr>
          <w:jc w:val="center"/>
        </w:trPr>
        <w:tc>
          <w:tcPr>
            <w:tcW w:w="872" w:type="dxa"/>
          </w:tcPr>
          <w:p w:rsidR="00B6235A" w:rsidRPr="00B6235A" w:rsidRDefault="00B6235A" w:rsidP="00B6235A">
            <w:r w:rsidRPr="00B6235A">
              <w:t>18</w:t>
            </w:r>
          </w:p>
        </w:tc>
        <w:tc>
          <w:tcPr>
            <w:tcW w:w="5087" w:type="dxa"/>
            <w:gridSpan w:val="2"/>
          </w:tcPr>
          <w:p w:rsidR="00B6235A" w:rsidRPr="00B6235A" w:rsidRDefault="00B6235A" w:rsidP="00B6235A">
            <w:r w:rsidRPr="00B6235A">
              <w:t>Congelador 1 pz.</w:t>
            </w:r>
          </w:p>
        </w:tc>
      </w:tr>
      <w:tr w:rsidR="00B6235A" w:rsidRPr="00B6235A" w:rsidTr="00CF35F5">
        <w:trPr>
          <w:jc w:val="center"/>
        </w:trPr>
        <w:tc>
          <w:tcPr>
            <w:tcW w:w="872" w:type="dxa"/>
          </w:tcPr>
          <w:p w:rsidR="00B6235A" w:rsidRPr="00B6235A" w:rsidRDefault="00B6235A" w:rsidP="00B6235A">
            <w:r w:rsidRPr="00B6235A">
              <w:t>19</w:t>
            </w:r>
          </w:p>
        </w:tc>
        <w:tc>
          <w:tcPr>
            <w:tcW w:w="5087" w:type="dxa"/>
            <w:gridSpan w:val="2"/>
          </w:tcPr>
          <w:p w:rsidR="00B6235A" w:rsidRPr="00B6235A" w:rsidRDefault="00B6235A" w:rsidP="00B6235A">
            <w:r w:rsidRPr="00B6235A">
              <w:t>1 mesa de trabajo</w:t>
            </w:r>
          </w:p>
        </w:tc>
      </w:tr>
    </w:tbl>
    <w:p w:rsidR="00B6235A" w:rsidRPr="00B6235A" w:rsidRDefault="00B6235A" w:rsidP="00B6235A"/>
    <w:p w:rsidR="00B6235A" w:rsidRPr="00B6235A" w:rsidRDefault="00B6235A" w:rsidP="00B6235A"/>
    <w:p w:rsidR="00B6235A" w:rsidRPr="00B6235A" w:rsidRDefault="00B6235A" w:rsidP="00B6235A">
      <w:r w:rsidRPr="00B6235A">
        <w:t xml:space="preserve"> MANTENIMIENTO DEL EQUIPO:</w:t>
      </w:r>
    </w:p>
    <w:p w:rsidR="00B6235A" w:rsidRPr="00B6235A" w:rsidRDefault="00B6235A" w:rsidP="00B6235A"/>
    <w:p w:rsidR="00B6235A" w:rsidRPr="00B6235A" w:rsidRDefault="00B6235A" w:rsidP="00B6235A"/>
    <w:p w:rsidR="00B6235A" w:rsidRPr="00B6235A" w:rsidRDefault="00B6235A" w:rsidP="00B6235A">
      <w:r w:rsidRPr="00B6235A">
        <w:t xml:space="preserve">      Siendo responsabilidad del prestador el equipamiento, mantenimiento, acondicionamiento y limpieza del comedor y cocina, diariamente y preventivamente conforme a programa autorizado por el hospital.</w:t>
      </w:r>
    </w:p>
    <w:p w:rsidR="00B6235A" w:rsidRPr="00B6235A" w:rsidRDefault="00B6235A" w:rsidP="00B6235A"/>
    <w:p w:rsidR="00B6235A" w:rsidRPr="00B6235A" w:rsidRDefault="00B6235A" w:rsidP="00B6235A">
      <w:r w:rsidRPr="00B6235A">
        <w:t xml:space="preserve">Una vez por semana el proveedor que resulte adjudicado deberá realizar, la limpieza a la trampa de grasa, tuberías y líneas de salida al drenaje de cocina, así como limpieza de la campana, filtros y extractor, presentando al área administrativa los correspondientes recibos pagados para su expediente. </w:t>
      </w:r>
    </w:p>
    <w:p w:rsidR="00B6235A" w:rsidRPr="00B6235A" w:rsidRDefault="00B6235A" w:rsidP="00B6235A"/>
    <w:p w:rsidR="00B6235A" w:rsidRPr="00B6235A" w:rsidRDefault="00B6235A" w:rsidP="00B6235A">
      <w:r w:rsidRPr="00B6235A">
        <w:t xml:space="preserve">     El proveedor responsable deberá de presentar su programa de mantenimiento preventivo del equipo y utensilios de cocina, de la programación semanal de la limpieza exhaustiva de las instalaciones de cocina, de las  mesas y sillas del comedor, así como del desazolve de tuberías. </w:t>
      </w:r>
    </w:p>
    <w:p w:rsidR="00B6235A" w:rsidRPr="00B6235A" w:rsidRDefault="00B6235A" w:rsidP="00B6235A"/>
    <w:p w:rsidR="00B6235A" w:rsidRPr="00B6235A" w:rsidRDefault="00B6235A" w:rsidP="00B6235A">
      <w:r w:rsidRPr="00B6235A">
        <w:t xml:space="preserve">     EL PROVEEDOR se obliga a realizar las remodelaciones pertinentes al buen gusto, así como las mejoras necesarias al área que ocupa dentro de hospital; dichas remodelaciones y mejoras serán a cargo del proveedor, en coordinación con los directivos de la unidad hospitalaria, para efecto de otorgar una imagen saludable e higiénica a toda persona que labore o se alimente en la misma, creando así un beneficio ambiental, lo anterior deberá realizarse en apego a la normatividad aplicable.</w:t>
      </w:r>
    </w:p>
    <w:p w:rsidR="00B6235A" w:rsidRPr="00B6235A" w:rsidRDefault="00B6235A" w:rsidP="00B6235A"/>
    <w:p w:rsidR="00B6235A" w:rsidRPr="00B6235A" w:rsidRDefault="00B6235A" w:rsidP="00B6235A">
      <w:r w:rsidRPr="00B6235A">
        <w:lastRenderedPageBreak/>
        <w:t xml:space="preserve">     EL PROVEEDOR se obliga con el ISESALUD a responder de los daños o perjuicios que ocasionen sus empleados en el desempeño del servicio, respecto de los bienes del ISESALUD; manteniendo en buenas condiciones de uso el comedor y cocina donde se prestara el servicio.</w:t>
      </w:r>
    </w:p>
    <w:p w:rsidR="00B6235A" w:rsidRPr="00B6235A" w:rsidRDefault="00B6235A" w:rsidP="00B6235A"/>
    <w:p w:rsidR="00B6235A" w:rsidRPr="00B6235A" w:rsidRDefault="00B6235A" w:rsidP="00B6235A">
      <w:r w:rsidRPr="00B6235A">
        <w:t>SÉPTIMA: DE LOS SERVICIOS ADICIONALES:</w:t>
      </w:r>
    </w:p>
    <w:p w:rsidR="00B6235A" w:rsidRPr="00B6235A" w:rsidRDefault="00B6235A" w:rsidP="00B6235A"/>
    <w:p w:rsidR="00B6235A" w:rsidRPr="00B6235A" w:rsidRDefault="00B6235A" w:rsidP="00B6235A">
      <w:r w:rsidRPr="00B6235A">
        <w:t xml:space="preserve">“EL PRESTADOR” deberá pagar a “EL ISESALUD”, el servicio de energía eléctrica, agua potable, recolección de basura y consumo de gas, que utilice para la prestación del servicio, por lo que se obliga a cubrir las cantidades que indique la unidad hospitalaria: </w:t>
      </w:r>
    </w:p>
    <w:p w:rsidR="00B6235A" w:rsidRPr="00B6235A" w:rsidRDefault="00B6235A" w:rsidP="00B6235A"/>
    <w:p w:rsidR="00B6235A" w:rsidRPr="00B6235A" w:rsidRDefault="00B6235A" w:rsidP="00B6235A"/>
    <w:p w:rsidR="00B6235A" w:rsidRPr="00B6235A" w:rsidRDefault="00B6235A" w:rsidP="00B6235A"/>
    <w:tbl>
      <w:tblPr>
        <w:tblW w:w="8818" w:type="dxa"/>
        <w:jc w:val="center"/>
        <w:tblCellMar>
          <w:left w:w="70" w:type="dxa"/>
          <w:right w:w="70" w:type="dxa"/>
        </w:tblCellMar>
        <w:tblLook w:val="04A0" w:firstRow="1" w:lastRow="0" w:firstColumn="1" w:lastColumn="0" w:noHBand="0" w:noVBand="1"/>
      </w:tblPr>
      <w:tblGrid>
        <w:gridCol w:w="2950"/>
        <w:gridCol w:w="2994"/>
        <w:gridCol w:w="2874"/>
      </w:tblGrid>
      <w:tr w:rsidR="00B6235A" w:rsidRPr="00B6235A" w:rsidTr="00CF35F5">
        <w:trPr>
          <w:trHeight w:val="372"/>
          <w:jc w:val="center"/>
        </w:trPr>
        <w:tc>
          <w:tcPr>
            <w:tcW w:w="8818" w:type="dxa"/>
            <w:gridSpan w:val="3"/>
            <w:tcBorders>
              <w:top w:val="single" w:sz="8" w:space="0" w:color="auto"/>
              <w:left w:val="single" w:sz="8" w:space="0" w:color="auto"/>
              <w:bottom w:val="single" w:sz="8" w:space="0" w:color="auto"/>
              <w:right w:val="single" w:sz="8" w:space="0" w:color="000000"/>
            </w:tcBorders>
            <w:shd w:val="clear" w:color="000000" w:fill="A6A6A6"/>
            <w:noWrap/>
            <w:vAlign w:val="center"/>
            <w:hideMark/>
          </w:tcPr>
          <w:p w:rsidR="00B6235A" w:rsidRPr="00B6235A" w:rsidRDefault="00B6235A" w:rsidP="00B6235A">
            <w:r w:rsidRPr="00B6235A">
              <w:t>SERVICIOS-2022</w:t>
            </w:r>
          </w:p>
        </w:tc>
      </w:tr>
      <w:tr w:rsidR="00B6235A" w:rsidRPr="00B6235A" w:rsidTr="00CF35F5">
        <w:trPr>
          <w:trHeight w:val="132"/>
          <w:jc w:val="center"/>
        </w:trPr>
        <w:tc>
          <w:tcPr>
            <w:tcW w:w="2950" w:type="dxa"/>
            <w:tcBorders>
              <w:top w:val="nil"/>
              <w:left w:val="single" w:sz="8" w:space="0" w:color="auto"/>
              <w:bottom w:val="single" w:sz="8" w:space="0" w:color="auto"/>
              <w:right w:val="single" w:sz="8" w:space="0" w:color="auto"/>
            </w:tcBorders>
            <w:shd w:val="clear" w:color="000000" w:fill="A6A6A6"/>
            <w:noWrap/>
            <w:vAlign w:val="center"/>
            <w:hideMark/>
          </w:tcPr>
          <w:p w:rsidR="00B6235A" w:rsidRPr="00B6235A" w:rsidRDefault="00B6235A" w:rsidP="00B6235A">
            <w:r w:rsidRPr="00B6235A">
              <w:t>HOSPITAL</w:t>
            </w:r>
          </w:p>
        </w:tc>
        <w:tc>
          <w:tcPr>
            <w:tcW w:w="2994" w:type="dxa"/>
            <w:tcBorders>
              <w:top w:val="nil"/>
              <w:left w:val="nil"/>
              <w:bottom w:val="single" w:sz="8" w:space="0" w:color="auto"/>
              <w:right w:val="single" w:sz="8" w:space="0" w:color="auto"/>
            </w:tcBorders>
            <w:shd w:val="clear" w:color="000000" w:fill="A6A6A6"/>
            <w:noWrap/>
            <w:vAlign w:val="center"/>
            <w:hideMark/>
          </w:tcPr>
          <w:p w:rsidR="00B6235A" w:rsidRPr="00B6235A" w:rsidRDefault="00B6235A" w:rsidP="00B6235A">
            <w:r w:rsidRPr="00B6235A">
              <w:t>SERVICIO</w:t>
            </w:r>
          </w:p>
        </w:tc>
        <w:tc>
          <w:tcPr>
            <w:tcW w:w="2874" w:type="dxa"/>
            <w:tcBorders>
              <w:top w:val="nil"/>
              <w:left w:val="nil"/>
              <w:bottom w:val="single" w:sz="8" w:space="0" w:color="auto"/>
              <w:right w:val="single" w:sz="8" w:space="0" w:color="auto"/>
            </w:tcBorders>
            <w:shd w:val="clear" w:color="000000" w:fill="A6A6A6"/>
          </w:tcPr>
          <w:p w:rsidR="00B6235A" w:rsidRPr="00B6235A" w:rsidRDefault="00B6235A" w:rsidP="00B6235A">
            <w:r w:rsidRPr="00B6235A">
              <w:t>MONTO MENSUAL</w:t>
            </w:r>
          </w:p>
        </w:tc>
      </w:tr>
      <w:tr w:rsidR="00B6235A" w:rsidRPr="00B6235A" w:rsidTr="00CF35F5">
        <w:trPr>
          <w:trHeight w:val="315"/>
          <w:jc w:val="center"/>
        </w:trPr>
        <w:tc>
          <w:tcPr>
            <w:tcW w:w="2950" w:type="dxa"/>
            <w:vMerge w:val="restart"/>
            <w:tcBorders>
              <w:top w:val="nil"/>
              <w:left w:val="single" w:sz="8" w:space="0" w:color="auto"/>
              <w:bottom w:val="single" w:sz="8" w:space="0" w:color="000000"/>
              <w:right w:val="single" w:sz="8" w:space="0" w:color="auto"/>
            </w:tcBorders>
            <w:shd w:val="clear" w:color="000000" w:fill="A6A6A6"/>
            <w:vAlign w:val="center"/>
            <w:hideMark/>
          </w:tcPr>
          <w:p w:rsidR="00B6235A" w:rsidRPr="00B6235A" w:rsidRDefault="00B6235A" w:rsidP="00B6235A">
            <w:r w:rsidRPr="00B6235A">
              <w:t>HOSPITAL GENERAL PLAYAS DE ROSARITO</w:t>
            </w:r>
          </w:p>
        </w:tc>
        <w:tc>
          <w:tcPr>
            <w:tcW w:w="2994" w:type="dxa"/>
            <w:tcBorders>
              <w:top w:val="nil"/>
              <w:left w:val="nil"/>
              <w:bottom w:val="single" w:sz="8" w:space="0" w:color="auto"/>
              <w:right w:val="single" w:sz="8" w:space="0" w:color="auto"/>
            </w:tcBorders>
            <w:shd w:val="clear" w:color="auto" w:fill="auto"/>
            <w:noWrap/>
            <w:vAlign w:val="center"/>
            <w:hideMark/>
          </w:tcPr>
          <w:p w:rsidR="00B6235A" w:rsidRPr="00B6235A" w:rsidRDefault="00B6235A" w:rsidP="00B6235A">
            <w:r w:rsidRPr="00B6235A">
              <w:t>ENERGIA ELECTRICA</w:t>
            </w:r>
          </w:p>
        </w:tc>
        <w:tc>
          <w:tcPr>
            <w:tcW w:w="2874" w:type="dxa"/>
            <w:tcBorders>
              <w:top w:val="nil"/>
              <w:left w:val="nil"/>
              <w:bottom w:val="single" w:sz="8" w:space="0" w:color="auto"/>
              <w:right w:val="single" w:sz="8" w:space="0" w:color="auto"/>
            </w:tcBorders>
          </w:tcPr>
          <w:p w:rsidR="00B6235A" w:rsidRPr="00B6235A" w:rsidRDefault="00B6235A" w:rsidP="00B6235A">
            <w:r w:rsidRPr="00B6235A">
              <w:t>$ 11264.45</w:t>
            </w:r>
          </w:p>
        </w:tc>
      </w:tr>
      <w:tr w:rsidR="00B6235A" w:rsidRPr="00B6235A" w:rsidTr="00CF35F5">
        <w:trPr>
          <w:trHeight w:val="315"/>
          <w:jc w:val="center"/>
        </w:trPr>
        <w:tc>
          <w:tcPr>
            <w:tcW w:w="2950" w:type="dxa"/>
            <w:vMerge/>
            <w:tcBorders>
              <w:top w:val="nil"/>
              <w:left w:val="single" w:sz="8" w:space="0" w:color="auto"/>
              <w:bottom w:val="single" w:sz="8" w:space="0" w:color="000000"/>
              <w:right w:val="single" w:sz="8" w:space="0" w:color="auto"/>
            </w:tcBorders>
            <w:vAlign w:val="center"/>
            <w:hideMark/>
          </w:tcPr>
          <w:p w:rsidR="00B6235A" w:rsidRPr="00B6235A" w:rsidRDefault="00B6235A" w:rsidP="00B6235A"/>
        </w:tc>
        <w:tc>
          <w:tcPr>
            <w:tcW w:w="2994" w:type="dxa"/>
            <w:tcBorders>
              <w:top w:val="nil"/>
              <w:left w:val="nil"/>
              <w:bottom w:val="single" w:sz="8" w:space="0" w:color="auto"/>
              <w:right w:val="single" w:sz="8" w:space="0" w:color="auto"/>
            </w:tcBorders>
            <w:shd w:val="clear" w:color="auto" w:fill="auto"/>
            <w:noWrap/>
            <w:vAlign w:val="center"/>
            <w:hideMark/>
          </w:tcPr>
          <w:p w:rsidR="00B6235A" w:rsidRPr="00B6235A" w:rsidRDefault="00B6235A" w:rsidP="00B6235A">
            <w:r w:rsidRPr="00B6235A">
              <w:t>AGUA POTABLE</w:t>
            </w:r>
          </w:p>
        </w:tc>
        <w:tc>
          <w:tcPr>
            <w:tcW w:w="2874" w:type="dxa"/>
            <w:tcBorders>
              <w:top w:val="nil"/>
              <w:left w:val="nil"/>
              <w:bottom w:val="single" w:sz="8" w:space="0" w:color="auto"/>
              <w:right w:val="single" w:sz="8" w:space="0" w:color="auto"/>
            </w:tcBorders>
          </w:tcPr>
          <w:p w:rsidR="00B6235A" w:rsidRPr="00B6235A" w:rsidRDefault="00B6235A" w:rsidP="00B6235A">
            <w:r w:rsidRPr="00B6235A">
              <w:t>$ 798.60</w:t>
            </w:r>
          </w:p>
        </w:tc>
      </w:tr>
      <w:tr w:rsidR="00B6235A" w:rsidRPr="00B6235A" w:rsidTr="00CF35F5">
        <w:trPr>
          <w:trHeight w:val="78"/>
          <w:jc w:val="center"/>
        </w:trPr>
        <w:tc>
          <w:tcPr>
            <w:tcW w:w="2950" w:type="dxa"/>
            <w:vMerge/>
            <w:tcBorders>
              <w:top w:val="nil"/>
              <w:left w:val="single" w:sz="8" w:space="0" w:color="auto"/>
              <w:bottom w:val="single" w:sz="8" w:space="0" w:color="000000"/>
              <w:right w:val="single" w:sz="8" w:space="0" w:color="auto"/>
            </w:tcBorders>
            <w:vAlign w:val="center"/>
            <w:hideMark/>
          </w:tcPr>
          <w:p w:rsidR="00B6235A" w:rsidRPr="00B6235A" w:rsidRDefault="00B6235A" w:rsidP="00B6235A"/>
        </w:tc>
        <w:tc>
          <w:tcPr>
            <w:tcW w:w="2994" w:type="dxa"/>
            <w:tcBorders>
              <w:top w:val="nil"/>
              <w:left w:val="nil"/>
              <w:bottom w:val="single" w:sz="8" w:space="0" w:color="auto"/>
              <w:right w:val="single" w:sz="8" w:space="0" w:color="auto"/>
            </w:tcBorders>
            <w:shd w:val="clear" w:color="auto" w:fill="auto"/>
            <w:noWrap/>
            <w:vAlign w:val="center"/>
            <w:hideMark/>
          </w:tcPr>
          <w:p w:rsidR="00B6235A" w:rsidRPr="00B6235A" w:rsidRDefault="00B6235A" w:rsidP="00B6235A">
            <w:r w:rsidRPr="00B6235A">
              <w:t>RECOLECCION DE BASURA</w:t>
            </w:r>
          </w:p>
        </w:tc>
        <w:tc>
          <w:tcPr>
            <w:tcW w:w="2874" w:type="dxa"/>
            <w:tcBorders>
              <w:top w:val="nil"/>
              <w:left w:val="nil"/>
              <w:bottom w:val="single" w:sz="8" w:space="0" w:color="auto"/>
              <w:right w:val="single" w:sz="8" w:space="0" w:color="auto"/>
            </w:tcBorders>
          </w:tcPr>
          <w:p w:rsidR="00B6235A" w:rsidRPr="00B6235A" w:rsidRDefault="00B6235A" w:rsidP="00B6235A">
            <w:r w:rsidRPr="00B6235A">
              <w:t xml:space="preserve">$ 798.60 </w:t>
            </w:r>
          </w:p>
        </w:tc>
      </w:tr>
      <w:tr w:rsidR="00B6235A" w:rsidRPr="00B6235A" w:rsidTr="00CF35F5">
        <w:trPr>
          <w:trHeight w:val="78"/>
          <w:jc w:val="center"/>
        </w:trPr>
        <w:tc>
          <w:tcPr>
            <w:tcW w:w="2950" w:type="dxa"/>
            <w:vMerge w:val="restart"/>
            <w:tcBorders>
              <w:top w:val="nil"/>
              <w:left w:val="single" w:sz="8" w:space="0" w:color="auto"/>
              <w:right w:val="single" w:sz="8" w:space="0" w:color="auto"/>
            </w:tcBorders>
            <w:shd w:val="clear" w:color="auto" w:fill="A6A6A6" w:themeFill="background1" w:themeFillShade="A6"/>
            <w:vAlign w:val="center"/>
          </w:tcPr>
          <w:p w:rsidR="00B6235A" w:rsidRPr="00B6235A" w:rsidRDefault="00B6235A" w:rsidP="00B6235A">
            <w:r w:rsidRPr="00B6235A">
              <w:t>HOSPITAL MATERNO INFANTIL DE TIJUANA</w:t>
            </w:r>
          </w:p>
        </w:tc>
        <w:tc>
          <w:tcPr>
            <w:tcW w:w="2994" w:type="dxa"/>
            <w:tcBorders>
              <w:top w:val="nil"/>
              <w:left w:val="nil"/>
              <w:bottom w:val="single" w:sz="8" w:space="0" w:color="auto"/>
              <w:right w:val="single" w:sz="8" w:space="0" w:color="auto"/>
            </w:tcBorders>
            <w:shd w:val="clear" w:color="auto" w:fill="auto"/>
            <w:noWrap/>
            <w:vAlign w:val="center"/>
          </w:tcPr>
          <w:p w:rsidR="00B6235A" w:rsidRPr="00B6235A" w:rsidRDefault="00B6235A" w:rsidP="00B6235A">
            <w:r w:rsidRPr="00B6235A">
              <w:t>ENERGIA ELECTRICA</w:t>
            </w:r>
          </w:p>
        </w:tc>
        <w:tc>
          <w:tcPr>
            <w:tcW w:w="2874" w:type="dxa"/>
            <w:tcBorders>
              <w:top w:val="nil"/>
              <w:left w:val="nil"/>
              <w:bottom w:val="single" w:sz="8" w:space="0" w:color="auto"/>
              <w:right w:val="single" w:sz="8" w:space="0" w:color="auto"/>
            </w:tcBorders>
          </w:tcPr>
          <w:p w:rsidR="00B6235A" w:rsidRPr="00B6235A" w:rsidRDefault="00B6235A" w:rsidP="00B6235A">
            <w:r w:rsidRPr="00B6235A">
              <w:t>$ 1,264.45</w:t>
            </w:r>
          </w:p>
        </w:tc>
      </w:tr>
      <w:tr w:rsidR="00B6235A" w:rsidRPr="00B6235A" w:rsidTr="00CF35F5">
        <w:trPr>
          <w:trHeight w:val="78"/>
          <w:jc w:val="center"/>
        </w:trPr>
        <w:tc>
          <w:tcPr>
            <w:tcW w:w="2950" w:type="dxa"/>
            <w:vMerge/>
            <w:tcBorders>
              <w:left w:val="single" w:sz="8" w:space="0" w:color="auto"/>
              <w:right w:val="single" w:sz="8" w:space="0" w:color="auto"/>
            </w:tcBorders>
            <w:shd w:val="clear" w:color="auto" w:fill="A6A6A6" w:themeFill="background1" w:themeFillShade="A6"/>
            <w:vAlign w:val="center"/>
          </w:tcPr>
          <w:p w:rsidR="00B6235A" w:rsidRPr="00B6235A" w:rsidRDefault="00B6235A" w:rsidP="00B6235A"/>
        </w:tc>
        <w:tc>
          <w:tcPr>
            <w:tcW w:w="2994" w:type="dxa"/>
            <w:tcBorders>
              <w:top w:val="nil"/>
              <w:left w:val="nil"/>
              <w:bottom w:val="single" w:sz="8" w:space="0" w:color="auto"/>
              <w:right w:val="single" w:sz="8" w:space="0" w:color="auto"/>
            </w:tcBorders>
            <w:shd w:val="clear" w:color="auto" w:fill="auto"/>
            <w:noWrap/>
            <w:vAlign w:val="center"/>
          </w:tcPr>
          <w:p w:rsidR="00B6235A" w:rsidRPr="00B6235A" w:rsidRDefault="00B6235A" w:rsidP="00B6235A">
            <w:r w:rsidRPr="00B6235A">
              <w:t>AGUA POTABLE</w:t>
            </w:r>
          </w:p>
        </w:tc>
        <w:tc>
          <w:tcPr>
            <w:tcW w:w="2874" w:type="dxa"/>
            <w:tcBorders>
              <w:top w:val="nil"/>
              <w:left w:val="nil"/>
              <w:bottom w:val="single" w:sz="8" w:space="0" w:color="auto"/>
              <w:right w:val="single" w:sz="8" w:space="0" w:color="auto"/>
            </w:tcBorders>
          </w:tcPr>
          <w:p w:rsidR="00B6235A" w:rsidRPr="00B6235A" w:rsidRDefault="00B6235A" w:rsidP="00B6235A">
            <w:r w:rsidRPr="00B6235A">
              <w:t>$ 798.60</w:t>
            </w:r>
          </w:p>
        </w:tc>
      </w:tr>
      <w:tr w:rsidR="00B6235A" w:rsidRPr="00B6235A" w:rsidTr="00CF35F5">
        <w:trPr>
          <w:trHeight w:val="78"/>
          <w:jc w:val="center"/>
        </w:trPr>
        <w:tc>
          <w:tcPr>
            <w:tcW w:w="2950" w:type="dxa"/>
            <w:vMerge/>
            <w:tcBorders>
              <w:left w:val="single" w:sz="8" w:space="0" w:color="auto"/>
              <w:bottom w:val="single" w:sz="8" w:space="0" w:color="000000"/>
              <w:right w:val="single" w:sz="8" w:space="0" w:color="auto"/>
            </w:tcBorders>
            <w:shd w:val="clear" w:color="auto" w:fill="A6A6A6" w:themeFill="background1" w:themeFillShade="A6"/>
            <w:vAlign w:val="center"/>
          </w:tcPr>
          <w:p w:rsidR="00B6235A" w:rsidRPr="00B6235A" w:rsidRDefault="00B6235A" w:rsidP="00B6235A"/>
        </w:tc>
        <w:tc>
          <w:tcPr>
            <w:tcW w:w="2994" w:type="dxa"/>
            <w:tcBorders>
              <w:top w:val="nil"/>
              <w:left w:val="nil"/>
              <w:bottom w:val="single" w:sz="8" w:space="0" w:color="auto"/>
              <w:right w:val="single" w:sz="8" w:space="0" w:color="auto"/>
            </w:tcBorders>
            <w:shd w:val="clear" w:color="auto" w:fill="auto"/>
            <w:noWrap/>
            <w:vAlign w:val="center"/>
          </w:tcPr>
          <w:p w:rsidR="00B6235A" w:rsidRPr="00B6235A" w:rsidRDefault="00B6235A" w:rsidP="00B6235A">
            <w:r w:rsidRPr="00B6235A">
              <w:t>RECOLECCION DE BASURA</w:t>
            </w:r>
          </w:p>
        </w:tc>
        <w:tc>
          <w:tcPr>
            <w:tcW w:w="2874" w:type="dxa"/>
            <w:tcBorders>
              <w:top w:val="nil"/>
              <w:left w:val="nil"/>
              <w:bottom w:val="single" w:sz="8" w:space="0" w:color="auto"/>
              <w:right w:val="single" w:sz="8" w:space="0" w:color="auto"/>
            </w:tcBorders>
          </w:tcPr>
          <w:p w:rsidR="00B6235A" w:rsidRPr="00B6235A" w:rsidRDefault="00B6235A" w:rsidP="00B6235A">
            <w:r w:rsidRPr="00B6235A">
              <w:t>$ 798.60</w:t>
            </w:r>
          </w:p>
        </w:tc>
      </w:tr>
      <w:tr w:rsidR="00B6235A" w:rsidRPr="00B6235A" w:rsidTr="00CF35F5">
        <w:trPr>
          <w:trHeight w:val="344"/>
          <w:jc w:val="center"/>
        </w:trPr>
        <w:tc>
          <w:tcPr>
            <w:tcW w:w="2950" w:type="dxa"/>
            <w:vMerge w:val="restart"/>
            <w:tcBorders>
              <w:top w:val="nil"/>
              <w:left w:val="single" w:sz="8" w:space="0" w:color="auto"/>
              <w:bottom w:val="single" w:sz="8" w:space="0" w:color="000000"/>
              <w:right w:val="single" w:sz="8" w:space="0" w:color="auto"/>
            </w:tcBorders>
            <w:shd w:val="clear" w:color="000000" w:fill="A6A6A6"/>
            <w:vAlign w:val="center"/>
            <w:hideMark/>
          </w:tcPr>
          <w:p w:rsidR="00B6235A" w:rsidRPr="00B6235A" w:rsidRDefault="00B6235A" w:rsidP="00B6235A">
            <w:r w:rsidRPr="00B6235A">
              <w:t>HOSPITAL MATERNO INFANTIL DE MEXICALI</w:t>
            </w:r>
          </w:p>
        </w:tc>
        <w:tc>
          <w:tcPr>
            <w:tcW w:w="2994" w:type="dxa"/>
            <w:vMerge w:val="restart"/>
            <w:tcBorders>
              <w:top w:val="nil"/>
              <w:left w:val="single" w:sz="8" w:space="0" w:color="auto"/>
              <w:bottom w:val="single" w:sz="8" w:space="0" w:color="000000"/>
              <w:right w:val="single" w:sz="8" w:space="0" w:color="auto"/>
            </w:tcBorders>
            <w:shd w:val="clear" w:color="auto" w:fill="auto"/>
            <w:vAlign w:val="center"/>
            <w:hideMark/>
          </w:tcPr>
          <w:p w:rsidR="00B6235A" w:rsidRPr="00B6235A" w:rsidRDefault="00B6235A" w:rsidP="00B6235A">
            <w:r w:rsidRPr="00B6235A">
              <w:t>ENERGIA ELECTRICA</w:t>
            </w:r>
          </w:p>
        </w:tc>
        <w:tc>
          <w:tcPr>
            <w:tcW w:w="2874" w:type="dxa"/>
            <w:tcBorders>
              <w:top w:val="nil"/>
              <w:left w:val="single" w:sz="8" w:space="0" w:color="auto"/>
              <w:bottom w:val="single" w:sz="8" w:space="0" w:color="000000"/>
              <w:right w:val="single" w:sz="8" w:space="0" w:color="auto"/>
            </w:tcBorders>
          </w:tcPr>
          <w:p w:rsidR="00B6235A" w:rsidRPr="00B6235A" w:rsidRDefault="00B6235A" w:rsidP="00B6235A">
            <w:r w:rsidRPr="00B6235A">
              <w:t>MAYO-OCT   $ 3,087.00</w:t>
            </w:r>
          </w:p>
        </w:tc>
      </w:tr>
      <w:tr w:rsidR="00B6235A" w:rsidRPr="00B6235A" w:rsidTr="00CF35F5">
        <w:trPr>
          <w:trHeight w:val="450"/>
          <w:jc w:val="center"/>
        </w:trPr>
        <w:tc>
          <w:tcPr>
            <w:tcW w:w="2950" w:type="dxa"/>
            <w:vMerge/>
            <w:tcBorders>
              <w:top w:val="nil"/>
              <w:left w:val="single" w:sz="8" w:space="0" w:color="auto"/>
              <w:bottom w:val="single" w:sz="8" w:space="0" w:color="000000"/>
              <w:right w:val="single" w:sz="8" w:space="0" w:color="auto"/>
            </w:tcBorders>
            <w:vAlign w:val="center"/>
            <w:hideMark/>
          </w:tcPr>
          <w:p w:rsidR="00B6235A" w:rsidRPr="00B6235A" w:rsidRDefault="00B6235A" w:rsidP="00B6235A"/>
        </w:tc>
        <w:tc>
          <w:tcPr>
            <w:tcW w:w="2994" w:type="dxa"/>
            <w:vMerge/>
            <w:tcBorders>
              <w:top w:val="nil"/>
              <w:left w:val="single" w:sz="8" w:space="0" w:color="auto"/>
              <w:bottom w:val="single" w:sz="8" w:space="0" w:color="000000"/>
              <w:right w:val="single" w:sz="8" w:space="0" w:color="auto"/>
            </w:tcBorders>
            <w:vAlign w:val="center"/>
            <w:hideMark/>
          </w:tcPr>
          <w:p w:rsidR="00B6235A" w:rsidRPr="00B6235A" w:rsidRDefault="00B6235A" w:rsidP="00B6235A"/>
        </w:tc>
        <w:tc>
          <w:tcPr>
            <w:tcW w:w="2874" w:type="dxa"/>
            <w:tcBorders>
              <w:top w:val="nil"/>
              <w:left w:val="single" w:sz="8" w:space="0" w:color="auto"/>
              <w:bottom w:val="single" w:sz="8" w:space="0" w:color="000000"/>
              <w:right w:val="single" w:sz="8" w:space="0" w:color="auto"/>
            </w:tcBorders>
          </w:tcPr>
          <w:p w:rsidR="00B6235A" w:rsidRPr="00B6235A" w:rsidRDefault="00B6235A" w:rsidP="00B6235A">
            <w:r w:rsidRPr="00B6235A">
              <w:t>NOV-ABRIL $ 2,205.00</w:t>
            </w:r>
          </w:p>
        </w:tc>
      </w:tr>
      <w:tr w:rsidR="00B6235A" w:rsidRPr="00B6235A" w:rsidTr="00CF35F5">
        <w:trPr>
          <w:trHeight w:val="315"/>
          <w:jc w:val="center"/>
        </w:trPr>
        <w:tc>
          <w:tcPr>
            <w:tcW w:w="2950" w:type="dxa"/>
            <w:vMerge/>
            <w:tcBorders>
              <w:top w:val="nil"/>
              <w:left w:val="single" w:sz="8" w:space="0" w:color="auto"/>
              <w:bottom w:val="single" w:sz="8" w:space="0" w:color="000000"/>
              <w:right w:val="single" w:sz="8" w:space="0" w:color="auto"/>
            </w:tcBorders>
            <w:vAlign w:val="center"/>
            <w:hideMark/>
          </w:tcPr>
          <w:p w:rsidR="00B6235A" w:rsidRPr="00B6235A" w:rsidRDefault="00B6235A" w:rsidP="00B6235A"/>
        </w:tc>
        <w:tc>
          <w:tcPr>
            <w:tcW w:w="2994" w:type="dxa"/>
            <w:tcBorders>
              <w:top w:val="nil"/>
              <w:left w:val="nil"/>
              <w:bottom w:val="single" w:sz="8" w:space="0" w:color="auto"/>
              <w:right w:val="single" w:sz="8" w:space="0" w:color="auto"/>
            </w:tcBorders>
            <w:shd w:val="clear" w:color="auto" w:fill="auto"/>
            <w:noWrap/>
            <w:vAlign w:val="center"/>
            <w:hideMark/>
          </w:tcPr>
          <w:p w:rsidR="00B6235A" w:rsidRPr="00B6235A" w:rsidRDefault="00B6235A" w:rsidP="00B6235A">
            <w:r w:rsidRPr="00B6235A">
              <w:t>AGUA POTABLE</w:t>
            </w:r>
          </w:p>
        </w:tc>
        <w:tc>
          <w:tcPr>
            <w:tcW w:w="2874" w:type="dxa"/>
            <w:tcBorders>
              <w:top w:val="nil"/>
              <w:left w:val="nil"/>
              <w:bottom w:val="single" w:sz="8" w:space="0" w:color="auto"/>
              <w:right w:val="single" w:sz="8" w:space="0" w:color="auto"/>
            </w:tcBorders>
          </w:tcPr>
          <w:p w:rsidR="00B6235A" w:rsidRPr="00B6235A" w:rsidRDefault="00B6235A" w:rsidP="00B6235A">
            <w:r w:rsidRPr="00B6235A">
              <w:t>$ 826.87</w:t>
            </w:r>
          </w:p>
        </w:tc>
      </w:tr>
      <w:tr w:rsidR="00B6235A" w:rsidRPr="00B6235A" w:rsidTr="00CF35F5">
        <w:trPr>
          <w:trHeight w:val="315"/>
          <w:jc w:val="center"/>
        </w:trPr>
        <w:tc>
          <w:tcPr>
            <w:tcW w:w="2950" w:type="dxa"/>
            <w:vMerge/>
            <w:tcBorders>
              <w:top w:val="nil"/>
              <w:left w:val="single" w:sz="8" w:space="0" w:color="auto"/>
              <w:bottom w:val="single" w:sz="8" w:space="0" w:color="000000"/>
              <w:right w:val="single" w:sz="8" w:space="0" w:color="auto"/>
            </w:tcBorders>
            <w:vAlign w:val="center"/>
            <w:hideMark/>
          </w:tcPr>
          <w:p w:rsidR="00B6235A" w:rsidRPr="00B6235A" w:rsidRDefault="00B6235A" w:rsidP="00B6235A"/>
        </w:tc>
        <w:tc>
          <w:tcPr>
            <w:tcW w:w="2994" w:type="dxa"/>
            <w:tcBorders>
              <w:top w:val="nil"/>
              <w:left w:val="nil"/>
              <w:bottom w:val="single" w:sz="8" w:space="0" w:color="auto"/>
              <w:right w:val="single" w:sz="8" w:space="0" w:color="auto"/>
            </w:tcBorders>
            <w:shd w:val="clear" w:color="auto" w:fill="auto"/>
            <w:noWrap/>
            <w:vAlign w:val="center"/>
            <w:hideMark/>
          </w:tcPr>
          <w:p w:rsidR="00B6235A" w:rsidRPr="00B6235A" w:rsidRDefault="00B6235A" w:rsidP="00B6235A">
            <w:r w:rsidRPr="00B6235A">
              <w:t>RECOLECCION DE BASURA</w:t>
            </w:r>
          </w:p>
        </w:tc>
        <w:tc>
          <w:tcPr>
            <w:tcW w:w="2874" w:type="dxa"/>
            <w:tcBorders>
              <w:top w:val="nil"/>
              <w:left w:val="nil"/>
              <w:bottom w:val="single" w:sz="8" w:space="0" w:color="auto"/>
              <w:right w:val="single" w:sz="8" w:space="0" w:color="auto"/>
            </w:tcBorders>
          </w:tcPr>
          <w:p w:rsidR="00B6235A" w:rsidRPr="00B6235A" w:rsidRDefault="00B6235A" w:rsidP="00B6235A">
            <w:r w:rsidRPr="00B6235A">
              <w:t>$ 937.13</w:t>
            </w:r>
          </w:p>
        </w:tc>
      </w:tr>
      <w:tr w:rsidR="00B6235A" w:rsidRPr="00B6235A" w:rsidTr="00CF35F5">
        <w:trPr>
          <w:trHeight w:val="982"/>
          <w:jc w:val="center"/>
        </w:trPr>
        <w:tc>
          <w:tcPr>
            <w:tcW w:w="8818" w:type="dxa"/>
            <w:gridSpan w:val="3"/>
            <w:tcBorders>
              <w:top w:val="nil"/>
              <w:left w:val="single" w:sz="8" w:space="0" w:color="auto"/>
              <w:bottom w:val="single" w:sz="8" w:space="0" w:color="auto"/>
              <w:right w:val="single" w:sz="8" w:space="0" w:color="000000"/>
            </w:tcBorders>
            <w:shd w:val="clear" w:color="auto" w:fill="auto"/>
            <w:noWrap/>
            <w:vAlign w:val="center"/>
            <w:hideMark/>
          </w:tcPr>
          <w:p w:rsidR="00B6235A" w:rsidRPr="00B6235A" w:rsidRDefault="00B6235A" w:rsidP="00B6235A">
            <w:r w:rsidRPr="00B6235A">
              <w:t>EN HOSPITAL GENERAL PLAYAS DE ROSARITO- EL CONSUMO DE GAS DE USO DOMESTICO (LP) UTILIZADO POR EL PRESTADOR EN LO QUE COMPRENDE AL PERIODO 2022 SE COBRARA DE ACUERDO AL CONSUMO QUE REFLEJE EL MEDIDOR QUE SE ENCUENTRA INSTALADO EN LA TUBERIA QUE ALIMENTA, TOMANDOSE EN CUENTA LA LECTURA I  INICIAL DEL DÍA PRIMERO DE CADA MES Y RESTANDOLE LA LECTURA FINAL DEL MISMO MES, DANDO NÚMERO DE KILOGRAMOS CONSUMIDOS Y SE MULTIPLICARA POREL PRECIO DE GAS AL CORRESPONDIENTE. REFERENTE AL GAS LP EN HOSPITAL MATERNO INFANTIL EL AREA DE COMEDOR CUENTA CON SU PROPIO TANQUE ESTACIONARIO POR LO QUE EL PRESTADOR DEL SERVICIO SE HARA CARGO DE REALIZAR EL PAGO.</w:t>
            </w:r>
          </w:p>
          <w:p w:rsidR="00B6235A" w:rsidRPr="00B6235A" w:rsidRDefault="00B6235A" w:rsidP="00B6235A">
            <w:r w:rsidRPr="00B6235A">
              <w:t xml:space="preserve"> (El proveedor deberá presentar obligatoriamente los recibos de pagos de servicios como requisito para que cada Unidad Hospitalaria gestione el trámite de pago por los servicios prestados ante la Dirección de Organización Programación y Presupuesto).</w:t>
            </w:r>
          </w:p>
        </w:tc>
      </w:tr>
    </w:tbl>
    <w:p w:rsidR="00B6235A" w:rsidRPr="00B6235A" w:rsidRDefault="00B6235A" w:rsidP="00B6235A"/>
    <w:p w:rsidR="00B6235A" w:rsidRPr="00B6235A" w:rsidRDefault="00B6235A" w:rsidP="00B6235A"/>
    <w:p w:rsidR="00B6235A" w:rsidRPr="00B6235A" w:rsidRDefault="00B6235A" w:rsidP="00B6235A">
      <w:r w:rsidRPr="00B6235A">
        <w:t>OCTAVA: DE LAS INSPECCIONES.</w:t>
      </w:r>
    </w:p>
    <w:p w:rsidR="00B6235A" w:rsidRPr="00B6235A" w:rsidRDefault="00B6235A" w:rsidP="00B6235A"/>
    <w:p w:rsidR="00B6235A" w:rsidRPr="00B6235A" w:rsidRDefault="00B6235A" w:rsidP="00B6235A">
      <w:r w:rsidRPr="00B6235A">
        <w:lastRenderedPageBreak/>
        <w:t>El personal del ISESALUD, realizará inspecciones a la cocina para verificar lo siguiente:</w:t>
      </w:r>
    </w:p>
    <w:p w:rsidR="00B6235A" w:rsidRPr="00B6235A" w:rsidRDefault="00B6235A" w:rsidP="00B6235A"/>
    <w:p w:rsidR="00B6235A" w:rsidRPr="00B6235A" w:rsidRDefault="00B6235A" w:rsidP="00B6235A">
      <w:r w:rsidRPr="00B6235A">
        <w:t>Que las instalaciones estén funcionando en óptimas condiciones, haciendo buen uso del equipo, por lo que deberá tener acceso total a ellas.</w:t>
      </w:r>
    </w:p>
    <w:p w:rsidR="00B6235A" w:rsidRPr="00B6235A" w:rsidRDefault="00B6235A" w:rsidP="00B6235A"/>
    <w:p w:rsidR="00B6235A" w:rsidRPr="00B6235A" w:rsidRDefault="00B6235A" w:rsidP="00B6235A">
      <w:r w:rsidRPr="00B6235A">
        <w:t xml:space="preserve">Que se cumpla con los requisitos mínimos de buenas prácticas de higiene conforme a la Norma Oficial Mexicana NOM-251-SSA1-2009, “PRÁCTICAS DE HIGIENE PARA EL PROCESO DE ALIMENTOS, BEBIDAS O SUPLEMENTOS ALIMENTICIOS”, para lo cual se le solicitará presentar la siguiente documentación; </w:t>
      </w:r>
    </w:p>
    <w:p w:rsidR="00B6235A" w:rsidRPr="00B6235A" w:rsidRDefault="00B6235A" w:rsidP="00B6235A"/>
    <w:p w:rsidR="00B6235A" w:rsidRPr="00B6235A" w:rsidRDefault="00B6235A" w:rsidP="00B6235A">
      <w:r w:rsidRPr="00B6235A">
        <w:t xml:space="preserve">Comprobante de capacitaciones de buenas prácticas de higiene con conocimiento de la norma impartida por la Dirección de Protección contra Riesgos Sanitarios y/o </w:t>
      </w:r>
    </w:p>
    <w:p w:rsidR="00B6235A" w:rsidRPr="00B6235A" w:rsidRDefault="00B6235A" w:rsidP="00B6235A"/>
    <w:p w:rsidR="00B6235A" w:rsidRPr="00B6235A" w:rsidRDefault="00B6235A" w:rsidP="00B6235A">
      <w:r w:rsidRPr="00B6235A">
        <w:t>Comprobante por parte del nutriólogo de la empresa, de haber implementado las capacitaciones para los empleados con la finalidad de conocimientos de la norma en cuestión.</w:t>
      </w:r>
    </w:p>
    <w:p w:rsidR="00B6235A" w:rsidRPr="00B6235A" w:rsidRDefault="00B6235A" w:rsidP="00B6235A"/>
    <w:p w:rsidR="00B6235A" w:rsidRPr="00B6235A" w:rsidRDefault="00B6235A" w:rsidP="00B6235A">
      <w:r w:rsidRPr="00B6235A">
        <w:t>NOVENA: DE LOS UNIFORMES.</w:t>
      </w:r>
    </w:p>
    <w:p w:rsidR="00B6235A" w:rsidRPr="00B6235A" w:rsidRDefault="00B6235A" w:rsidP="00B6235A"/>
    <w:p w:rsidR="00B6235A" w:rsidRPr="00B6235A" w:rsidRDefault="00B6235A" w:rsidP="00B6235A">
      <w:r w:rsidRPr="00B6235A">
        <w:t>“EL PRESTADOR” se obliga a que el personal durante la prestación del servicio esté debidamente uniformado, consistente en:</w:t>
      </w:r>
    </w:p>
    <w:p w:rsidR="00B6235A" w:rsidRPr="00B6235A" w:rsidRDefault="00B6235A" w:rsidP="00B6235A"/>
    <w:p w:rsidR="00B6235A" w:rsidRPr="00B6235A" w:rsidRDefault="00B6235A" w:rsidP="00B6235A">
      <w:r w:rsidRPr="00B6235A">
        <w:t xml:space="preserve">Uniforme completo, </w:t>
      </w:r>
    </w:p>
    <w:p w:rsidR="00B6235A" w:rsidRPr="00B6235A" w:rsidRDefault="00B6235A" w:rsidP="00B6235A">
      <w:r w:rsidRPr="00B6235A">
        <w:t>Delantal</w:t>
      </w:r>
    </w:p>
    <w:p w:rsidR="00B6235A" w:rsidRPr="00B6235A" w:rsidRDefault="00B6235A" w:rsidP="00B6235A">
      <w:r w:rsidRPr="00B6235A">
        <w:t>Malla para cabeza</w:t>
      </w:r>
    </w:p>
    <w:p w:rsidR="00B6235A" w:rsidRPr="00B6235A" w:rsidRDefault="00B6235A" w:rsidP="00B6235A">
      <w:r w:rsidRPr="00B6235A">
        <w:t>Cofia de cocina</w:t>
      </w:r>
    </w:p>
    <w:p w:rsidR="00B6235A" w:rsidRPr="00B6235A" w:rsidRDefault="00B6235A" w:rsidP="00B6235A">
      <w:r w:rsidRPr="00B6235A">
        <w:t>Tapabocas</w:t>
      </w:r>
    </w:p>
    <w:p w:rsidR="00B6235A" w:rsidRPr="00B6235A" w:rsidRDefault="00B6235A" w:rsidP="00B6235A">
      <w:r w:rsidRPr="00B6235A">
        <w:t>Zapatos adecuados, etc.</w:t>
      </w:r>
    </w:p>
    <w:p w:rsidR="00B6235A" w:rsidRPr="00B6235A" w:rsidRDefault="00B6235A" w:rsidP="00B6235A">
      <w:r w:rsidRPr="00B6235A">
        <w:t>Gafete.</w:t>
      </w:r>
    </w:p>
    <w:p w:rsidR="00B6235A" w:rsidRPr="00B6235A" w:rsidRDefault="00B6235A" w:rsidP="00B6235A"/>
    <w:p w:rsidR="00B6235A" w:rsidRPr="00B6235A" w:rsidRDefault="00B6235A" w:rsidP="00B6235A">
      <w:r w:rsidRPr="00B6235A">
        <w:t>DÉCIMA: DE LA RELACIÓN LABORAL.</w:t>
      </w:r>
    </w:p>
    <w:p w:rsidR="00B6235A" w:rsidRPr="00B6235A" w:rsidRDefault="00B6235A" w:rsidP="00B6235A"/>
    <w:p w:rsidR="00B6235A" w:rsidRPr="00B6235A" w:rsidRDefault="00B6235A" w:rsidP="00B6235A">
      <w:r w:rsidRPr="00B6235A">
        <w:t>“EL PRESTADOR” realizará la prestación del servicio que nos ocupa con sus empleados, por lo que no será considerado para los efectos del artículo 13 de la ley federal del trabajo como intermediario o representante del ISESALUD, en consecuencia, “EL PRESTADOR” se responsabiliza en forma directa con los empleados que contrate para la prestación objeto de este contrato, respecto al pago de salarios y otras prestaciones sociales y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ISESALUD.</w:t>
      </w:r>
    </w:p>
    <w:p w:rsidR="00B6235A" w:rsidRPr="00B6235A" w:rsidRDefault="00B6235A" w:rsidP="00B6235A"/>
    <w:p w:rsidR="00B6235A" w:rsidRPr="00B6235A" w:rsidRDefault="00B6235A" w:rsidP="00B6235A">
      <w:r w:rsidRPr="00B6235A">
        <w:t>DÉCIMA PRIMERA: DE LA RESPONSABILIDAD CIVIL.</w:t>
      </w:r>
    </w:p>
    <w:p w:rsidR="00B6235A" w:rsidRPr="00B6235A" w:rsidRDefault="00B6235A" w:rsidP="00B6235A"/>
    <w:p w:rsidR="00B6235A" w:rsidRPr="00B6235A" w:rsidRDefault="00B6235A" w:rsidP="00B6235A">
      <w:r w:rsidRPr="00B6235A">
        <w:t>Será responsabilidad de “EL PRESTADOR”, la calidad del servicio de alimentación y por ende si este llegara a causar cualquier daño a la salud física de los pacientes o del personal de “EL ISESALUD”, por impericia, negligencia o dolo, será responsable de las consecuencias de carácter civil o penal que se deriven de su actividad, relevando de toda responsabilidad a “EL ISESALUD”.</w:t>
      </w:r>
    </w:p>
    <w:p w:rsidR="00B6235A" w:rsidRPr="00B6235A" w:rsidRDefault="00B6235A" w:rsidP="00B6235A"/>
    <w:p w:rsidR="00B6235A" w:rsidRPr="00B6235A" w:rsidRDefault="00B6235A" w:rsidP="00B6235A"/>
    <w:p w:rsidR="00B6235A" w:rsidRPr="00B6235A" w:rsidRDefault="00B6235A" w:rsidP="00B6235A">
      <w:r w:rsidRPr="00B6235A">
        <w:t>DÉCIMA SEGUNDA: DE LOS PROCEDIMIENTOS.</w:t>
      </w:r>
    </w:p>
    <w:p w:rsidR="00B6235A" w:rsidRPr="00B6235A" w:rsidRDefault="00B6235A" w:rsidP="00B6235A"/>
    <w:p w:rsidR="00B6235A" w:rsidRPr="00B6235A" w:rsidRDefault="00B6235A" w:rsidP="00B6235A">
      <w:r w:rsidRPr="00B6235A">
        <w:t>Para el perfecto de los procedimientos de control de acceso a los alimentos otorgados, por cada procedimiento, deberán estar involucrados tanto el médico tratante, Enfermería (Jefa de enfermeras o Supervisora de Piso, el Nutriólogo, Recursos Humanos, Director Médico y Administrador del Hospital, clasificándose de la siguiente manera:</w:t>
      </w:r>
    </w:p>
    <w:p w:rsidR="00B6235A" w:rsidRPr="00B6235A" w:rsidRDefault="00B6235A" w:rsidP="00B6235A"/>
    <w:p w:rsidR="00B6235A" w:rsidRPr="00B6235A" w:rsidRDefault="00B6235A" w:rsidP="00B6235A">
      <w:r w:rsidRPr="00B6235A">
        <w:t>CONTROL DE ALIMENTOS OTORGADOS A PACIENTES HOSPITALIZADOS; se proporcionará diariamente al paciente la alimentación de acuerdo a los requerimientos dietéticos, en condiciones óptimas de higiene y contenido alimenticio conforme la indicación del médico tratante y supervisión del nutriólogo.</w:t>
      </w:r>
    </w:p>
    <w:p w:rsidR="00B6235A" w:rsidRPr="00B6235A" w:rsidRDefault="00B6235A" w:rsidP="00B6235A"/>
    <w:p w:rsidR="00B6235A" w:rsidRPr="00B6235A" w:rsidRDefault="00B6235A" w:rsidP="00B6235A">
      <w:r w:rsidRPr="00B6235A">
        <w:t>CONTROL DE ALIMENTOS OTORGADOS AL PERSONAL CON HORARIO PROGRAMADO; esto se proporcionará por medio de autorización de la dirección médica y administrativa conforme lo indique el vale para alimentación, dentro del personal con horario programable dentro de los cuales se ubican: médicos internos residentes, personal que dobla turno, personal que labora 12 horas entre semana y, personal de sábados, domingos y días festivos</w:t>
      </w:r>
    </w:p>
    <w:p w:rsidR="00B6235A" w:rsidRPr="00B6235A" w:rsidRDefault="00B6235A" w:rsidP="00B6235A"/>
    <w:p w:rsidR="00B6235A" w:rsidRPr="00B6235A" w:rsidRDefault="00B6235A" w:rsidP="00B6235A">
      <w:r w:rsidRPr="00B6235A">
        <w:t>CONTROL DE ALIMENTOS OTORGADOS EN FORMA EXTRAORDINARIA; se otorgarán los alimentos conforme a relación diaria que emitirá Departamento de Recursos Humanos.</w:t>
      </w:r>
    </w:p>
    <w:p w:rsidR="00B6235A" w:rsidRPr="00B6235A" w:rsidRDefault="00B6235A" w:rsidP="00B6235A"/>
    <w:p w:rsidR="00B6235A" w:rsidRPr="00B6235A" w:rsidRDefault="00B6235A" w:rsidP="00B6235A">
      <w:r w:rsidRPr="00B6235A">
        <w:t>DÉCIMA TERCERA: DE LOS FORMATOS.</w:t>
      </w:r>
    </w:p>
    <w:p w:rsidR="00B6235A" w:rsidRPr="00B6235A" w:rsidRDefault="00B6235A" w:rsidP="00B6235A"/>
    <w:p w:rsidR="00B6235A" w:rsidRPr="00B6235A" w:rsidRDefault="00B6235A" w:rsidP="00B6235A">
      <w:r w:rsidRPr="00B6235A">
        <w:t>Con el objeto de optimizar el servicio de los alimentos, como su control, se establecerán los formatos siguientes:</w:t>
      </w:r>
    </w:p>
    <w:p w:rsidR="00B6235A" w:rsidRPr="00B6235A" w:rsidRDefault="00B6235A" w:rsidP="00B6235A"/>
    <w:p w:rsidR="00B6235A" w:rsidRPr="00B6235A" w:rsidRDefault="00B6235A" w:rsidP="00B6235A">
      <w:r w:rsidRPr="00B6235A">
        <w:t>Formato para dietas de pacientes hospitalizados.</w:t>
      </w:r>
    </w:p>
    <w:p w:rsidR="00B6235A" w:rsidRPr="00B6235A" w:rsidRDefault="00B6235A" w:rsidP="00B6235A">
      <w:r w:rsidRPr="00B6235A">
        <w:t>Ficha de control e identificación de dieta adecuada a cada paciente según indicación del médico tratante (dieta normal, dieta líquida, dieta blanda, dieta especial, etc.).</w:t>
      </w:r>
    </w:p>
    <w:p w:rsidR="00B6235A" w:rsidRPr="00B6235A" w:rsidRDefault="00B6235A" w:rsidP="00B6235A">
      <w:r w:rsidRPr="00B6235A">
        <w:t>Vale o ficha por alimentos o colación.</w:t>
      </w:r>
    </w:p>
    <w:p w:rsidR="00B6235A" w:rsidRPr="00B6235A" w:rsidRDefault="00B6235A" w:rsidP="00B6235A">
      <w:r w:rsidRPr="00B6235A">
        <w:t>Formato de control de alimentos al personal.</w:t>
      </w:r>
    </w:p>
    <w:p w:rsidR="00B6235A" w:rsidRPr="00B6235A" w:rsidRDefault="00B6235A" w:rsidP="00B6235A">
      <w:r w:rsidRPr="00B6235A">
        <w:t>Memorándum emitido por el área correspondiente para otorgar alimentos al personal.</w:t>
      </w:r>
    </w:p>
    <w:p w:rsidR="00B6235A" w:rsidRPr="00B6235A" w:rsidRDefault="00B6235A" w:rsidP="00B6235A">
      <w:r w:rsidRPr="00B6235A">
        <w:t>Formato de la relación diaria de control de alimentos, que deberá firmar el personal que recibe sus alimentos.</w:t>
      </w:r>
    </w:p>
    <w:p w:rsidR="00B6235A" w:rsidRPr="00B6235A" w:rsidRDefault="00B6235A" w:rsidP="00B6235A"/>
    <w:p w:rsidR="00B6235A" w:rsidRPr="00B6235A" w:rsidRDefault="00B6235A" w:rsidP="00B6235A">
      <w:r w:rsidRPr="00B6235A">
        <w:t>DÉCIMA CUARTA: CARACTERÍSTICAS DEL PERSONAL PRESTADOR DEL SERVICIO.</w:t>
      </w:r>
    </w:p>
    <w:p w:rsidR="00B6235A" w:rsidRPr="00B6235A" w:rsidRDefault="00B6235A" w:rsidP="00B6235A"/>
    <w:p w:rsidR="00B6235A" w:rsidRPr="00B6235A" w:rsidRDefault="00B6235A" w:rsidP="00B6235A">
      <w:r w:rsidRPr="00B6235A">
        <w:t>La plantilla del personal deberá contar con 1 (un) año de antigüedad dentro de la prestadora del servicio, ya que éstos son los elementos humanos que permitirán una calidad satisfactoria en el servicio requerido.</w:t>
      </w:r>
    </w:p>
    <w:p w:rsidR="00B6235A" w:rsidRPr="00B6235A" w:rsidRDefault="00B6235A" w:rsidP="00B6235A"/>
    <w:p w:rsidR="00B6235A" w:rsidRPr="00B6235A" w:rsidRDefault="00B6235A" w:rsidP="00B6235A"/>
    <w:p w:rsidR="00B6235A" w:rsidRPr="00B6235A" w:rsidRDefault="00B6235A" w:rsidP="00B6235A">
      <w:r w:rsidRPr="00B6235A">
        <w:t>El personal debe contar con exámenes médicos periódicos, en los que se incluyan análisis clínicos, incluidos exámenes coproparasitoscopicos, frotis de exudado faríngeo, de manos, de uñas, etc. así como cumplir con normas de higiene como son: el de utilizar ropa adecuada tal como se establece en el formato de auto verificación NOM-251-SSA1-2009.</w:t>
      </w:r>
    </w:p>
    <w:p w:rsidR="00B6235A" w:rsidRPr="00B6235A" w:rsidRDefault="00B6235A" w:rsidP="00B6235A"/>
    <w:p w:rsidR="00B6235A" w:rsidRPr="00B6235A" w:rsidRDefault="00B6235A" w:rsidP="00B6235A">
      <w:r w:rsidRPr="00B6235A">
        <w:t>En la selección de personal de cocina se deberá tener en cuenta la experiencia en el manejo y elaboración de los alimentos que deberá contar con una estricta supervisión del nutriólogo del prestador del servicio de manera permanente, considerando las normas de higiene alimenticia que es requisito indispensable por la delicadeza de su función, como es la de atender como parte de su tratamiento a pacientes hospitalizados, así como la alimentación de empleados del hospital; por lo que deberá de contar con el siguiente personal especializado:</w:t>
      </w:r>
    </w:p>
    <w:p w:rsidR="00B6235A" w:rsidRPr="00B6235A" w:rsidRDefault="00B6235A" w:rsidP="00B6235A"/>
    <w:p w:rsidR="00B6235A" w:rsidRPr="00B6235A" w:rsidRDefault="00B6235A" w:rsidP="00B6235A">
      <w:r w:rsidRPr="00B6235A">
        <w:t xml:space="preserve">NUTRIÓLOGO.  </w:t>
      </w:r>
    </w:p>
    <w:p w:rsidR="00B6235A" w:rsidRPr="00B6235A" w:rsidRDefault="00B6235A" w:rsidP="00B6235A">
      <w:r w:rsidRPr="00B6235A">
        <w:t>Se responsabilizará del personal asignado a la cocina, revisará las dietas de los pacientes y elaborará las dietas adecuadas según indicación del médico tratante, turnará las dietas a la encargada de la cocina para la elaboración de alimentación para pacientes y personal del hospital:  llevará un control tanto de los pacientes hospitalizados, como una relación que recursos humanos emitirá y le enviará con el personal autorizado para recibir alimentación, hará sus reportes de control diario y se apoyará con la administración para las adquisiciones, servicios y necesidades que se requieran en esta área de cocina.</w:t>
      </w:r>
    </w:p>
    <w:p w:rsidR="00B6235A" w:rsidRPr="00B6235A" w:rsidRDefault="00B6235A" w:rsidP="00B6235A"/>
    <w:p w:rsidR="00B6235A" w:rsidRPr="00B6235A" w:rsidRDefault="00B6235A" w:rsidP="00B6235A">
      <w:r w:rsidRPr="00B6235A">
        <w:t xml:space="preserve">“EL PRESTADOR” deberá contar con su propio nutriólogo, por lo que deberá presentar dentro de su propuesta técnica mediante escrito el título, cédula profesional y su currículum. </w:t>
      </w:r>
    </w:p>
    <w:p w:rsidR="00B6235A" w:rsidRPr="00B6235A" w:rsidRDefault="00B6235A" w:rsidP="00B6235A"/>
    <w:p w:rsidR="00B6235A" w:rsidRPr="00B6235A" w:rsidRDefault="00B6235A" w:rsidP="00B6235A">
      <w:r w:rsidRPr="00B6235A">
        <w:t xml:space="preserve">COCINA. </w:t>
      </w:r>
    </w:p>
    <w:p w:rsidR="00B6235A" w:rsidRPr="00B6235A" w:rsidRDefault="00B6235A" w:rsidP="00B6235A">
      <w:r w:rsidRPr="00B6235A">
        <w:t xml:space="preserve">Este personal deberá contar con la experiencia y capacitación continua en la elaboración de las dietas, así como la supervisión del nutriólogo, medidas de higiene tanto en el manejo de los alimentos como en su higiene personal, esto conforme a las normas establecidas; deberá contar cuando menos con un responsable de cocina (cocinero) y un ayudante de cocina. </w:t>
      </w:r>
    </w:p>
    <w:p w:rsidR="00B6235A" w:rsidRPr="00B6235A" w:rsidRDefault="00B6235A" w:rsidP="00B6235A">
      <w:r w:rsidRPr="00B6235A">
        <w:t xml:space="preserve">   </w:t>
      </w:r>
    </w:p>
    <w:p w:rsidR="00B6235A" w:rsidRPr="00B6235A" w:rsidRDefault="00B6235A" w:rsidP="00B6235A">
      <w:r w:rsidRPr="00B6235A">
        <w:t xml:space="preserve">DÉCIMA QUINTA: PROCEDIMIENTOS EN LA  ELABORACIÓN Y ENTREGA DE ALIMENTACIÓN A PACIENTES.- Estos se encuentran precisados en ANEXO VI del presente contrato, debiendo a su vez observar y cumplir lo siguiente: </w:t>
      </w:r>
    </w:p>
    <w:p w:rsidR="00B6235A" w:rsidRPr="00B6235A" w:rsidRDefault="00B6235A" w:rsidP="00B6235A"/>
    <w:p w:rsidR="00B6235A" w:rsidRPr="00B6235A" w:rsidRDefault="00B6235A" w:rsidP="00B6235A">
      <w:r w:rsidRPr="00B6235A">
        <w:t>A).- Prestación del servicio a los empleados de los hospitales:</w:t>
      </w:r>
    </w:p>
    <w:p w:rsidR="00B6235A" w:rsidRPr="00B6235A" w:rsidRDefault="00B6235A" w:rsidP="00B6235A"/>
    <w:p w:rsidR="00B6235A" w:rsidRPr="00B6235A" w:rsidRDefault="00B6235A" w:rsidP="00B6235A">
      <w:r w:rsidRPr="00B6235A">
        <w:t xml:space="preserve">La comida será servida en el horario establecido conforme a lo establecido en el punto 5.2 de la cláusula quinta para que sus empleados y hospitalizados tomen los alimentos correspondientes. </w:t>
      </w:r>
    </w:p>
    <w:p w:rsidR="00B6235A" w:rsidRPr="00B6235A" w:rsidRDefault="00B6235A" w:rsidP="00B6235A">
      <w:r w:rsidRPr="00B6235A">
        <w:t>El servicio será prestado precisamente en el comedor de la unidad médica de los hospitales, de lunes a domingo</w:t>
      </w:r>
    </w:p>
    <w:p w:rsidR="00B6235A" w:rsidRPr="00B6235A" w:rsidRDefault="00B6235A" w:rsidP="00B6235A"/>
    <w:p w:rsidR="00B6235A" w:rsidRPr="00B6235A" w:rsidRDefault="00B6235A" w:rsidP="00B6235A">
      <w:r w:rsidRPr="00B6235A">
        <w:t xml:space="preserve"> A su vez, “EL PROVEEDOR” se responsabiliza ante “EL ISESALUD” por la calidad y puntualidad del cumplimiento de la prestación del servicio.</w:t>
      </w:r>
    </w:p>
    <w:p w:rsidR="00B6235A" w:rsidRPr="00B6235A" w:rsidRDefault="00B6235A" w:rsidP="00B6235A"/>
    <w:p w:rsidR="00B6235A" w:rsidRPr="00B6235A" w:rsidRDefault="00B6235A" w:rsidP="00B6235A">
      <w:r w:rsidRPr="00B6235A">
        <w:t>Proporcionará los jueves de cada semana el proyecto de menús que se servirán en la siguiente semana para su aprobación al director de la unidad médica o en su caso al nutriólogo responsable de determinar las dietas.</w:t>
      </w:r>
    </w:p>
    <w:p w:rsidR="00B6235A" w:rsidRPr="00B6235A" w:rsidRDefault="00B6235A" w:rsidP="00B6235A">
      <w:r w:rsidRPr="00B6235A">
        <w:t xml:space="preserve">No hará cambios en los menús aprobados sin previo consentimiento del director de la unidad médica o en su caso del nutriólogo responsable </w:t>
      </w:r>
    </w:p>
    <w:p w:rsidR="00B6235A" w:rsidRPr="00B6235A" w:rsidRDefault="00B6235A" w:rsidP="00B6235A">
      <w:r w:rsidRPr="00B6235A">
        <w:t xml:space="preserve">de determinar las dietas, manteniendo la calidad y cantidad del mismo. </w:t>
      </w:r>
    </w:p>
    <w:p w:rsidR="00B6235A" w:rsidRPr="00B6235A" w:rsidRDefault="00B6235A" w:rsidP="00B6235A">
      <w:r w:rsidRPr="00B6235A">
        <w:lastRenderedPageBreak/>
        <w:t xml:space="preserve">Contratar el personal necesario para la eficiente prestación del servicio, los cuales serán empleados del proveedor por lo que no tendrán relación de trabajo con el ISESALUD, ni de ninguna otra especie fuera de la que sea estrictamente derivada del cumplimiento del respectivo contrato. </w:t>
      </w:r>
    </w:p>
    <w:p w:rsidR="00B6235A" w:rsidRPr="00B6235A" w:rsidRDefault="00B6235A" w:rsidP="00B6235A"/>
    <w:p w:rsidR="00B6235A" w:rsidRPr="00B6235A" w:rsidRDefault="00B6235A" w:rsidP="00B6235A">
      <w:r w:rsidRPr="00B6235A">
        <w:t>DÉCIMA SEXTA: DEL ABASTO DE LOS INSUMOS.</w:t>
      </w:r>
    </w:p>
    <w:p w:rsidR="00B6235A" w:rsidRPr="00B6235A" w:rsidRDefault="00B6235A" w:rsidP="00B6235A"/>
    <w:p w:rsidR="00B6235A" w:rsidRPr="00B6235A" w:rsidRDefault="00B6235A" w:rsidP="00B6235A">
      <w:r w:rsidRPr="00B6235A">
        <w:t>El prestador se obliga a que por lo menos dos veces por semana reabastecer de los insumos alimentarios, así como de materiales, además de realizar inspecciones a fin de que no exista inconvenientes para la prestación del servicio, el cual deberá ser de calidad y/o en su caso atender de forma extraordinaria las necesidades requeridas por la unidad.</w:t>
      </w:r>
    </w:p>
    <w:p w:rsidR="00B6235A" w:rsidRPr="00B6235A" w:rsidRDefault="00B6235A" w:rsidP="00B6235A"/>
    <w:p w:rsidR="00B6235A" w:rsidRPr="00B6235A" w:rsidRDefault="00B6235A" w:rsidP="00B6235A">
      <w:r w:rsidRPr="00B6235A">
        <w:t xml:space="preserve">DÉCIMA SÉPTIMA: CONDICIONES DE PAGO.  </w:t>
      </w:r>
    </w:p>
    <w:p w:rsidR="00B6235A" w:rsidRPr="00B6235A" w:rsidRDefault="00B6235A" w:rsidP="00B6235A">
      <w:r w:rsidRPr="00B6235A">
        <w:t xml:space="preserve">A).- El pago se efectuará dentro de los 20 (veinte) días de la recepción de la factura original en el Departamento de Recursos Materiales y Servicios Generales del ISESALUD, ubicado en ave. Pioneros 1005 palacio federal centro cívico 3er piso, Mexicali, B.C., previo cumplimiento de los servicios objeto de esta contratación; el pago se efectuará en moneda nacional, la factura deberá de venir debidamente requisitada, con el sello y firma del administrador(es) del presente contrato. </w:t>
      </w:r>
    </w:p>
    <w:p w:rsidR="00B6235A" w:rsidRPr="00B6235A" w:rsidRDefault="00B6235A" w:rsidP="00B6235A"/>
    <w:p w:rsidR="00B6235A" w:rsidRPr="00B6235A" w:rsidRDefault="00B6235A" w:rsidP="00B6235A">
      <w:r w:rsidRPr="00B6235A">
        <w:t>B).- Los días para la presentación de la facturación a revisión son los jueves y viernes de 8:00 a 14:00 horas de cada semana.</w:t>
      </w:r>
    </w:p>
    <w:p w:rsidR="00B6235A" w:rsidRPr="00B6235A" w:rsidRDefault="00B6235A" w:rsidP="00B6235A">
      <w:pPr>
        <w:rPr>
          <w:highlight w:val="lightGray"/>
        </w:rPr>
      </w:pPr>
    </w:p>
    <w:p w:rsidR="00B6235A" w:rsidRPr="00B6235A" w:rsidRDefault="00B6235A" w:rsidP="00B6235A">
      <w:r w:rsidRPr="00B6235A">
        <w:t xml:space="preserve">C).- Datos para facturación: a nombre del INSTITUTO DE SERVICIOS DE SALUD PÚBLICA DEL ESTADO DE BAJA CALIFORNIA, con domicilio en el Tercer Piso del Palacio Federal, Avenida Pioneros, número 1005, Centro Cívico y Comercial de Mexicali, Baja California, C.P. 21000; con Registro Federal de Contribuyentes: ISS-971219-J53, </w:t>
      </w:r>
    </w:p>
    <w:p w:rsidR="00B6235A" w:rsidRPr="00B6235A" w:rsidRDefault="00B6235A" w:rsidP="00B6235A"/>
    <w:p w:rsidR="00B6235A" w:rsidRPr="00B6235A" w:rsidRDefault="00B6235A" w:rsidP="00B6235A">
      <w:r w:rsidRPr="00B6235A">
        <w:t>D).- La moneda en que deberá efectuarse el pago a “EL PRESTADOR” será en pesos mexicanos de este contrato.</w:t>
      </w:r>
    </w:p>
    <w:p w:rsidR="00B6235A" w:rsidRPr="00B6235A" w:rsidRDefault="00B6235A" w:rsidP="00B6235A"/>
    <w:p w:rsidR="00B6235A" w:rsidRPr="00B6235A" w:rsidRDefault="00B6235A" w:rsidP="00B6235A">
      <w:r w:rsidRPr="00B6235A">
        <w:t>E).- Los derechos y obligaciones derivados del presente contrato no podrán cederse en forma parcial o total a favor de persona ajena, con excepción a de los derechos de cobro, salvo consentimiento expreso de “EL ISESALUD”.</w:t>
      </w:r>
    </w:p>
    <w:p w:rsidR="00B6235A" w:rsidRPr="00B6235A" w:rsidRDefault="00B6235A" w:rsidP="00B6235A"/>
    <w:p w:rsidR="00B6235A" w:rsidRPr="00B6235A" w:rsidRDefault="00B6235A" w:rsidP="00B6235A">
      <w:r w:rsidRPr="00B6235A">
        <w:t xml:space="preserve">F).- En caso de que la factura entregada por “EL PRESTADOR” para su pago, presente errores o deficiencias, se le indicará por escrito que deberá de subsanarlas dentro de los tres (03) días hábiles posteriores al día de su recepción; el periodo que transcurre a partir de la entrega del citado escrito y hasta que “EL PRESTADOR” presente las correcciones, no se computará para efectos del artículo 51 de la Ley de la materia. </w:t>
      </w:r>
    </w:p>
    <w:p w:rsidR="00B6235A" w:rsidRPr="00B6235A" w:rsidRDefault="00B6235A" w:rsidP="00B6235A"/>
    <w:p w:rsidR="00B6235A" w:rsidRPr="00B6235A" w:rsidRDefault="00B6235A" w:rsidP="00B6235A">
      <w:r w:rsidRPr="00B6235A">
        <w:t>G).- “EL PRESTADOR” deberá expedir Comprobantes Fiscales Digitales por Internet (CFDI) para su almacenamiento en la bóveda fiscal, debiéndolos remitir tanto en formato PDF, como en XML al siguiente correo Institucional: facturas@saludbc.gob.mx. Lo anterior en cumplimiento a lo establecido en el primer párrafo del artículo 29 del Código Fiscal de la Federación.</w:t>
      </w:r>
    </w:p>
    <w:p w:rsidR="00B6235A" w:rsidRPr="00B6235A" w:rsidRDefault="00B6235A" w:rsidP="00B6235A"/>
    <w:p w:rsidR="00B6235A" w:rsidRPr="00B6235A" w:rsidRDefault="00B6235A" w:rsidP="00B6235A">
      <w:r w:rsidRPr="00B6235A">
        <w:t xml:space="preserve">H).- Los pagos se efectuaran al prestador a través de vía electrónica para lo cual deberá inscribirse al programa de pago electrónico por conducto del Instituto de Servicios de Salud Pública del Estado de Baja California (ISESALUD) debiendo cumplir con los siguientes requisitos: </w:t>
      </w:r>
    </w:p>
    <w:p w:rsidR="00B6235A" w:rsidRPr="00B6235A" w:rsidRDefault="00B6235A" w:rsidP="00B6235A"/>
    <w:p w:rsidR="00B6235A" w:rsidRPr="00B6235A" w:rsidRDefault="00B6235A" w:rsidP="00B6235A">
      <w:r w:rsidRPr="00B6235A">
        <w:lastRenderedPageBreak/>
        <w:t xml:space="preserve">* Carta / aceptación del beneficiario dirigido al Instituto de Servicios de Salud del Estado de Baja California, indicando número de cuenta, clave (clave bancaria estandarizada de 18 dígitos), número y dirección de la sucursal bancaria (plaza, nombre del beneficiario) y agregando al calce, sello de confirmación bancaria en su defecto, carta de certificación del banco, validando la información anterior. </w:t>
      </w:r>
    </w:p>
    <w:p w:rsidR="00B6235A" w:rsidRPr="00B6235A" w:rsidRDefault="00B6235A" w:rsidP="00B6235A"/>
    <w:p w:rsidR="00B6235A" w:rsidRPr="00B6235A" w:rsidRDefault="00B6235A" w:rsidP="00B6235A">
      <w:r w:rsidRPr="00B6235A">
        <w:t xml:space="preserve">I).-  Tratándose de pagos en exceso que haya recibido “EL PRESTADOR”, este deberá reintegrar las cantidades pagadas en exceso, a “EL ISESALUD” más los intereses correspondientes conforme al procedimiento establecido en el ordenamiento fiscal respectivo para el pago de créditos fiscales,  a que se refiere la Ley de Ingresos del Estado, los cargos se calcularán  sobre las cantidades pagadas en exceso en cada caso  y se computarán por días naturales  desde la fecha de pago, hasta la fecha en que se pongan efectivamente las cantidades a disposición de “EL ISESALUD”. </w:t>
      </w:r>
    </w:p>
    <w:p w:rsidR="00B6235A" w:rsidRPr="00B6235A" w:rsidRDefault="00B6235A" w:rsidP="00B6235A"/>
    <w:p w:rsidR="00B6235A" w:rsidRPr="00B6235A" w:rsidRDefault="00B6235A" w:rsidP="00B6235A">
      <w:r w:rsidRPr="00B6235A">
        <w:t>J).- A dicho pago se le efectuaran las deducciones, en caso de incumplimiento parcial o deficiente en la realización de los servicios de mantenimiento preventivo, así como las correspondientes penas convencionales establecidas en el presente contrato.</w:t>
      </w:r>
    </w:p>
    <w:p w:rsidR="00B6235A" w:rsidRPr="00B6235A" w:rsidRDefault="00B6235A" w:rsidP="00B6235A"/>
    <w:p w:rsidR="00B6235A" w:rsidRPr="00B6235A" w:rsidRDefault="00B6235A" w:rsidP="00B6235A">
      <w:r w:rsidRPr="00B6235A">
        <w:t>K) No se otorgarán anticipos.</w:t>
      </w:r>
    </w:p>
    <w:p w:rsidR="00B6235A" w:rsidRPr="00B6235A" w:rsidRDefault="00B6235A" w:rsidP="00B6235A"/>
    <w:p w:rsidR="00B6235A" w:rsidRPr="00B6235A" w:rsidRDefault="00B6235A" w:rsidP="00B6235A">
      <w:r w:rsidRPr="00B6235A">
        <w:t>DÉCIMA OCTAVA.- DE LA PRESENTACIÓN DE LA OPINIÓN DE CUMPLIMIENTO DE OBLIGACIONES FISCALES.</w:t>
      </w:r>
    </w:p>
    <w:p w:rsidR="00B6235A" w:rsidRPr="00B6235A" w:rsidRDefault="00B6235A" w:rsidP="00B6235A"/>
    <w:p w:rsidR="00B6235A" w:rsidRPr="00B6235A" w:rsidRDefault="00B6235A" w:rsidP="00B6235A">
      <w:pPr>
        <w:rPr>
          <w:rFonts w:eastAsia="Batang"/>
        </w:rPr>
      </w:pPr>
      <w:r w:rsidRPr="00B6235A">
        <w:rPr>
          <w:rFonts w:eastAsia="Calibri"/>
        </w:rPr>
        <w:t>A).- “</w:t>
      </w:r>
      <w:r w:rsidRPr="00B6235A">
        <w:t xml:space="preserve">EL PROVEEDOR” deberá presentar opinión positiva de cumplimiento de obligaciones fiscales emitida por el expedido por el Servicio de Administración Tributaria (SAT) vigente a la firma del contrato, en los términos del artículo 32 D del Código Fiscal de la Federación  </w:t>
      </w:r>
      <w:r w:rsidRPr="00B6235A">
        <w:rPr>
          <w:rFonts w:eastAsia="Calibri"/>
        </w:rPr>
        <w:t>y de las reglas 2.1.29 y 2.1.38 de la Resolución Miscelánea para el ejercicio fiscal 2022, publicada en el Diario Oficial de la Federación en fecha 27 de Diciembre del año 2021.</w:t>
      </w:r>
    </w:p>
    <w:p w:rsidR="00B6235A" w:rsidRPr="00B6235A" w:rsidRDefault="00B6235A" w:rsidP="00B6235A">
      <w:r w:rsidRPr="00B6235A">
        <w:t xml:space="preserve">B).- En la solicitud de opinión al S.A.T. deberán incluir al siguiente correo electrónico: </w:t>
      </w:r>
      <w:hyperlink r:id="rId9" w:history="1">
        <w:r w:rsidRPr="00B6235A">
          <w:t>isesaludbc@gmail.com</w:t>
        </w:r>
      </w:hyperlink>
      <w:r w:rsidRPr="00B6235A">
        <w:t xml:space="preserve"> lo anterior para que el S.A.T. envíe el “acuse de respuesta” que emitirá en atención a su solicitud de opinión. </w:t>
      </w:r>
    </w:p>
    <w:p w:rsidR="00B6235A" w:rsidRPr="00B6235A" w:rsidRDefault="00B6235A" w:rsidP="00B6235A">
      <w:r w:rsidRPr="00B6235A">
        <w:t xml:space="preserve">DÉCIMA NOVENA: GARANTÍAS.  </w:t>
      </w:r>
    </w:p>
    <w:tbl>
      <w:tblPr>
        <w:tblW w:w="8978" w:type="dxa"/>
        <w:tblInd w:w="70" w:type="dxa"/>
        <w:tblCellMar>
          <w:left w:w="70" w:type="dxa"/>
          <w:right w:w="70" w:type="dxa"/>
        </w:tblCellMar>
        <w:tblLook w:val="04A0" w:firstRow="1" w:lastRow="0" w:firstColumn="1" w:lastColumn="0" w:noHBand="0" w:noVBand="1"/>
      </w:tblPr>
      <w:tblGrid>
        <w:gridCol w:w="8978"/>
      </w:tblGrid>
      <w:tr w:rsidR="00B6235A" w:rsidRPr="00B6235A" w:rsidTr="00CF35F5">
        <w:trPr>
          <w:trHeight w:val="240"/>
        </w:trPr>
        <w:tc>
          <w:tcPr>
            <w:tcW w:w="8978" w:type="dxa"/>
            <w:tcBorders>
              <w:top w:val="nil"/>
              <w:left w:val="nil"/>
              <w:bottom w:val="nil"/>
              <w:right w:val="nil"/>
            </w:tcBorders>
            <w:shd w:val="clear" w:color="auto" w:fill="auto"/>
            <w:noWrap/>
            <w:vAlign w:val="bottom"/>
          </w:tcPr>
          <w:p w:rsidR="00B6235A" w:rsidRPr="00B6235A" w:rsidRDefault="00B6235A" w:rsidP="00B6235A"/>
          <w:p w:rsidR="00B6235A" w:rsidRPr="00B6235A" w:rsidRDefault="00B6235A" w:rsidP="00B6235A">
            <w:r w:rsidRPr="00B6235A">
              <w:t>Dentro de los 10 (diez) días naturales contados a partir de la fecha de la firma del presente contrato,  el prestador del servicio y/o proveedor otorgará  garantía  de  cumplimiento ante la Unidad de Asuntos Jurídicos de “EL ISESALUD”, en el domicilio ubicado en:  Calle Pioneros 1005, Centro Cívico, C.P. 21000, de la Ciudad de Mexicali, Baja California, mediante cheque certificado o fianza expedida por institución afianzadora debidamente acreditada y autorizada para ello a nombre de: El Instituto de Servicios de Salud Pública del Estado de Baja California, de conformidad con los porcentajes establecidos en las “Normas y Políticas para el establecimiento de Garantías en materia de adquisición de bienes y prestación de Servicios”, publicadas en fecha 23 de septiembre de 2005, Sección II,  en el Periódico Oficial del Estado de Baja California No. 42 y modificadas conforme a lo publicado en el Periódico Oficial del Estado de Baja California No.19 de fecha 19 de Abril del año 2013, Sección I, en concordancia con la  Ley para determinar el Valor de la Unidad de Medida y  Actualización, publicada en el Diario Oficial de la Federación el día 30 de Diciembre del 2016, misma que se establecerá en base al monto máximo del contrato adjudicado sin incluir el impuesto al valor agregado en los siguientes términos:</w:t>
            </w:r>
          </w:p>
          <w:p w:rsidR="00B6235A" w:rsidRPr="00B6235A" w:rsidRDefault="00B6235A" w:rsidP="00B6235A"/>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9"/>
              <w:gridCol w:w="3238"/>
            </w:tblGrid>
            <w:tr w:rsidR="00B6235A" w:rsidRPr="00B6235A" w:rsidTr="00CF35F5">
              <w:trPr>
                <w:trHeight w:val="725"/>
                <w:jc w:val="center"/>
              </w:trPr>
              <w:tc>
                <w:tcPr>
                  <w:tcW w:w="4559" w:type="dxa"/>
                  <w:shd w:val="clear" w:color="auto" w:fill="A6A6A6"/>
                  <w:vAlign w:val="center"/>
                </w:tcPr>
                <w:p w:rsidR="00B6235A" w:rsidRPr="00B6235A" w:rsidRDefault="00B6235A" w:rsidP="00B6235A">
                  <w:r w:rsidRPr="00B6235A">
                    <w:lastRenderedPageBreak/>
                    <w:t>Monto del Pedido o Contrato en UMAs sin IVA</w:t>
                  </w:r>
                </w:p>
              </w:tc>
              <w:tc>
                <w:tcPr>
                  <w:tcW w:w="3238" w:type="dxa"/>
                  <w:shd w:val="clear" w:color="auto" w:fill="A6A6A6"/>
                  <w:vAlign w:val="center"/>
                </w:tcPr>
                <w:p w:rsidR="00B6235A" w:rsidRPr="00B6235A" w:rsidRDefault="00B6235A" w:rsidP="00B6235A">
                  <w:r w:rsidRPr="00B6235A">
                    <w:t>% Mínimo de Garantía</w:t>
                  </w:r>
                </w:p>
              </w:tc>
            </w:tr>
            <w:tr w:rsidR="00B6235A" w:rsidRPr="00B6235A" w:rsidTr="00CF35F5">
              <w:trPr>
                <w:trHeight w:val="397"/>
                <w:jc w:val="center"/>
              </w:trPr>
              <w:tc>
                <w:tcPr>
                  <w:tcW w:w="4559" w:type="dxa"/>
                  <w:vAlign w:val="center"/>
                </w:tcPr>
                <w:p w:rsidR="00B6235A" w:rsidRPr="00B6235A" w:rsidRDefault="00B6235A" w:rsidP="00B6235A">
                  <w:r w:rsidRPr="00B6235A">
                    <w:t>De 0 UMAs a 2,000 UMAs</w:t>
                  </w:r>
                </w:p>
              </w:tc>
              <w:tc>
                <w:tcPr>
                  <w:tcW w:w="3238" w:type="dxa"/>
                  <w:vAlign w:val="center"/>
                </w:tcPr>
                <w:p w:rsidR="00B6235A" w:rsidRPr="00B6235A" w:rsidRDefault="00B6235A" w:rsidP="00B6235A">
                  <w:r w:rsidRPr="00B6235A">
                    <w:t>No Aplica</w:t>
                  </w:r>
                </w:p>
              </w:tc>
            </w:tr>
            <w:tr w:rsidR="00B6235A" w:rsidRPr="00B6235A" w:rsidTr="00CF35F5">
              <w:trPr>
                <w:trHeight w:val="397"/>
                <w:jc w:val="center"/>
              </w:trPr>
              <w:tc>
                <w:tcPr>
                  <w:tcW w:w="4559" w:type="dxa"/>
                  <w:vAlign w:val="center"/>
                </w:tcPr>
                <w:p w:rsidR="00B6235A" w:rsidRPr="00B6235A" w:rsidRDefault="00B6235A" w:rsidP="00B6235A">
                  <w:r w:rsidRPr="00B6235A">
                    <w:t>De 2,000.01 UMAs a 4,000 UMAs</w:t>
                  </w:r>
                </w:p>
              </w:tc>
              <w:tc>
                <w:tcPr>
                  <w:tcW w:w="3238" w:type="dxa"/>
                  <w:vAlign w:val="center"/>
                </w:tcPr>
                <w:p w:rsidR="00B6235A" w:rsidRPr="00B6235A" w:rsidRDefault="00B6235A" w:rsidP="00B6235A">
                  <w:r w:rsidRPr="00B6235A">
                    <w:t>10</w:t>
                  </w:r>
                </w:p>
              </w:tc>
            </w:tr>
            <w:tr w:rsidR="00B6235A" w:rsidRPr="00B6235A" w:rsidTr="00CF35F5">
              <w:trPr>
                <w:trHeight w:val="397"/>
                <w:jc w:val="center"/>
              </w:trPr>
              <w:tc>
                <w:tcPr>
                  <w:tcW w:w="4559" w:type="dxa"/>
                  <w:vAlign w:val="center"/>
                </w:tcPr>
                <w:p w:rsidR="00B6235A" w:rsidRPr="00B6235A" w:rsidRDefault="00B6235A" w:rsidP="00B6235A">
                  <w:r w:rsidRPr="00B6235A">
                    <w:t>De 4,000.01 UMAs a 13,000 UMAs</w:t>
                  </w:r>
                </w:p>
              </w:tc>
              <w:tc>
                <w:tcPr>
                  <w:tcW w:w="3238" w:type="dxa"/>
                  <w:vAlign w:val="center"/>
                </w:tcPr>
                <w:p w:rsidR="00B6235A" w:rsidRPr="00B6235A" w:rsidRDefault="00B6235A" w:rsidP="00B6235A">
                  <w:r w:rsidRPr="00B6235A">
                    <w:t>10</w:t>
                  </w:r>
                </w:p>
              </w:tc>
            </w:tr>
            <w:tr w:rsidR="00B6235A" w:rsidRPr="00B6235A" w:rsidTr="00CF35F5">
              <w:trPr>
                <w:trHeight w:val="397"/>
                <w:jc w:val="center"/>
              </w:trPr>
              <w:tc>
                <w:tcPr>
                  <w:tcW w:w="4559" w:type="dxa"/>
                  <w:vAlign w:val="center"/>
                </w:tcPr>
                <w:p w:rsidR="00B6235A" w:rsidRPr="00B6235A" w:rsidRDefault="00B6235A" w:rsidP="00B6235A">
                  <w:r w:rsidRPr="00B6235A">
                    <w:t>De 13,000.01 UMAs en adelante</w:t>
                  </w:r>
                </w:p>
              </w:tc>
              <w:tc>
                <w:tcPr>
                  <w:tcW w:w="3238" w:type="dxa"/>
                  <w:vAlign w:val="center"/>
                </w:tcPr>
                <w:p w:rsidR="00B6235A" w:rsidRPr="00B6235A" w:rsidRDefault="00B6235A" w:rsidP="00B6235A">
                  <w:r w:rsidRPr="00B6235A">
                    <w:t>15</w:t>
                  </w:r>
                </w:p>
              </w:tc>
            </w:tr>
          </w:tbl>
          <w:p w:rsidR="00B6235A" w:rsidRPr="00B6235A" w:rsidRDefault="00B6235A" w:rsidP="00B6235A"/>
          <w:p w:rsidR="00B6235A" w:rsidRPr="00B6235A" w:rsidRDefault="00B6235A" w:rsidP="00B6235A">
            <w:r w:rsidRPr="00B6235A">
              <w:t xml:space="preserve">         VALOR DE LA U.M.A.  PARA EL AÑO 2022: $96.22 PESOS MEXICANOS. </w:t>
            </w:r>
          </w:p>
          <w:p w:rsidR="00B6235A" w:rsidRPr="00B6235A" w:rsidRDefault="00B6235A" w:rsidP="00B6235A"/>
          <w:p w:rsidR="00B6235A" w:rsidRPr="00B6235A" w:rsidRDefault="00B6235A" w:rsidP="00B6235A"/>
          <w:p w:rsidR="00B6235A" w:rsidRPr="00B6235A" w:rsidRDefault="00B6235A" w:rsidP="00B6235A">
            <w:r w:rsidRPr="00B6235A">
              <w:t>En caso de rescisión del contrato, la aplicación de la garantía de cumplimiento será proporcional al monto de las obligaciones incumplidas.</w:t>
            </w:r>
          </w:p>
          <w:p w:rsidR="00B6235A" w:rsidRPr="00B6235A" w:rsidRDefault="00B6235A" w:rsidP="00B6235A"/>
          <w:p w:rsidR="00B6235A" w:rsidRPr="00B6235A" w:rsidRDefault="00B6235A" w:rsidP="00B6235A">
            <w:r w:rsidRPr="00B6235A">
              <w:t>La garantía de cumplimiento quedará sujeta a las condiciones siguientes:</w:t>
            </w:r>
          </w:p>
          <w:p w:rsidR="00B6235A" w:rsidRPr="00B6235A" w:rsidRDefault="00B6235A" w:rsidP="00B6235A"/>
          <w:p w:rsidR="00B6235A" w:rsidRPr="00B6235A" w:rsidRDefault="00B6235A" w:rsidP="00B6235A">
            <w:r w:rsidRPr="00B6235A">
              <w:t>1  Garantizará el exacto cumplimiento de todas las cláusulas del presente contrato y responderá de los defectos o vicios ocultos del mismo. Se hará efectiva hasta por la cantidad necesaria para responder de los daños y perjuicios causados.</w:t>
            </w:r>
          </w:p>
          <w:p w:rsidR="00B6235A" w:rsidRPr="00B6235A" w:rsidRDefault="00B6235A" w:rsidP="00B6235A"/>
          <w:p w:rsidR="00B6235A" w:rsidRPr="00B6235A" w:rsidRDefault="00B6235A" w:rsidP="00B6235A">
            <w:r w:rsidRPr="00B6235A">
              <w:t xml:space="preserve">2  Estará vigente hasta que la prestación del servicio y/o la entrega de los bienes haya sido recibido en su totalidad por ISESALUD,  para  responder  de  los  defectos  de elaboración y cualquier responsabilidad que resulte a cargo del prestador del servicio y/o proveedor   en favor de “EL ISESALUD derivada de este contrato.  </w:t>
            </w:r>
          </w:p>
          <w:p w:rsidR="00B6235A" w:rsidRPr="00B6235A" w:rsidRDefault="00B6235A" w:rsidP="00B6235A"/>
          <w:p w:rsidR="00B6235A" w:rsidRPr="00B6235A" w:rsidRDefault="00B6235A" w:rsidP="00B6235A">
            <w:r w:rsidRPr="00B6235A">
              <w:t xml:space="preserve">3   Con fundamento en lo previsto por los artículos 91 y 103 del Reglamento de la Ley de Adquisiciones, Arrendamientos y Servicios del Sector Público, en caso de prórroga de la vigencia del presente contrato y/o incremento de su monto total, se deberá obtener la modificación de la garantía prorrogada.  </w:t>
            </w:r>
          </w:p>
          <w:p w:rsidR="00B6235A" w:rsidRPr="00B6235A" w:rsidRDefault="00B6235A" w:rsidP="00B6235A"/>
          <w:p w:rsidR="00B6235A" w:rsidRPr="00B6235A" w:rsidRDefault="00B6235A" w:rsidP="00B6235A">
            <w:r w:rsidRPr="00B6235A">
              <w:t>4</w:t>
            </w:r>
            <w:r w:rsidRPr="00B6235A">
              <w:tab/>
            </w:r>
            <w:r w:rsidRPr="00B6235A">
              <w:tab/>
              <w:t>Para que sea liberada la fianza será requisito indispensable la manifestación expresa y por escrito del INSTITUTO DE SERVICIOS DE SALUD PÚBLICA DEL ESTADO DE BAJA CALIFORNIA.</w:t>
            </w:r>
          </w:p>
          <w:p w:rsidR="00B6235A" w:rsidRPr="00B6235A" w:rsidRDefault="00B6235A" w:rsidP="00B6235A"/>
          <w:p w:rsidR="00B6235A" w:rsidRPr="00B6235A" w:rsidRDefault="00B6235A" w:rsidP="00B6235A">
            <w:r w:rsidRPr="00B6235A">
              <w:t>5   La garantía estará vigente durante la substanciación de todos los recursos o ejercicio de las acciones legales que se interpongan, y hasta que se dicte resolución definitiva por autoridad o tribunal competente.</w:t>
            </w:r>
          </w:p>
          <w:p w:rsidR="00B6235A" w:rsidRPr="00B6235A" w:rsidRDefault="00B6235A" w:rsidP="00B6235A"/>
          <w:p w:rsidR="00B6235A" w:rsidRPr="00B6235A" w:rsidRDefault="00B6235A" w:rsidP="00B6235A">
            <w:r w:rsidRPr="00B6235A">
              <w:t>6   Que la afianzadora acepte expresamente en someterse a los procedimientos de ejecución previstos en la Ley de Instituciones de Seguros y Fianzas, para la efectividad de las fianzas.</w:t>
            </w:r>
          </w:p>
          <w:p w:rsidR="00B6235A" w:rsidRPr="00B6235A" w:rsidRDefault="00B6235A" w:rsidP="00B6235A"/>
          <w:p w:rsidR="00B6235A" w:rsidRPr="00B6235A" w:rsidRDefault="00B6235A" w:rsidP="00B6235A">
            <w:r w:rsidRPr="00B6235A">
              <w:t xml:space="preserve">Si el prestador del servicio y/o proveedor no presenta la garantía de cumplimiento de contrato en el término anterior, se le sancionará de acuerdo al artículo 59 y 60  de la Ley de Adquisiciones, Arrendamientos y Servicios del Sector Público. </w:t>
            </w:r>
          </w:p>
          <w:p w:rsidR="00B6235A" w:rsidRPr="00B6235A" w:rsidRDefault="00B6235A" w:rsidP="00B6235A"/>
          <w:p w:rsidR="00B6235A" w:rsidRPr="00B6235A" w:rsidRDefault="00B6235A" w:rsidP="00B6235A">
            <w:r w:rsidRPr="00B6235A">
              <w:lastRenderedPageBreak/>
              <w:t xml:space="preserve">Con fundamento en lo previsto por el artículo 48 de la  Ley de Adquisiciones, Arrendamientos y Servicios del Sector Público, si la entrega total de los bienes y/o servicios aconteciera dentro de los 10 días naturales posteriores a la firma del presente contrato se le  exentará a el prestador del servicio y/o proveedor  de la presentación de la garantía de cumplimiento. </w:t>
            </w:r>
          </w:p>
          <w:p w:rsidR="00B6235A" w:rsidRPr="00B6235A" w:rsidRDefault="00B6235A" w:rsidP="00B6235A"/>
          <w:p w:rsidR="00B6235A" w:rsidRPr="00B6235A" w:rsidRDefault="00B6235A" w:rsidP="00B6235A"/>
          <w:p w:rsidR="00B6235A" w:rsidRPr="00B6235A" w:rsidRDefault="00B6235A" w:rsidP="00B6235A">
            <w:r w:rsidRPr="00B6235A">
              <w:t xml:space="preserve">VIGÉSIMA: DE  LAS PENAS CONVENCIONALES. </w:t>
            </w:r>
          </w:p>
          <w:p w:rsidR="00B6235A" w:rsidRPr="00B6235A" w:rsidRDefault="00B6235A" w:rsidP="00B6235A"/>
          <w:p w:rsidR="00B6235A" w:rsidRPr="00B6235A" w:rsidRDefault="00B6235A" w:rsidP="00B6235A">
            <w:r w:rsidRPr="00B6235A">
              <w:t>SERVICIOS</w:t>
            </w:r>
          </w:p>
          <w:p w:rsidR="00B6235A" w:rsidRPr="00B6235A" w:rsidRDefault="00B6235A" w:rsidP="00B6235A">
            <w:r w:rsidRPr="00B6235A">
              <w:t>EL ISESALUD” aplicará las penas convencionales por atraso en el cumplimiento de las obligaciones emanadas del presente contrato, mismas que se refieren al plazo pactado para la realización de los servicios en los siguientes términos: </w:t>
            </w:r>
          </w:p>
          <w:p w:rsidR="00B6235A" w:rsidRPr="00B6235A" w:rsidRDefault="00B6235A" w:rsidP="00B6235A">
            <w:r w:rsidRPr="00B6235A">
              <w:t>Por atraso en la prestación del servicio correspondiente al contrato que se le asigne a “EL PRESTADOR”, se procederá a aplicar pena equivalente al 1% (uno por ciento) por día natural de atraso, hasta agotar el límite máximo de aplicación de pena convencional, misma que no deberá exceder del importe de la garantía de cumplimiento que en caso de ser procedente se exhiba para asegurar el cumplimiento en la prestación de los servicios.  Lo anterior de conformidad con el artículo 53 de la Ley de Adquisiciones, Arrendamientos y Servicios del Sector Público. </w:t>
            </w:r>
          </w:p>
          <w:p w:rsidR="00B6235A" w:rsidRPr="00B6235A" w:rsidRDefault="00B6235A" w:rsidP="00B6235A">
            <w:r w:rsidRPr="00B6235A">
              <w:t> </w:t>
            </w:r>
          </w:p>
          <w:p w:rsidR="00B6235A" w:rsidRPr="00B6235A" w:rsidRDefault="00B6235A" w:rsidP="00B6235A">
            <w:r w:rsidRPr="00B6235A">
              <w:t>La fórmula para calcular la pena convencional aplicable será conforme a lo dispuesto en la “Norma que establece los lineamientos para la aplicación y cálculo de penas convencionales en las contrataciones de bienes y servicios de la administración pública centralizada, publicada en el Periódico Oficial del Estado de Baja California No. 42, de fecha 23 de septiembre del 2005. </w:t>
            </w:r>
          </w:p>
          <w:p w:rsidR="00B6235A" w:rsidRPr="00B6235A" w:rsidRDefault="00B6235A" w:rsidP="00B6235A">
            <w:r w:rsidRPr="00B6235A">
              <w:t> </w:t>
            </w:r>
          </w:p>
          <w:p w:rsidR="00B6235A" w:rsidRPr="00B6235A" w:rsidRDefault="00B6235A" w:rsidP="00B6235A">
            <w:r w:rsidRPr="00B6235A">
              <w:t>Pca= 1%pqc x Nda donde: </w:t>
            </w:r>
          </w:p>
          <w:p w:rsidR="00B6235A" w:rsidRPr="00B6235A" w:rsidRDefault="00B6235A" w:rsidP="00B6235A">
            <w:r w:rsidRPr="00B6235A">
              <w:t>Pca= pena convencional aplicable. </w:t>
            </w:r>
          </w:p>
          <w:p w:rsidR="00B6235A" w:rsidRPr="00B6235A" w:rsidRDefault="00B6235A" w:rsidP="00B6235A">
            <w:r w:rsidRPr="00B6235A">
              <w:t>Pqc= pago que corresponde. </w:t>
            </w:r>
          </w:p>
          <w:p w:rsidR="00B6235A" w:rsidRPr="00B6235A" w:rsidRDefault="00B6235A" w:rsidP="00B6235A">
            <w:r w:rsidRPr="00B6235A">
              <w:t>Nda= número de días de atraso </w:t>
            </w:r>
          </w:p>
          <w:p w:rsidR="00B6235A" w:rsidRPr="00B6235A" w:rsidRDefault="00B6235A" w:rsidP="00B6235A">
            <w:r w:rsidRPr="00B6235A">
              <w:t> </w:t>
            </w:r>
          </w:p>
          <w:p w:rsidR="00B6235A" w:rsidRPr="00B6235A" w:rsidRDefault="00B6235A" w:rsidP="00B6235A"/>
          <w:p w:rsidR="00B6235A" w:rsidRPr="00B6235A" w:rsidRDefault="00B6235A" w:rsidP="00B6235A">
            <w:r w:rsidRPr="00B6235A">
              <w:t>C)   Una vez transcurridos los XXXX días naturales al plazo programado para la entrega de los bienes y/o la prestación de los servicios, si “EL PRESTADOR” no cumple con el compromiso, será potestativo para “EL ISESALUD” no aceptar el suministro de los bienes y/o servicios programados, procediendo a rescindir administrativamente el contrato y hacer efectiva, en caso de ser procedente, la fianza presentada para garantizar el cumplimiento; en caso de que se rescinda el contrato la penalidad será equivalente hasta el importe total de la garantía de cumplimiento del contrato si fuese procedente su presentación. </w:t>
            </w:r>
          </w:p>
          <w:p w:rsidR="00B6235A" w:rsidRPr="00B6235A" w:rsidRDefault="00B6235A" w:rsidP="00B6235A">
            <w:r w:rsidRPr="00B6235A">
              <w:t> </w:t>
            </w:r>
          </w:p>
          <w:p w:rsidR="00B6235A" w:rsidRPr="00B6235A" w:rsidRDefault="00B6235A" w:rsidP="00B6235A">
            <w:r w:rsidRPr="00B6235A">
              <w:t>D)   El pago de los bienes y/o la prestación de los servicios quedará condicionado proporcionalmente por parte de “EL ISESALUD” por concepto de penas convencionales y sanciones que correspondan ajustándose al procedimiento para el cobro y pago de las penas y/o sanciones aplicables por incumplimiento. </w:t>
            </w:r>
          </w:p>
          <w:p w:rsidR="00B6235A" w:rsidRPr="00B6235A" w:rsidRDefault="00B6235A" w:rsidP="00B6235A">
            <w:r w:rsidRPr="00B6235A">
              <w:t> </w:t>
            </w:r>
          </w:p>
          <w:p w:rsidR="00B6235A" w:rsidRPr="00B6235A" w:rsidRDefault="00B6235A" w:rsidP="00B6235A">
            <w:r w:rsidRPr="00B6235A">
              <w:t xml:space="preserve">E)   En caso de que previo al vencimiento del plazo programado para el suministro de los bienes y/o servicios programados materia del presente contrato, y a solicitud expresa </w:t>
            </w:r>
            <w:r w:rsidRPr="00B6235A">
              <w:lastRenderedPageBreak/>
              <w:t>de “EL PRESTADOR” y por caso fortuito o fuerza mayor debidamente justificado y acreditado o por causas atribuibles a “EL ISESALUD”, el instituto podrá diferir la fecha programada para la entrega de los bienes y/o prestación de los servicios, formalizándose por escrito mediante convenio, no procediéndose a la aplicación de las penas convencionales por atraso; si “EL PRESTADOR” no obtiene el diferimiento de referencia por ser imputable a éste el atraso, se hará acreedor a la aplicación de las penas convencionales. </w:t>
            </w:r>
          </w:p>
          <w:p w:rsidR="00B6235A" w:rsidRPr="00B6235A" w:rsidRDefault="00B6235A" w:rsidP="00B6235A">
            <w:r w:rsidRPr="00B6235A">
              <w:t> </w:t>
            </w:r>
          </w:p>
          <w:p w:rsidR="00B6235A" w:rsidRPr="00B6235A" w:rsidRDefault="00B6235A" w:rsidP="00B6235A">
            <w:r w:rsidRPr="00B6235A">
              <w:t>F)    En el procedimiento de cobro de penas convencionales y/o sanciones aplicables por incumplimiento, por atraso de entrega de bienes, insumos, materiales, consumibles y de cualquier servicio no prestado o prestados con atraso, se actuará de conformidad con las políticas internas emitidas por la Dirección de Organización, Programación y Presupuesto del Instituto de Servicios de Salud Pública del estado de Baja California. </w:t>
            </w:r>
          </w:p>
          <w:p w:rsidR="00B6235A" w:rsidRPr="00B6235A" w:rsidRDefault="00B6235A" w:rsidP="00B6235A"/>
          <w:p w:rsidR="00B6235A" w:rsidRPr="00B6235A" w:rsidRDefault="00B6235A" w:rsidP="00B6235A">
            <w:r w:rsidRPr="00B6235A">
              <w:t>I. REQUISITOS DE LA NOTIFICACIÓN.</w:t>
            </w:r>
          </w:p>
          <w:p w:rsidR="00B6235A" w:rsidRPr="00B6235A" w:rsidRDefault="00B6235A" w:rsidP="00B6235A"/>
          <w:p w:rsidR="00B6235A" w:rsidRPr="00B6235A" w:rsidRDefault="00B6235A" w:rsidP="00B6235A">
            <w:r w:rsidRPr="00B6235A">
              <w:t xml:space="preserve">La notificación a la persona física y/o moral  que resulte sancionada será realizada por el Departamento de Recursos Materiales y Servicios Generales y/o por la Administración </w:t>
            </w:r>
            <w:r w:rsidRPr="00B6235A">
              <w:rPr>
                <w:rFonts w:eastAsia="Batang"/>
              </w:rPr>
              <w:t>y/o responsable de las unidades médicas de “EL ISESALUD”</w:t>
            </w:r>
            <w:r w:rsidRPr="00B6235A">
              <w:t xml:space="preserve"> mediante oficio, mismo que deberá contener la siguiente información:</w:t>
            </w:r>
          </w:p>
          <w:p w:rsidR="00B6235A" w:rsidRPr="00B6235A" w:rsidRDefault="00B6235A" w:rsidP="00B6235A">
            <w:pPr>
              <w:rPr>
                <w:rFonts w:eastAsia="Batang"/>
              </w:rPr>
            </w:pPr>
          </w:p>
          <w:p w:rsidR="00B6235A" w:rsidRPr="00B6235A" w:rsidRDefault="00B6235A" w:rsidP="00B6235A">
            <w:pPr>
              <w:rPr>
                <w:rFonts w:eastAsia="Batang"/>
              </w:rPr>
            </w:pPr>
            <w:r w:rsidRPr="00B6235A">
              <w:rPr>
                <w:rFonts w:eastAsia="Batang"/>
              </w:rPr>
              <w:t xml:space="preserve">A).- Se indicará el número de contrato; </w:t>
            </w:r>
          </w:p>
          <w:p w:rsidR="00B6235A" w:rsidRPr="00B6235A" w:rsidRDefault="00B6235A" w:rsidP="00B6235A">
            <w:pPr>
              <w:rPr>
                <w:rFonts w:eastAsia="Batang"/>
              </w:rPr>
            </w:pPr>
            <w:r w:rsidRPr="00B6235A">
              <w:rPr>
                <w:rFonts w:eastAsia="Batang"/>
              </w:rPr>
              <w:t xml:space="preserve">B).- Se indicará el motivo por el cual fue sancionado; </w:t>
            </w:r>
          </w:p>
          <w:p w:rsidR="00B6235A" w:rsidRPr="00B6235A" w:rsidRDefault="00B6235A" w:rsidP="00B6235A">
            <w:pPr>
              <w:rPr>
                <w:rFonts w:eastAsia="Batang"/>
              </w:rPr>
            </w:pPr>
            <w:r w:rsidRPr="00B6235A">
              <w:rPr>
                <w:rFonts w:eastAsia="Batang"/>
              </w:rPr>
              <w:t xml:space="preserve">C).- Se indicará el importe de la cantidad a pagar; </w:t>
            </w:r>
          </w:p>
          <w:p w:rsidR="00B6235A" w:rsidRPr="00B6235A" w:rsidRDefault="00B6235A" w:rsidP="00B6235A">
            <w:pPr>
              <w:rPr>
                <w:rFonts w:eastAsia="Batang"/>
              </w:rPr>
            </w:pPr>
            <w:r w:rsidRPr="00B6235A">
              <w:rPr>
                <w:rFonts w:eastAsia="Batang"/>
              </w:rPr>
              <w:t xml:space="preserve">D).- Formas de pago y domicilio de las cajas recaudadoras donde podrá realizar el pago; </w:t>
            </w:r>
          </w:p>
          <w:p w:rsidR="00B6235A" w:rsidRPr="00B6235A" w:rsidRDefault="00B6235A" w:rsidP="00B6235A">
            <w:pPr>
              <w:rPr>
                <w:rFonts w:eastAsia="Batang"/>
              </w:rPr>
            </w:pPr>
            <w:r w:rsidRPr="00B6235A">
              <w:rPr>
                <w:rFonts w:eastAsia="Batang"/>
              </w:rPr>
              <w:t xml:space="preserve">E).- Plazo de 5 días hábiles para realizar el pago; </w:t>
            </w:r>
          </w:p>
          <w:p w:rsidR="00B6235A" w:rsidRPr="00B6235A" w:rsidRDefault="00B6235A" w:rsidP="00B6235A">
            <w:pPr>
              <w:rPr>
                <w:rFonts w:eastAsia="Batang"/>
              </w:rPr>
            </w:pPr>
            <w:r w:rsidRPr="00B6235A">
              <w:rPr>
                <w:rFonts w:eastAsia="Batang"/>
              </w:rPr>
              <w:t>F).- Se le indicara que corresponde a “sanción por incumplimiento” para el pago respectivo de conformidad a los incisos siguientes:</w:t>
            </w:r>
          </w:p>
          <w:p w:rsidR="00B6235A" w:rsidRPr="00B6235A" w:rsidRDefault="00B6235A" w:rsidP="00B6235A">
            <w:pPr>
              <w:rPr>
                <w:rFonts w:eastAsia="Batang"/>
              </w:rPr>
            </w:pPr>
          </w:p>
          <w:p w:rsidR="00B6235A" w:rsidRPr="00B6235A" w:rsidRDefault="00B6235A" w:rsidP="00B6235A">
            <w:r w:rsidRPr="00B6235A">
              <w:t>T108004          Sanción FASSA</w:t>
            </w:r>
          </w:p>
          <w:p w:rsidR="00B6235A" w:rsidRPr="00B6235A" w:rsidRDefault="00B6235A" w:rsidP="00B6235A">
            <w:pPr>
              <w:rPr>
                <w:rFonts w:eastAsia="Batang"/>
              </w:rPr>
            </w:pPr>
            <w:r w:rsidRPr="00B6235A">
              <w:t>T108005          Sanción Participaciones Federales</w:t>
            </w:r>
          </w:p>
          <w:p w:rsidR="00B6235A" w:rsidRPr="00B6235A" w:rsidRDefault="00B6235A" w:rsidP="00B6235A">
            <w:r w:rsidRPr="00B6235A">
              <w:t>T108006          Sanción Ingresos Propios</w:t>
            </w:r>
          </w:p>
          <w:p w:rsidR="00B6235A" w:rsidRPr="00B6235A" w:rsidRDefault="00B6235A" w:rsidP="00B6235A">
            <w:r w:rsidRPr="00B6235A">
              <w:t>T108007          Sanción ASE      </w:t>
            </w:r>
          </w:p>
          <w:p w:rsidR="00B6235A" w:rsidRPr="00B6235A" w:rsidRDefault="00B6235A" w:rsidP="00B6235A">
            <w:r w:rsidRPr="00B6235A">
              <w:t>T108008          Sanción INSABI</w:t>
            </w:r>
          </w:p>
          <w:p w:rsidR="00B6235A" w:rsidRPr="00B6235A" w:rsidRDefault="00B6235A" w:rsidP="00B6235A">
            <w:pPr>
              <w:rPr>
                <w:rFonts w:eastAsia="Batang"/>
              </w:rPr>
            </w:pPr>
          </w:p>
          <w:p w:rsidR="00B6235A" w:rsidRPr="00B6235A" w:rsidRDefault="00B6235A" w:rsidP="00B6235A">
            <w:pPr>
              <w:rPr>
                <w:rFonts w:eastAsia="Batang"/>
              </w:rPr>
            </w:pPr>
            <w:r w:rsidRPr="00B6235A">
              <w:rPr>
                <w:rFonts w:eastAsia="Batang"/>
              </w:rPr>
              <w:t xml:space="preserve"> </w:t>
            </w:r>
          </w:p>
          <w:p w:rsidR="00B6235A" w:rsidRPr="00B6235A" w:rsidRDefault="00B6235A" w:rsidP="00B6235A">
            <w:pPr>
              <w:rPr>
                <w:rFonts w:eastAsia="Batang"/>
              </w:rPr>
            </w:pPr>
            <w:r w:rsidRPr="00B6235A">
              <w:rPr>
                <w:rFonts w:eastAsia="Batang"/>
              </w:rPr>
              <w:t>II. DEPÓSITO:</w:t>
            </w:r>
          </w:p>
          <w:p w:rsidR="00B6235A" w:rsidRPr="00B6235A" w:rsidRDefault="00B6235A" w:rsidP="00B6235A">
            <w:pPr>
              <w:rPr>
                <w:rFonts w:eastAsia="Batang"/>
              </w:rPr>
            </w:pPr>
          </w:p>
          <w:p w:rsidR="00B6235A" w:rsidRPr="00B6235A" w:rsidRDefault="00B6235A" w:rsidP="00B6235A">
            <w:pPr>
              <w:rPr>
                <w:rFonts w:eastAsia="Batang"/>
              </w:rPr>
            </w:pPr>
            <w:r w:rsidRPr="00B6235A">
              <w:rPr>
                <w:rFonts w:eastAsia="Batang"/>
              </w:rPr>
              <w:t xml:space="preserve">El prestador del servicio  y/o proveedor deberá realizar el depósito de las sanciones aplicables en un plazo no mayor a 5 (cinco) días hábiles, contados a partir de la notificación del oficio donde la autoridad y/o responsable de la unidades médicas o administrativa y con el visto bueno del jefe o responsable  del laboratorio o del administrador de  la unidad médica usuaria, que detecte los incumplimientos para efecto de aplicar la sanción correspondiente; deberá solicitar la expedición de recibo único de ingreso  presentarse  ante las cajas recaudadoras  con el oficio de sanción, para tales efectos  realizara el  (los)  depósito  de las sanciones por incumplimiento  acudiendo a las cajas recaudadoras  o bien a realizar depósito en alguna de las cuentas bancarias por fuente de financiamiento, para el pago de penas convencionales y sanciones impuestas por atraso e incumplimiento en la </w:t>
            </w:r>
            <w:r w:rsidRPr="00B6235A">
              <w:rPr>
                <w:rFonts w:eastAsia="Batang"/>
              </w:rPr>
              <w:lastRenderedPageBreak/>
              <w:t>entrega de insumos o cualquier atraso en la prestación del servicio que cause un perjuicio, como son:</w:t>
            </w:r>
          </w:p>
          <w:p w:rsidR="00B6235A" w:rsidRPr="00B6235A" w:rsidRDefault="00B6235A" w:rsidP="00B6235A">
            <w:pPr>
              <w:rPr>
                <w:rFonts w:eastAsia="Batang"/>
              </w:rPr>
            </w:pPr>
          </w:p>
          <w:p w:rsidR="00B6235A" w:rsidRPr="00B6235A" w:rsidRDefault="00B6235A" w:rsidP="00B6235A">
            <w:pPr>
              <w:rPr>
                <w:rFonts w:eastAsia="Batang"/>
              </w:rPr>
            </w:pPr>
            <w:r w:rsidRPr="00B6235A">
              <w:rPr>
                <w:rFonts w:eastAsia="Batang"/>
              </w:rPr>
              <w:t>A).- Cajas recaudadoras: Cajas adscritas al Instituto de Servicios de Salud Pública del Estado de Baja California, ubicadas en los siguientes domicilios:</w:t>
            </w:r>
          </w:p>
          <w:p w:rsidR="00B6235A" w:rsidRPr="00B6235A" w:rsidRDefault="00B6235A" w:rsidP="00B6235A">
            <w:pPr>
              <w:rPr>
                <w:rFonts w:eastAsia="Batang"/>
              </w:rPr>
            </w:pPr>
          </w:p>
          <w:p w:rsidR="00B6235A" w:rsidRPr="00B6235A" w:rsidRDefault="00B6235A" w:rsidP="00B6235A">
            <w:pPr>
              <w:rPr>
                <w:rFonts w:eastAsia="Batang"/>
              </w:rPr>
            </w:pPr>
            <w:r w:rsidRPr="00B6235A">
              <w:rPr>
                <w:rFonts w:eastAsia="Batang"/>
              </w:rPr>
              <w:t xml:space="preserve">Oficina Central: Avenida Pioneros #1005, Palacio Federal, Centro Cívico y Comercial, Mexicali, B.C.  </w:t>
            </w:r>
          </w:p>
          <w:p w:rsidR="00B6235A" w:rsidRPr="00B6235A" w:rsidRDefault="00B6235A" w:rsidP="00B6235A">
            <w:pPr>
              <w:rPr>
                <w:rFonts w:eastAsia="Batang"/>
              </w:rPr>
            </w:pPr>
            <w:r w:rsidRPr="00B6235A">
              <w:rPr>
                <w:rFonts w:eastAsia="Batang"/>
              </w:rPr>
              <w:t>Hospital General de Mexicali: Calle del Hospital s/n, Centro Cívico, Mexicali, B.C.</w:t>
            </w:r>
          </w:p>
          <w:p w:rsidR="00B6235A" w:rsidRPr="00B6235A" w:rsidRDefault="00B6235A" w:rsidP="00B6235A">
            <w:r w:rsidRPr="00B6235A">
              <w:rPr>
                <w:rFonts w:eastAsia="Batang"/>
              </w:rPr>
              <w:t>Centro de Salud Industrial: M</w:t>
            </w:r>
            <w:r w:rsidRPr="00B6235A">
              <w:t xml:space="preserve">ecánicos y Calle F, s/n, Col. Industrial, Mexicali, B.C. </w:t>
            </w:r>
          </w:p>
          <w:p w:rsidR="00B6235A" w:rsidRPr="00B6235A" w:rsidRDefault="00B6235A" w:rsidP="00B6235A">
            <w:r w:rsidRPr="00B6235A">
              <w:rPr>
                <w:rFonts w:eastAsia="Batang"/>
              </w:rPr>
              <w:t>Laboratorio Estatal de Salud Pública: M</w:t>
            </w:r>
            <w:r w:rsidRPr="00B6235A">
              <w:t xml:space="preserve">ecánicos y Calle F, s/n, Col. Industrial, Mexicali, B.C. </w:t>
            </w:r>
          </w:p>
          <w:p w:rsidR="00B6235A" w:rsidRPr="00B6235A" w:rsidRDefault="00B6235A" w:rsidP="00B6235A">
            <w:r w:rsidRPr="00B6235A">
              <w:rPr>
                <w:rFonts w:eastAsia="Batang"/>
              </w:rPr>
              <w:t>UNEME Oncología:</w:t>
            </w:r>
            <w:r w:rsidRPr="00B6235A">
              <w:t xml:space="preserve"> Avenida de la Claridad s/n, Col. Plutarco Elías Calles, Mexicali, B.C</w:t>
            </w:r>
          </w:p>
          <w:p w:rsidR="00B6235A" w:rsidRPr="00B6235A" w:rsidRDefault="00B6235A" w:rsidP="00B6235A">
            <w:r w:rsidRPr="00B6235A">
              <w:rPr>
                <w:rFonts w:eastAsia="Batang"/>
              </w:rPr>
              <w:t>Hospital Materno Infantil: A</w:t>
            </w:r>
            <w:r w:rsidRPr="00B6235A">
              <w:t xml:space="preserve">venida de la Claridad s/n, col. Plutarco Elías Calles, Mexicali, B.C. </w:t>
            </w:r>
          </w:p>
          <w:p w:rsidR="00B6235A" w:rsidRPr="00B6235A" w:rsidRDefault="00B6235A" w:rsidP="00B6235A">
            <w:pPr>
              <w:rPr>
                <w:rFonts w:eastAsia="Batang"/>
              </w:rPr>
            </w:pPr>
            <w:r w:rsidRPr="00B6235A">
              <w:rPr>
                <w:rFonts w:eastAsia="Batang"/>
              </w:rPr>
              <w:t>Hospital General Tecate: A</w:t>
            </w:r>
            <w:r w:rsidRPr="00B6235A">
              <w:t xml:space="preserve">ve 5ta #69, Col. Benito Juárez, Tecate, B.C. </w:t>
            </w:r>
          </w:p>
          <w:p w:rsidR="00B6235A" w:rsidRPr="00B6235A" w:rsidRDefault="00B6235A" w:rsidP="00B6235A">
            <w:r w:rsidRPr="00B6235A">
              <w:rPr>
                <w:rFonts w:eastAsia="Batang"/>
              </w:rPr>
              <w:t xml:space="preserve">Hospital General Tijuana: </w:t>
            </w:r>
            <w:r w:rsidRPr="00B6235A">
              <w:t xml:space="preserve">Ave. Centenario #10851, Zona Río, Tijuana, B.C. </w:t>
            </w:r>
          </w:p>
          <w:p w:rsidR="00B6235A" w:rsidRPr="00B6235A" w:rsidRDefault="00B6235A" w:rsidP="00B6235A">
            <w:pPr>
              <w:rPr>
                <w:rFonts w:eastAsia="Batang"/>
              </w:rPr>
            </w:pPr>
            <w:r w:rsidRPr="00B6235A">
              <w:rPr>
                <w:rFonts w:eastAsia="Batang"/>
              </w:rPr>
              <w:t xml:space="preserve">Hospital General Ensenada: Carretera Transpeninsular km. 111 s/n, Colonia Pacheco, Ensenada, B.C. </w:t>
            </w:r>
          </w:p>
          <w:p w:rsidR="00B6235A" w:rsidRPr="00B6235A" w:rsidRDefault="00B6235A" w:rsidP="00B6235A">
            <w:pPr>
              <w:rPr>
                <w:rFonts w:eastAsia="Batang"/>
              </w:rPr>
            </w:pPr>
            <w:r w:rsidRPr="00B6235A">
              <w:rPr>
                <w:rFonts w:eastAsia="Batang"/>
              </w:rPr>
              <w:t>Hospital General Rosarito:</w:t>
            </w:r>
            <w:r w:rsidRPr="00B6235A">
              <w:t xml:space="preserve"> José Haro González y Galilea #2200, Fracc. Villa Turística, Rosarito, B.C. </w:t>
            </w:r>
          </w:p>
          <w:p w:rsidR="00B6235A" w:rsidRPr="00B6235A" w:rsidRDefault="00B6235A" w:rsidP="00B6235A">
            <w:pPr>
              <w:rPr>
                <w:rFonts w:eastAsia="Batang"/>
              </w:rPr>
            </w:pPr>
            <w:r w:rsidRPr="00B6235A">
              <w:rPr>
                <w:rFonts w:eastAsia="Batang"/>
              </w:rPr>
              <w:t xml:space="preserve">Jurisdicción de Servicios de Salud Ensenada: Ruiz y Catorce #1380, Zona Centro, Ensenada, B.C. </w:t>
            </w:r>
          </w:p>
          <w:p w:rsidR="00B6235A" w:rsidRPr="00B6235A" w:rsidRDefault="00B6235A" w:rsidP="00B6235A">
            <w:r w:rsidRPr="00B6235A">
              <w:rPr>
                <w:rFonts w:eastAsia="Batang"/>
              </w:rPr>
              <w:t>Jurisdicción de Servicios de Salud Vicente Guerrero: A</w:t>
            </w:r>
            <w:r w:rsidRPr="00B6235A">
              <w:t xml:space="preserve">ve. Vicente Guerrero #221, Vicente Guerrero, B.C. </w:t>
            </w:r>
          </w:p>
          <w:p w:rsidR="00B6235A" w:rsidRPr="00B6235A" w:rsidRDefault="00B6235A" w:rsidP="00B6235A">
            <w:pPr>
              <w:rPr>
                <w:rFonts w:eastAsia="Batang"/>
              </w:rPr>
            </w:pPr>
          </w:p>
          <w:p w:rsidR="00B6235A" w:rsidRPr="00B6235A" w:rsidRDefault="00B6235A" w:rsidP="00B6235A">
            <w:pPr>
              <w:rPr>
                <w:rFonts w:eastAsia="Batang"/>
              </w:rPr>
            </w:pPr>
            <w:r w:rsidRPr="00B6235A">
              <w:rPr>
                <w:rFonts w:eastAsia="Batang"/>
              </w:rPr>
              <w:t>B).- Bancos: Depósito bancario y/o transferencia electrónica:</w:t>
            </w:r>
          </w:p>
          <w:p w:rsidR="00B6235A" w:rsidRPr="00B6235A" w:rsidRDefault="00B6235A" w:rsidP="00B6235A">
            <w:pPr>
              <w:rPr>
                <w:rFonts w:eastAsia="Batang"/>
              </w:rPr>
            </w:pPr>
            <w:r w:rsidRPr="00B6235A">
              <w:t>Beneficiario: Instituto de Servicios de Salud Pública del Estado de Baja California.</w:t>
            </w:r>
          </w:p>
          <w:p w:rsidR="00B6235A" w:rsidRPr="00B6235A" w:rsidRDefault="00B6235A" w:rsidP="00B6235A"/>
          <w:p w:rsidR="00B6235A" w:rsidRPr="00B6235A" w:rsidRDefault="00B6235A" w:rsidP="00B6235A">
            <w:r w:rsidRPr="00B6235A">
              <w:t>CUENTAS BANCARIAS POR FUENTE DE FINANCIAMIENTO:</w:t>
            </w:r>
          </w:p>
          <w:p w:rsidR="00B6235A" w:rsidRPr="00B6235A" w:rsidRDefault="00B6235A" w:rsidP="00B6235A"/>
          <w:p w:rsidR="00B6235A" w:rsidRPr="00B6235A" w:rsidRDefault="00B6235A" w:rsidP="00B6235A">
            <w:r w:rsidRPr="00B6235A">
              <w:t>FASSA 2022</w:t>
            </w:r>
          </w:p>
          <w:p w:rsidR="00B6235A" w:rsidRPr="00B6235A" w:rsidRDefault="00B6235A" w:rsidP="00B6235A">
            <w:r w:rsidRPr="00B6235A">
              <w:t>Inciso: T108004 Sanción FASSA</w:t>
            </w:r>
          </w:p>
          <w:p w:rsidR="00B6235A" w:rsidRPr="00B6235A" w:rsidRDefault="00B6235A" w:rsidP="00B6235A">
            <w:r w:rsidRPr="00B6235A">
              <w:t>Banco: BANORTE</w:t>
            </w:r>
          </w:p>
          <w:p w:rsidR="00B6235A" w:rsidRPr="00B6235A" w:rsidRDefault="00B6235A" w:rsidP="00B6235A">
            <w:r w:rsidRPr="00B6235A">
              <w:t>Cuenta: 1173964285</w:t>
            </w:r>
          </w:p>
          <w:p w:rsidR="00B6235A" w:rsidRPr="00B6235A" w:rsidRDefault="00B6235A" w:rsidP="00B6235A">
            <w:r w:rsidRPr="00B6235A">
              <w:t>Clabe interbancaria: 072020011739642859</w:t>
            </w:r>
          </w:p>
          <w:p w:rsidR="00B6235A" w:rsidRPr="00B6235A" w:rsidRDefault="00B6235A" w:rsidP="00B6235A">
            <w:r w:rsidRPr="00B6235A">
              <w:t> </w:t>
            </w:r>
          </w:p>
          <w:p w:rsidR="00B6235A" w:rsidRPr="00B6235A" w:rsidRDefault="00B6235A" w:rsidP="00B6235A">
            <w:r w:rsidRPr="00B6235A">
              <w:t>PARTICIPACIONES FEDERALES 2022</w:t>
            </w:r>
          </w:p>
          <w:p w:rsidR="00B6235A" w:rsidRPr="00B6235A" w:rsidRDefault="00B6235A" w:rsidP="00B6235A">
            <w:r w:rsidRPr="00B6235A">
              <w:t>Inciso: T108005 Sanción Participaciones Federales</w:t>
            </w:r>
          </w:p>
          <w:p w:rsidR="00B6235A" w:rsidRPr="00B6235A" w:rsidRDefault="00B6235A" w:rsidP="00B6235A">
            <w:r w:rsidRPr="00B6235A">
              <w:t>Banco: HSBC</w:t>
            </w:r>
          </w:p>
          <w:p w:rsidR="00B6235A" w:rsidRPr="00B6235A" w:rsidRDefault="00B6235A" w:rsidP="00B6235A">
            <w:r w:rsidRPr="00B6235A">
              <w:t>Cuenta: 4067418558</w:t>
            </w:r>
          </w:p>
          <w:p w:rsidR="00B6235A" w:rsidRPr="00B6235A" w:rsidRDefault="00B6235A" w:rsidP="00B6235A">
            <w:r w:rsidRPr="00B6235A">
              <w:t>Clabe interbancaria: 021020040674185587</w:t>
            </w:r>
          </w:p>
          <w:p w:rsidR="00B6235A" w:rsidRPr="00B6235A" w:rsidRDefault="00B6235A" w:rsidP="00B6235A">
            <w:r w:rsidRPr="00B6235A">
              <w:t> </w:t>
            </w:r>
          </w:p>
          <w:p w:rsidR="00B6235A" w:rsidRPr="00B6235A" w:rsidRDefault="00B6235A" w:rsidP="00B6235A">
            <w:r w:rsidRPr="00B6235A">
              <w:t>INGRESOS PROPIOS</w:t>
            </w:r>
          </w:p>
          <w:p w:rsidR="00B6235A" w:rsidRPr="00B6235A" w:rsidRDefault="00B6235A" w:rsidP="00B6235A">
            <w:r w:rsidRPr="00B6235A">
              <w:t>Inciso: T108006 Sanción Ingresos Propios</w:t>
            </w:r>
          </w:p>
          <w:p w:rsidR="00B6235A" w:rsidRPr="00B6235A" w:rsidRDefault="00B6235A" w:rsidP="00B6235A">
            <w:r w:rsidRPr="00B6235A">
              <w:t>Banco: Santander</w:t>
            </w:r>
          </w:p>
          <w:p w:rsidR="00B6235A" w:rsidRPr="00B6235A" w:rsidRDefault="00B6235A" w:rsidP="00B6235A">
            <w:r w:rsidRPr="00B6235A">
              <w:t>Cuenta: 65503562536</w:t>
            </w:r>
          </w:p>
          <w:p w:rsidR="00B6235A" w:rsidRPr="00B6235A" w:rsidRDefault="00B6235A" w:rsidP="00B6235A">
            <w:r w:rsidRPr="00B6235A">
              <w:t>Clabe Interbancaria: 014020655035625363</w:t>
            </w:r>
          </w:p>
          <w:p w:rsidR="00B6235A" w:rsidRPr="00B6235A" w:rsidRDefault="00B6235A" w:rsidP="00B6235A"/>
          <w:p w:rsidR="00B6235A" w:rsidRPr="00B6235A" w:rsidRDefault="00B6235A" w:rsidP="00B6235A">
            <w:r w:rsidRPr="00B6235A">
              <w:t>APORTACIÓN LÍQUIDA ESTATAL INSABI 2022</w:t>
            </w:r>
          </w:p>
          <w:p w:rsidR="00B6235A" w:rsidRPr="00B6235A" w:rsidRDefault="00B6235A" w:rsidP="00B6235A">
            <w:r w:rsidRPr="00B6235A">
              <w:t>Inciso: T108007 Sanción ASE      </w:t>
            </w:r>
          </w:p>
          <w:p w:rsidR="00B6235A" w:rsidRPr="00B6235A" w:rsidRDefault="00B6235A" w:rsidP="00B6235A">
            <w:r w:rsidRPr="00B6235A">
              <w:t>Banco: BBVA</w:t>
            </w:r>
          </w:p>
          <w:p w:rsidR="00B6235A" w:rsidRPr="00B6235A" w:rsidRDefault="00B6235A" w:rsidP="00B6235A">
            <w:r w:rsidRPr="00B6235A">
              <w:t>Cuenta: 0118182450</w:t>
            </w:r>
          </w:p>
          <w:p w:rsidR="00B6235A" w:rsidRPr="00B6235A" w:rsidRDefault="00B6235A" w:rsidP="00B6235A">
            <w:r w:rsidRPr="00B6235A">
              <w:t>Clabe Interbancaria: 012020001181824509</w:t>
            </w:r>
          </w:p>
          <w:p w:rsidR="00B6235A" w:rsidRPr="00B6235A" w:rsidRDefault="00B6235A" w:rsidP="00B6235A">
            <w:r w:rsidRPr="00B6235A">
              <w:t> </w:t>
            </w:r>
          </w:p>
          <w:p w:rsidR="00B6235A" w:rsidRPr="00B6235A" w:rsidRDefault="00B6235A" w:rsidP="00B6235A">
            <w:r w:rsidRPr="00B6235A">
              <w:t>INSABI 2022</w:t>
            </w:r>
          </w:p>
          <w:p w:rsidR="00B6235A" w:rsidRPr="00B6235A" w:rsidRDefault="00B6235A" w:rsidP="00B6235A">
            <w:r w:rsidRPr="00B6235A">
              <w:t>Inciso: T108008 Sanción INSABI</w:t>
            </w:r>
          </w:p>
          <w:p w:rsidR="00B6235A" w:rsidRPr="00B6235A" w:rsidRDefault="00B6235A" w:rsidP="00B6235A">
            <w:r w:rsidRPr="00B6235A">
              <w:t>Banco: BBVA</w:t>
            </w:r>
          </w:p>
          <w:p w:rsidR="00B6235A" w:rsidRPr="00B6235A" w:rsidRDefault="00B6235A" w:rsidP="00B6235A">
            <w:r w:rsidRPr="00B6235A">
              <w:t>Cuenta: 0118182442</w:t>
            </w:r>
          </w:p>
          <w:p w:rsidR="00B6235A" w:rsidRPr="00B6235A" w:rsidRDefault="00B6235A" w:rsidP="00B6235A">
            <w:r w:rsidRPr="00B6235A">
              <w:t>Clabe Interbancaria: 012020001181824428</w:t>
            </w:r>
          </w:p>
          <w:p w:rsidR="00B6235A" w:rsidRPr="00B6235A" w:rsidRDefault="00B6235A" w:rsidP="00B6235A"/>
          <w:p w:rsidR="00B6235A" w:rsidRPr="00B6235A" w:rsidRDefault="00B6235A" w:rsidP="00B6235A"/>
          <w:p w:rsidR="00B6235A" w:rsidRPr="00B6235A" w:rsidRDefault="00B6235A" w:rsidP="00B6235A">
            <w:pPr>
              <w:rPr>
                <w:rFonts w:eastAsia="Batang"/>
              </w:rPr>
            </w:pPr>
            <w:r w:rsidRPr="00B6235A">
              <w:rPr>
                <w:rFonts w:eastAsia="Batang"/>
              </w:rPr>
              <w:t xml:space="preserve">III.   EXPEDICIÓN DEL RECIBO ÚNICO DE INGRESO Y/O FACTURA.- Para solicitar la expedición del recibo único de ingreso y/o comprobante fiscal digital por internet (CFDI) que acredite el pago realizado, el proveedor deberá entregar copia del comprobante del depósito bancario y/o transferencia electrónica, así como fotocopia de la notificación que se entrega por parte del departamento de recursos materiales </w:t>
            </w:r>
            <w:r w:rsidRPr="00B6235A">
              <w:t>y/o por la administración de la propia unidad médica administradora de su contrato</w:t>
            </w:r>
            <w:r w:rsidRPr="00B6235A">
              <w:rPr>
                <w:rFonts w:eastAsia="Batang"/>
              </w:rPr>
              <w:t>.</w:t>
            </w:r>
          </w:p>
          <w:p w:rsidR="00B6235A" w:rsidRPr="00B6235A" w:rsidRDefault="00B6235A" w:rsidP="00B6235A">
            <w:pPr>
              <w:rPr>
                <w:rFonts w:eastAsia="Batang"/>
              </w:rPr>
            </w:pPr>
          </w:p>
          <w:p w:rsidR="00B6235A" w:rsidRPr="00B6235A" w:rsidRDefault="00B6235A" w:rsidP="00B6235A">
            <w:pPr>
              <w:rPr>
                <w:rFonts w:eastAsia="Batang"/>
              </w:rPr>
            </w:pPr>
            <w:r w:rsidRPr="00B6235A">
              <w:rPr>
                <w:rFonts w:eastAsia="Batang"/>
              </w:rPr>
              <w:t>- El proveedor   y/o prestador del servicio  una vez que haya realizado el depósito en alguna de las anteriores modalidades indicadas,  deberá acudir a las oficinas centrales de “EL ISESALUD”  al Departamento de Recursos Materiales y Servicios Generales, para comprobar  que realizo el pago respectivo mediante el recibo único de ingreso  y/o factura electrónica que acredite el pago realizado, por lo que el proveedor  y/o prestador deberá entregar copia  de dicho recibo o bien comprobante del depósito bancario y/o transferencia electrónica, así como la copia  de la notificación  que le entrego el área referida, para efectos de complementar el pasivo correspondiente, para efectos de tramitar su factura ante la Dirección de Organización, Programación y Presupuesto para la calendarización del pago respectivo.</w:t>
            </w:r>
          </w:p>
          <w:p w:rsidR="00B6235A" w:rsidRPr="00B6235A" w:rsidRDefault="00B6235A" w:rsidP="00B6235A">
            <w:pPr>
              <w:rPr>
                <w:rFonts w:eastAsia="Calibri"/>
              </w:rPr>
            </w:pPr>
          </w:p>
          <w:p w:rsidR="00B6235A" w:rsidRPr="00B6235A" w:rsidRDefault="00B6235A" w:rsidP="00B6235A"/>
        </w:tc>
      </w:tr>
    </w:tbl>
    <w:p w:rsidR="00B6235A" w:rsidRPr="00B6235A" w:rsidRDefault="00B6235A" w:rsidP="00B6235A">
      <w:pPr>
        <w:rPr>
          <w:rFonts w:eastAsia="Calibri"/>
        </w:rPr>
      </w:pPr>
      <w:r w:rsidRPr="00B6235A">
        <w:lastRenderedPageBreak/>
        <w:t>VIGÉSIMA PRIMERA.- CAUSAS DE RESCISIÓN.</w:t>
      </w:r>
    </w:p>
    <w:p w:rsidR="00B6235A" w:rsidRPr="00B6235A" w:rsidRDefault="00B6235A" w:rsidP="00B6235A"/>
    <w:p w:rsidR="00B6235A" w:rsidRPr="00B6235A" w:rsidRDefault="00B6235A" w:rsidP="00B6235A">
      <w:r w:rsidRPr="00B6235A">
        <w:t>A) “EL ISESALUD” podrá rescindir administrativamente el presente contrato indistintamente en los siguientes casos:</w:t>
      </w:r>
    </w:p>
    <w:p w:rsidR="00B6235A" w:rsidRPr="00B6235A" w:rsidRDefault="00B6235A" w:rsidP="00B6235A"/>
    <w:p w:rsidR="00B6235A" w:rsidRPr="00B6235A" w:rsidRDefault="00B6235A" w:rsidP="00B6235A">
      <w:r w:rsidRPr="00B6235A">
        <w:t xml:space="preserve">1.-Cuando algún prestador por causas que le sean imputables, incumple cualquiera de las cláusulas del contrato. </w:t>
      </w:r>
    </w:p>
    <w:p w:rsidR="00B6235A" w:rsidRPr="00B6235A" w:rsidRDefault="00B6235A" w:rsidP="00B6235A"/>
    <w:p w:rsidR="00B6235A" w:rsidRPr="00B6235A" w:rsidRDefault="00B6235A" w:rsidP="00B6235A">
      <w:r w:rsidRPr="00B6235A">
        <w:t>2.-Cuando el prestador del servicio, sin mediar autorización expresa del ISESALUD, modifique o altere cualquiera de las características o calidad del servicio contratado.</w:t>
      </w:r>
    </w:p>
    <w:p w:rsidR="00B6235A" w:rsidRPr="00B6235A" w:rsidRDefault="00B6235A" w:rsidP="00B6235A"/>
    <w:p w:rsidR="00B6235A" w:rsidRPr="00B6235A" w:rsidRDefault="00B6235A" w:rsidP="00B6235A">
      <w:r w:rsidRPr="00B6235A">
        <w:t>B).- En todos los casos, la rescisión administrativa y las sanciones se aplicarán por las parcialidades de la obligación no cumplidas.</w:t>
      </w:r>
    </w:p>
    <w:p w:rsidR="00B6235A" w:rsidRPr="00B6235A" w:rsidRDefault="00B6235A" w:rsidP="00B6235A"/>
    <w:p w:rsidR="00B6235A" w:rsidRPr="00B6235A" w:rsidRDefault="00B6235A" w:rsidP="00B6235A">
      <w:r w:rsidRPr="00B6235A">
        <w:lastRenderedPageBreak/>
        <w:t xml:space="preserve">C).-El ISESALUD podrá dar por terminado anticipadamente el contrato de conformidad con el artículo 54 de la Ley de Adquisiciones, Arrendamientos, y Servicios del Sector Público. </w:t>
      </w:r>
    </w:p>
    <w:p w:rsidR="00B6235A" w:rsidRPr="00B6235A" w:rsidRDefault="00B6235A" w:rsidP="00B6235A"/>
    <w:p w:rsidR="00B6235A" w:rsidRPr="00B6235A" w:rsidRDefault="00B6235A" w:rsidP="00B6235A">
      <w:r w:rsidRPr="00B6235A">
        <w:t>D).- En caso de rescisión, la aplicación de la garantía si resultase procedente su presentación, será proporcional al monto de las obligaciones incumplidas.</w:t>
      </w:r>
    </w:p>
    <w:p w:rsidR="00B6235A" w:rsidRPr="00B6235A" w:rsidRDefault="00B6235A" w:rsidP="00B6235A"/>
    <w:p w:rsidR="00B6235A" w:rsidRPr="00B6235A" w:rsidRDefault="00B6235A" w:rsidP="00B6235A">
      <w:r w:rsidRPr="00B6235A">
        <w:t>VIGÉSIMA SEGUNDA.- DE LA TERMINACIÓN ANTICIPADA.</w:t>
      </w:r>
    </w:p>
    <w:p w:rsidR="00B6235A" w:rsidRPr="00B6235A" w:rsidRDefault="00B6235A" w:rsidP="00B6235A"/>
    <w:p w:rsidR="00B6235A" w:rsidRPr="00B6235A" w:rsidRDefault="00B6235A" w:rsidP="00B6235A">
      <w:r w:rsidRPr="00B6235A">
        <w:t>“EL ISESALUD” podrá dar por terminado anticipadamente  el contrato conforme lo establece el artículo 54 Bis de la Ley de Adquisiciones, Arrendamientos y Servicios del Sector Publico, cuando concurran razones de interés general, o bien, cuando por causas justificadas se extinga la necesidad de requerir los bienes originalmente contratados, y se demuestre que de continuar con el cumplimiento de las obligaciones pactadas, se ocasionaría algún daño o perjuicio al Estado, o se determine la nulidad total o parcial de los actos que dieron origen al contrato, con motivo de la Resolución Firme de una Inconformidad o intervención de oficio o intervención de oficio emitida por la Secretaría de la Función Pública.</w:t>
      </w:r>
    </w:p>
    <w:p w:rsidR="00B6235A" w:rsidRPr="00B6235A" w:rsidRDefault="00B6235A" w:rsidP="00B6235A"/>
    <w:p w:rsidR="00B6235A" w:rsidRPr="00B6235A" w:rsidRDefault="00B6235A" w:rsidP="00B6235A">
      <w:r w:rsidRPr="00B6235A">
        <w:t xml:space="preserve">VIGÉSIMA TERCERA.- DE LAS CONTROVERSIAS. </w:t>
      </w:r>
    </w:p>
    <w:p w:rsidR="00B6235A" w:rsidRPr="00B6235A" w:rsidRDefault="00B6235A" w:rsidP="00B6235A"/>
    <w:p w:rsidR="00B6235A" w:rsidRPr="00B6235A" w:rsidRDefault="00B6235A" w:rsidP="00B6235A">
      <w:r w:rsidRPr="00B6235A">
        <w:t>Las controversias que se susciten de la interpretación de este contrato, así como todo aquello que no esté expresamente estipulado, se resolverá en apego a lo previsto en la Ley de Adquisiciones, Arrendamientos y Servicios del Sector Público reformada y actualizada y a su Reglamento; y por lo que corresponde a la jurisdicción, las partes se someten a la competencia de los tribunales establecidos en el estado de Baja California, por lo que “EL PRESTADOR” renuncia al fuero que por razón de su domicilio presente, futuro  que por cualquier otra causa pudiera corresponderle.”</w:t>
      </w:r>
    </w:p>
    <w:p w:rsidR="00B6235A" w:rsidRPr="00B6235A" w:rsidRDefault="00B6235A" w:rsidP="00B6235A"/>
    <w:p w:rsidR="00B6235A" w:rsidRPr="00B6235A" w:rsidRDefault="00B6235A" w:rsidP="00B6235A"/>
    <w:p w:rsidR="00B6235A" w:rsidRPr="00B6235A" w:rsidRDefault="00B6235A" w:rsidP="00B6235A">
      <w:r w:rsidRPr="00B6235A">
        <w:t>VIGÉSIMA CUARTA.- CONSENTIMIENTO.</w:t>
      </w:r>
    </w:p>
    <w:p w:rsidR="00B6235A" w:rsidRPr="00B6235A" w:rsidRDefault="00B6235A" w:rsidP="00B6235A">
      <w:r w:rsidRPr="00B6235A">
        <w:t xml:space="preserve">Ambas partes convienen en que la celebración del presente contrato no existe dolo, mala fe, error, violencia o lesión que vicie su voluntad para celebrar el presente contrato por lo que están dispuestas en obligarse en los términos precitados. </w:t>
      </w:r>
    </w:p>
    <w:p w:rsidR="00B6235A" w:rsidRPr="00B6235A" w:rsidRDefault="00B6235A" w:rsidP="00B6235A"/>
    <w:p w:rsidR="00B6235A" w:rsidRPr="00B6235A" w:rsidRDefault="00B6235A" w:rsidP="00B6235A">
      <w:r w:rsidRPr="00B6235A">
        <w:t>Leído que fue el presente contrato por sus otorgantes y debidamente enterados de su contenido y alcance, se firma en 03(tres) ejemplares, en la ciudad de Mexicali, Baja California el día ________________ 2022.</w:t>
      </w:r>
    </w:p>
    <w:p w:rsidR="00B6235A" w:rsidRDefault="00B6235A" w:rsidP="00B6235A"/>
    <w:p w:rsidR="00B6235A" w:rsidRPr="00B6235A" w:rsidRDefault="00B6235A" w:rsidP="00B6235A"/>
    <w:tbl>
      <w:tblPr>
        <w:tblpPr w:leftFromText="141" w:rightFromText="141" w:vertAnchor="text" w:horzAnchor="margin" w:tblpY="64"/>
        <w:tblW w:w="5377" w:type="pct"/>
        <w:tblLayout w:type="fixed"/>
        <w:tblCellMar>
          <w:left w:w="70" w:type="dxa"/>
          <w:right w:w="70" w:type="dxa"/>
        </w:tblCellMar>
        <w:tblLook w:val="04A0" w:firstRow="1" w:lastRow="0" w:firstColumn="1" w:lastColumn="0" w:noHBand="0" w:noVBand="1"/>
      </w:tblPr>
      <w:tblGrid>
        <w:gridCol w:w="4703"/>
        <w:gridCol w:w="5715"/>
      </w:tblGrid>
      <w:tr w:rsidR="00B6235A" w:rsidRPr="00B6235A" w:rsidTr="00CF35F5">
        <w:trPr>
          <w:trHeight w:val="88"/>
        </w:trPr>
        <w:tc>
          <w:tcPr>
            <w:tcW w:w="2257" w:type="pct"/>
            <w:hideMark/>
          </w:tcPr>
          <w:p w:rsidR="00B6235A" w:rsidRPr="00B6235A" w:rsidRDefault="00B6235A" w:rsidP="00B6235A">
            <w:pPr>
              <w:rPr>
                <w:rFonts w:eastAsiaTheme="minorHAnsi"/>
              </w:rPr>
            </w:pPr>
            <w:r w:rsidRPr="00B6235A">
              <w:rPr>
                <w:rFonts w:eastAsiaTheme="minorHAnsi"/>
              </w:rPr>
              <w:t>POR “EL ISESALUD"</w:t>
            </w:r>
          </w:p>
          <w:p w:rsidR="00B6235A" w:rsidRPr="00B6235A" w:rsidRDefault="00B6235A" w:rsidP="00B6235A">
            <w:pPr>
              <w:rPr>
                <w:rFonts w:eastAsiaTheme="minorHAnsi"/>
              </w:rPr>
            </w:pPr>
          </w:p>
          <w:p w:rsidR="00B6235A" w:rsidRPr="00B6235A" w:rsidRDefault="00B6235A" w:rsidP="00B6235A">
            <w:pPr>
              <w:rPr>
                <w:rFonts w:eastAsiaTheme="minorHAnsi"/>
              </w:rPr>
            </w:pPr>
          </w:p>
        </w:tc>
        <w:tc>
          <w:tcPr>
            <w:tcW w:w="2743" w:type="pct"/>
            <w:hideMark/>
          </w:tcPr>
          <w:p w:rsidR="00B6235A" w:rsidRPr="00B6235A" w:rsidRDefault="00B6235A" w:rsidP="00B6235A">
            <w:pPr>
              <w:rPr>
                <w:rFonts w:eastAsiaTheme="minorHAnsi"/>
              </w:rPr>
            </w:pPr>
            <w:r w:rsidRPr="00B6235A">
              <w:rPr>
                <w:rFonts w:eastAsiaTheme="minorHAnsi"/>
              </w:rPr>
              <w:t>POR “EL PRESTADOR”</w:t>
            </w:r>
          </w:p>
          <w:p w:rsidR="00B6235A" w:rsidRPr="00B6235A" w:rsidRDefault="00B6235A" w:rsidP="00B6235A">
            <w:pPr>
              <w:rPr>
                <w:rFonts w:eastAsiaTheme="minorHAnsi"/>
              </w:rPr>
            </w:pPr>
          </w:p>
        </w:tc>
      </w:tr>
      <w:tr w:rsidR="00B6235A" w:rsidRPr="00B6235A" w:rsidTr="00CF35F5">
        <w:trPr>
          <w:trHeight w:val="734"/>
        </w:trPr>
        <w:tc>
          <w:tcPr>
            <w:tcW w:w="2257" w:type="pct"/>
          </w:tcPr>
          <w:p w:rsidR="00B6235A" w:rsidRPr="00B6235A" w:rsidRDefault="00B6235A" w:rsidP="00B6235A">
            <w:pPr>
              <w:rPr>
                <w:rFonts w:eastAsiaTheme="minorHAnsi"/>
              </w:rPr>
            </w:pPr>
            <w:r w:rsidRPr="00B6235A">
              <w:rPr>
                <w:rFonts w:eastAsiaTheme="minorHAnsi"/>
              </w:rPr>
              <w:t>______________________________________</w:t>
            </w:r>
          </w:p>
          <w:p w:rsidR="00B6235A" w:rsidRPr="00B6235A" w:rsidRDefault="00B6235A" w:rsidP="00B6235A">
            <w:r w:rsidRPr="00B6235A">
              <w:t xml:space="preserve">C. ____________________________________ </w:t>
            </w:r>
          </w:p>
          <w:p w:rsidR="00B6235A" w:rsidRPr="00B6235A" w:rsidRDefault="00B6235A" w:rsidP="00B6235A">
            <w:r w:rsidRPr="00B6235A">
              <w:t>APODERADO LEGAL DEL</w:t>
            </w:r>
          </w:p>
          <w:p w:rsidR="00B6235A" w:rsidRPr="00B6235A" w:rsidRDefault="00B6235A" w:rsidP="00B6235A">
            <w:r w:rsidRPr="00B6235A">
              <w:t xml:space="preserve"> INSTITUTO DE </w:t>
            </w:r>
          </w:p>
          <w:p w:rsidR="00B6235A" w:rsidRPr="00B6235A" w:rsidRDefault="00B6235A" w:rsidP="00B6235A">
            <w:r w:rsidRPr="00B6235A">
              <w:t xml:space="preserve"> SERVICIOS DE SALUD PÚBLICA PARA</w:t>
            </w:r>
          </w:p>
          <w:p w:rsidR="00B6235A" w:rsidRPr="00B6235A" w:rsidRDefault="00B6235A" w:rsidP="00B6235A">
            <w:r w:rsidRPr="00B6235A">
              <w:t>EL ESTADO DE BAJA CALIFORNIA.</w:t>
            </w:r>
          </w:p>
        </w:tc>
        <w:tc>
          <w:tcPr>
            <w:tcW w:w="2743" w:type="pct"/>
          </w:tcPr>
          <w:p w:rsidR="00B6235A" w:rsidRPr="00B6235A" w:rsidRDefault="00B6235A" w:rsidP="00B6235A">
            <w:pPr>
              <w:rPr>
                <w:rFonts w:eastAsiaTheme="minorHAnsi"/>
              </w:rPr>
            </w:pPr>
            <w:r w:rsidRPr="00B6235A">
              <w:rPr>
                <w:rFonts w:eastAsiaTheme="minorHAnsi"/>
              </w:rPr>
              <w:t>____________________________________</w:t>
            </w:r>
          </w:p>
          <w:p w:rsidR="00B6235A" w:rsidRPr="00B6235A" w:rsidRDefault="00B6235A" w:rsidP="00B6235A">
            <w:pPr>
              <w:rPr>
                <w:rFonts w:eastAsia="Arial Unicode MS"/>
              </w:rPr>
            </w:pPr>
            <w:r w:rsidRPr="00B6235A">
              <w:rPr>
                <w:rFonts w:eastAsiaTheme="minorHAnsi"/>
              </w:rPr>
              <w:t xml:space="preserve"> </w:t>
            </w:r>
            <w:r w:rsidRPr="00B6235A">
              <w:t xml:space="preserve">   </w:t>
            </w:r>
            <w:r w:rsidRPr="00B6235A">
              <w:rPr>
                <w:rFonts w:eastAsia="Arial Unicode MS"/>
              </w:rPr>
              <w:t xml:space="preserve"> </w:t>
            </w:r>
            <w:r w:rsidRPr="00B6235A">
              <w:t xml:space="preserve"> C._______________________</w:t>
            </w:r>
            <w:r w:rsidRPr="00B6235A">
              <w:rPr>
                <w:rFonts w:eastAsia="Arial Unicode MS"/>
              </w:rPr>
              <w:t xml:space="preserve"> </w:t>
            </w:r>
          </w:p>
          <w:p w:rsidR="00B6235A" w:rsidRPr="00B6235A" w:rsidRDefault="00B6235A" w:rsidP="00B6235A">
            <w:r w:rsidRPr="00B6235A">
              <w:t xml:space="preserve">REPRESENTANTE LEGAL DE LA </w:t>
            </w:r>
          </w:p>
          <w:p w:rsidR="00B6235A" w:rsidRPr="00B6235A" w:rsidRDefault="00B6235A" w:rsidP="00B6235A">
            <w:r w:rsidRPr="00B6235A">
              <w:t xml:space="preserve">SOCIEDAD DENOMINADA </w:t>
            </w:r>
          </w:p>
          <w:p w:rsidR="00B6235A" w:rsidRPr="00B6235A" w:rsidRDefault="00B6235A" w:rsidP="00B6235A">
            <w:r w:rsidRPr="00B6235A">
              <w:t>“______________________________.”</w:t>
            </w:r>
          </w:p>
          <w:p w:rsidR="00B6235A" w:rsidRPr="00B6235A" w:rsidRDefault="00B6235A" w:rsidP="00B6235A">
            <w:pPr>
              <w:rPr>
                <w:rFonts w:eastAsiaTheme="minorHAnsi"/>
              </w:rPr>
            </w:pPr>
          </w:p>
        </w:tc>
      </w:tr>
    </w:tbl>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p w:rsidR="00B6235A" w:rsidRPr="00B6235A" w:rsidRDefault="00B6235A" w:rsidP="00B6235A">
      <w:pPr>
        <w:rPr>
          <w:sz w:val="20"/>
          <w:szCs w:val="20"/>
        </w:rPr>
      </w:pPr>
      <w:r w:rsidRPr="00B6235A">
        <w:rPr>
          <w:b/>
          <w:sz w:val="20"/>
          <w:szCs w:val="20"/>
        </w:rPr>
        <w:t>ANEXO I</w:t>
      </w:r>
      <w:r w:rsidRPr="00B6235A">
        <w:rPr>
          <w:sz w:val="20"/>
          <w:szCs w:val="20"/>
        </w:rPr>
        <w:t xml:space="preserve"> PRECIOS UNITARIOS POR TIPO DE ALIMENTO, ASÍ COMO CONSUMOS MÍNIMOS Y MÁXIMOS ANUALES POR UNIDAD HOSPITALARIA (PARTIDA)</w:t>
      </w:r>
    </w:p>
    <w:p w:rsidR="00B6235A" w:rsidRPr="00B6235A" w:rsidRDefault="00B6235A" w:rsidP="00B6235A">
      <w:pPr>
        <w:rPr>
          <w:sz w:val="20"/>
          <w:szCs w:val="20"/>
        </w:rPr>
      </w:pPr>
      <w:r w:rsidRPr="00B6235A">
        <w:rPr>
          <w:b/>
          <w:sz w:val="20"/>
          <w:szCs w:val="20"/>
        </w:rPr>
        <w:t>ANEXO II</w:t>
      </w:r>
      <w:r w:rsidRPr="00B6235A">
        <w:rPr>
          <w:sz w:val="20"/>
          <w:szCs w:val="20"/>
        </w:rPr>
        <w:t xml:space="preserve"> COTIZACIÓN</w:t>
      </w:r>
    </w:p>
    <w:p w:rsidR="00B6235A" w:rsidRPr="00B6235A" w:rsidRDefault="00B6235A" w:rsidP="00B6235A">
      <w:pPr>
        <w:rPr>
          <w:sz w:val="20"/>
          <w:szCs w:val="20"/>
        </w:rPr>
      </w:pPr>
      <w:r w:rsidRPr="00B6235A">
        <w:rPr>
          <w:b/>
          <w:sz w:val="20"/>
          <w:szCs w:val="20"/>
        </w:rPr>
        <w:t>ANEXO III</w:t>
      </w:r>
      <w:r w:rsidRPr="00B6235A">
        <w:rPr>
          <w:sz w:val="20"/>
          <w:szCs w:val="20"/>
        </w:rPr>
        <w:t xml:space="preserve"> PROCEDIMIENTOS DE ELABORACIÓN Y ENTREGA DE ALIMENTOS A PACIENTES</w:t>
      </w:r>
    </w:p>
    <w:p w:rsidR="00B6235A" w:rsidRPr="00B6235A" w:rsidRDefault="00B6235A" w:rsidP="00B6235A">
      <w:pPr>
        <w:rPr>
          <w:sz w:val="20"/>
          <w:szCs w:val="20"/>
        </w:rPr>
      </w:pPr>
      <w:r w:rsidRPr="00B6235A">
        <w:rPr>
          <w:b/>
          <w:sz w:val="20"/>
          <w:szCs w:val="20"/>
        </w:rPr>
        <w:t>ANEXO IV</w:t>
      </w:r>
      <w:r w:rsidRPr="00B6235A">
        <w:rPr>
          <w:sz w:val="20"/>
          <w:szCs w:val="20"/>
        </w:rPr>
        <w:t xml:space="preserve"> NORMAS OFICIALES QUE DEBE CUMPLIR EL PRESTADOR</w:t>
      </w:r>
    </w:p>
    <w:p w:rsidR="00B6235A" w:rsidRPr="00B6235A" w:rsidRDefault="00B6235A" w:rsidP="00B6235A">
      <w:pPr>
        <w:rPr>
          <w:sz w:val="20"/>
          <w:szCs w:val="20"/>
        </w:rPr>
      </w:pPr>
      <w:r w:rsidRPr="00B6235A">
        <w:rPr>
          <w:b/>
          <w:sz w:val="20"/>
          <w:szCs w:val="20"/>
        </w:rPr>
        <w:t>ANEXO V</w:t>
      </w:r>
      <w:r w:rsidRPr="00B6235A">
        <w:rPr>
          <w:sz w:val="20"/>
          <w:szCs w:val="20"/>
        </w:rPr>
        <w:t xml:space="preserve"> MONTO MENSUAL POR CONCEPTOS DE ENERGÍA ELÉCTRICA, AGUA POTABLE Y RECOLECCIÓN DE BASURA Y CONSUMO DE GAS QUE SE UTILICEN PARA LA PRESTACIÓN DEL SERVICIO.</w:t>
      </w:r>
    </w:p>
    <w:p w:rsidR="00B6235A" w:rsidRPr="00B6235A" w:rsidRDefault="00B6235A" w:rsidP="00B6235A">
      <w:pPr>
        <w:rPr>
          <w:sz w:val="20"/>
          <w:szCs w:val="20"/>
        </w:rPr>
      </w:pPr>
      <w:r w:rsidRPr="00B6235A">
        <w:rPr>
          <w:b/>
          <w:sz w:val="20"/>
          <w:szCs w:val="20"/>
        </w:rPr>
        <w:t>ANEXO VI</w:t>
      </w:r>
      <w:r w:rsidRPr="00B6235A">
        <w:rPr>
          <w:sz w:val="20"/>
          <w:szCs w:val="20"/>
        </w:rPr>
        <w:t xml:space="preserve"> DESCRIPCIÓN DE  LAS PROPUESTAS DE MENÚ Y PORCIONES PARA CADA TIPO DE ALIMENTO, TIPOS DE DIETAS E INSTRUCCIONES DE PREPARACIÓN DE ALIMENTOS.</w:t>
      </w:r>
    </w:p>
    <w:p w:rsidR="00B6235A" w:rsidRPr="00B6235A" w:rsidRDefault="00B6235A" w:rsidP="00B6235A"/>
    <w:p w:rsidR="00AF53CD" w:rsidRDefault="00AF53CD" w:rsidP="00253B68">
      <w:pPr>
        <w:rPr>
          <w:rFonts w:asciiTheme="minorHAnsi" w:hAnsiTheme="minorHAnsi" w:cstheme="minorHAnsi"/>
          <w:sz w:val="22"/>
          <w:szCs w:val="22"/>
        </w:rPr>
      </w:pPr>
    </w:p>
    <w:sectPr w:rsidR="00AF53CD" w:rsidSect="00F55980">
      <w:headerReference w:type="default" r:id="rId10"/>
      <w:footerReference w:type="default" r:id="rId11"/>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6BA8" w:rsidRDefault="00106BA8" w:rsidP="00C27550">
      <w:r>
        <w:separator/>
      </w:r>
    </w:p>
  </w:endnote>
  <w:endnote w:type="continuationSeparator" w:id="0">
    <w:p w:rsidR="00106BA8" w:rsidRDefault="00106BA8"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6EB6" w:rsidRPr="00CD1914" w:rsidRDefault="00686EB6"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 xml:space="preserve">icitación Pública </w:t>
    </w:r>
    <w:r>
      <w:rPr>
        <w:rFonts w:ascii="Calibri" w:hAnsi="Calibri" w:cs="Calibri"/>
        <w:sz w:val="18"/>
        <w:szCs w:val="16"/>
        <w:lang w:val="es-MX"/>
      </w:rPr>
      <w:t>Na</w:t>
    </w:r>
    <w:r>
      <w:rPr>
        <w:rFonts w:ascii="Calibri" w:hAnsi="Calibri" w:cs="Calibri"/>
        <w:sz w:val="18"/>
        <w:szCs w:val="16"/>
      </w:rPr>
      <w:t>cional</w:t>
    </w:r>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E7</w:t>
    </w:r>
    <w:r w:rsidRPr="00A33A22">
      <w:rPr>
        <w:rFonts w:ascii="Calibri" w:hAnsi="Calibri" w:cs="Calibri"/>
        <w:noProof/>
        <w:sz w:val="18"/>
        <w:szCs w:val="18"/>
      </w:rPr>
      <w:t>-</w:t>
    </w:r>
    <w:r>
      <w:rPr>
        <w:rFonts w:ascii="Calibri" w:hAnsi="Calibri" w:cs="Calibri"/>
        <w:noProof/>
        <w:sz w:val="18"/>
        <w:szCs w:val="18"/>
        <w:lang w:val="es-MX"/>
      </w:rPr>
      <w:t>2022</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863FF1">
      <w:rPr>
        <w:rFonts w:ascii="Calibri" w:hAnsi="Calibri" w:cs="Calibri"/>
        <w:noProof/>
        <w:sz w:val="18"/>
        <w:szCs w:val="16"/>
      </w:rPr>
      <w:t>76</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863FF1">
      <w:rPr>
        <w:rFonts w:ascii="Calibri" w:hAnsi="Calibri" w:cs="Calibri"/>
        <w:noProof/>
        <w:sz w:val="18"/>
        <w:szCs w:val="16"/>
      </w:rPr>
      <w:t>76</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6BA8" w:rsidRDefault="00106BA8" w:rsidP="00C27550">
      <w:r>
        <w:separator/>
      </w:r>
    </w:p>
  </w:footnote>
  <w:footnote w:type="continuationSeparator" w:id="0">
    <w:p w:rsidR="00106BA8" w:rsidRDefault="00106BA8" w:rsidP="00C2755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6EB6" w:rsidRPr="00D67F32" w:rsidRDefault="00686EB6"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 de Oficialía Mayor de Gobierno del Estado de Baja California</w:t>
    </w:r>
  </w:p>
  <w:p w:rsidR="00686EB6" w:rsidRPr="00E12C6B" w:rsidRDefault="00686EB6" w:rsidP="00F55980">
    <w:pPr>
      <w:pStyle w:val="Encabezado"/>
      <w:jc w:val="center"/>
      <w:rPr>
        <w:rFonts w:ascii="Arial" w:hAnsi="Arial" w:cs="Arial"/>
        <w:b/>
        <w:sz w:val="18"/>
        <w:szCs w:val="18"/>
        <w:lang w:val="es-ES_tradnl"/>
      </w:rPr>
    </w:pPr>
    <w:r>
      <w:rPr>
        <w:rFonts w:ascii="Arial" w:hAnsi="Arial" w:cs="Arial"/>
        <w:b/>
        <w:noProof/>
        <w:sz w:val="18"/>
        <w:szCs w:val="18"/>
        <w:lang w:val="en-US" w:eastAsia="en-US"/>
      </w:rPr>
      <mc:AlternateContent>
        <mc:Choice Requires="wps">
          <w:drawing>
            <wp:anchor distT="0" distB="0" distL="114300" distR="114300" simplePos="0" relativeHeight="251658240" behindDoc="0" locked="0" layoutInCell="1" allowOverlap="1">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1D029A"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2E83"/>
    <w:multiLevelType w:val="hybridMultilevel"/>
    <w:tmpl w:val="A950DE3A"/>
    <w:lvl w:ilvl="0" w:tplc="FD9874D8">
      <w:start w:val="1"/>
      <w:numFmt w:val="lowerLetter"/>
      <w:lvlText w:val="%1)"/>
      <w:lvlJc w:val="left"/>
      <w:pPr>
        <w:ind w:left="1724" w:hanging="360"/>
      </w:pPr>
      <w:rPr>
        <w:b/>
        <w:color w:val="auto"/>
      </w:rPr>
    </w:lvl>
    <w:lvl w:ilvl="1" w:tplc="080A0019" w:tentative="1">
      <w:start w:val="1"/>
      <w:numFmt w:val="lowerLetter"/>
      <w:lvlText w:val="%2."/>
      <w:lvlJc w:val="left"/>
      <w:pPr>
        <w:ind w:left="2444" w:hanging="360"/>
      </w:pPr>
    </w:lvl>
    <w:lvl w:ilvl="2" w:tplc="080A001B" w:tentative="1">
      <w:start w:val="1"/>
      <w:numFmt w:val="lowerRoman"/>
      <w:lvlText w:val="%3."/>
      <w:lvlJc w:val="right"/>
      <w:pPr>
        <w:ind w:left="3164" w:hanging="180"/>
      </w:pPr>
    </w:lvl>
    <w:lvl w:ilvl="3" w:tplc="080A000F" w:tentative="1">
      <w:start w:val="1"/>
      <w:numFmt w:val="decimal"/>
      <w:lvlText w:val="%4."/>
      <w:lvlJc w:val="left"/>
      <w:pPr>
        <w:ind w:left="3884" w:hanging="360"/>
      </w:pPr>
    </w:lvl>
    <w:lvl w:ilvl="4" w:tplc="080A0019" w:tentative="1">
      <w:start w:val="1"/>
      <w:numFmt w:val="lowerLetter"/>
      <w:lvlText w:val="%5."/>
      <w:lvlJc w:val="left"/>
      <w:pPr>
        <w:ind w:left="4604" w:hanging="360"/>
      </w:pPr>
    </w:lvl>
    <w:lvl w:ilvl="5" w:tplc="080A001B" w:tentative="1">
      <w:start w:val="1"/>
      <w:numFmt w:val="lowerRoman"/>
      <w:lvlText w:val="%6."/>
      <w:lvlJc w:val="right"/>
      <w:pPr>
        <w:ind w:left="5324" w:hanging="180"/>
      </w:pPr>
    </w:lvl>
    <w:lvl w:ilvl="6" w:tplc="080A000F" w:tentative="1">
      <w:start w:val="1"/>
      <w:numFmt w:val="decimal"/>
      <w:lvlText w:val="%7."/>
      <w:lvlJc w:val="left"/>
      <w:pPr>
        <w:ind w:left="6044" w:hanging="360"/>
      </w:pPr>
    </w:lvl>
    <w:lvl w:ilvl="7" w:tplc="080A0019" w:tentative="1">
      <w:start w:val="1"/>
      <w:numFmt w:val="lowerLetter"/>
      <w:lvlText w:val="%8."/>
      <w:lvlJc w:val="left"/>
      <w:pPr>
        <w:ind w:left="6764" w:hanging="360"/>
      </w:pPr>
    </w:lvl>
    <w:lvl w:ilvl="8" w:tplc="080A001B" w:tentative="1">
      <w:start w:val="1"/>
      <w:numFmt w:val="lowerRoman"/>
      <w:lvlText w:val="%9."/>
      <w:lvlJc w:val="right"/>
      <w:pPr>
        <w:ind w:left="7484" w:hanging="180"/>
      </w:pPr>
    </w:lvl>
  </w:abstractNum>
  <w:abstractNum w:abstractNumId="1" w15:restartNumberingAfterBreak="0">
    <w:nsid w:val="05651C52"/>
    <w:multiLevelType w:val="hybridMultilevel"/>
    <w:tmpl w:val="47A01DB6"/>
    <w:lvl w:ilvl="0" w:tplc="080A000F">
      <w:start w:val="1"/>
      <w:numFmt w:val="decimal"/>
      <w:lvlText w:val="%1."/>
      <w:lvlJc w:val="left"/>
      <w:pPr>
        <w:ind w:left="698" w:hanging="360"/>
      </w:pPr>
    </w:lvl>
    <w:lvl w:ilvl="1" w:tplc="080A0019" w:tentative="1">
      <w:start w:val="1"/>
      <w:numFmt w:val="lowerLetter"/>
      <w:lvlText w:val="%2."/>
      <w:lvlJc w:val="left"/>
      <w:pPr>
        <w:ind w:left="1418" w:hanging="360"/>
      </w:pPr>
    </w:lvl>
    <w:lvl w:ilvl="2" w:tplc="080A001B" w:tentative="1">
      <w:start w:val="1"/>
      <w:numFmt w:val="lowerRoman"/>
      <w:lvlText w:val="%3."/>
      <w:lvlJc w:val="right"/>
      <w:pPr>
        <w:ind w:left="2138" w:hanging="180"/>
      </w:pPr>
    </w:lvl>
    <w:lvl w:ilvl="3" w:tplc="080A000F" w:tentative="1">
      <w:start w:val="1"/>
      <w:numFmt w:val="decimal"/>
      <w:lvlText w:val="%4."/>
      <w:lvlJc w:val="left"/>
      <w:pPr>
        <w:ind w:left="2858" w:hanging="360"/>
      </w:pPr>
    </w:lvl>
    <w:lvl w:ilvl="4" w:tplc="080A0019" w:tentative="1">
      <w:start w:val="1"/>
      <w:numFmt w:val="lowerLetter"/>
      <w:lvlText w:val="%5."/>
      <w:lvlJc w:val="left"/>
      <w:pPr>
        <w:ind w:left="3578" w:hanging="360"/>
      </w:pPr>
    </w:lvl>
    <w:lvl w:ilvl="5" w:tplc="080A001B" w:tentative="1">
      <w:start w:val="1"/>
      <w:numFmt w:val="lowerRoman"/>
      <w:lvlText w:val="%6."/>
      <w:lvlJc w:val="right"/>
      <w:pPr>
        <w:ind w:left="4298" w:hanging="180"/>
      </w:pPr>
    </w:lvl>
    <w:lvl w:ilvl="6" w:tplc="080A000F" w:tentative="1">
      <w:start w:val="1"/>
      <w:numFmt w:val="decimal"/>
      <w:lvlText w:val="%7."/>
      <w:lvlJc w:val="left"/>
      <w:pPr>
        <w:ind w:left="5018" w:hanging="360"/>
      </w:pPr>
    </w:lvl>
    <w:lvl w:ilvl="7" w:tplc="080A0019" w:tentative="1">
      <w:start w:val="1"/>
      <w:numFmt w:val="lowerLetter"/>
      <w:lvlText w:val="%8."/>
      <w:lvlJc w:val="left"/>
      <w:pPr>
        <w:ind w:left="5738" w:hanging="360"/>
      </w:pPr>
    </w:lvl>
    <w:lvl w:ilvl="8" w:tplc="080A001B" w:tentative="1">
      <w:start w:val="1"/>
      <w:numFmt w:val="lowerRoman"/>
      <w:lvlText w:val="%9."/>
      <w:lvlJc w:val="right"/>
      <w:pPr>
        <w:ind w:left="6458" w:hanging="180"/>
      </w:pPr>
    </w:lvl>
  </w:abstractNum>
  <w:abstractNum w:abstractNumId="2" w15:restartNumberingAfterBreak="0">
    <w:nsid w:val="063A2050"/>
    <w:multiLevelType w:val="hybridMultilevel"/>
    <w:tmpl w:val="A0BA8954"/>
    <w:lvl w:ilvl="0" w:tplc="442262A0">
      <w:start w:val="6"/>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92E5545"/>
    <w:multiLevelType w:val="hybridMultilevel"/>
    <w:tmpl w:val="F1BC745C"/>
    <w:lvl w:ilvl="0" w:tplc="67F6B14A">
      <w:start w:val="9"/>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8315E4"/>
    <w:multiLevelType w:val="hybridMultilevel"/>
    <w:tmpl w:val="1436BF3A"/>
    <w:lvl w:ilvl="0" w:tplc="DB7CC23C">
      <w:start w:val="13"/>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D7E4398"/>
    <w:multiLevelType w:val="hybridMultilevel"/>
    <w:tmpl w:val="945CF484"/>
    <w:lvl w:ilvl="0" w:tplc="69B6E7D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7" w15:restartNumberingAfterBreak="0">
    <w:nsid w:val="0E032F97"/>
    <w:multiLevelType w:val="hybridMultilevel"/>
    <w:tmpl w:val="05282D96"/>
    <w:lvl w:ilvl="0" w:tplc="F384933E">
      <w:start w:val="10"/>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141289D"/>
    <w:multiLevelType w:val="hybridMultilevel"/>
    <w:tmpl w:val="813EB374"/>
    <w:lvl w:ilvl="0" w:tplc="AE72DE1A">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43975B3"/>
    <w:multiLevelType w:val="hybridMultilevel"/>
    <w:tmpl w:val="2CD41B96"/>
    <w:lvl w:ilvl="0" w:tplc="4808E516">
      <w:start w:val="1"/>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59B7D65"/>
    <w:multiLevelType w:val="hybridMultilevel"/>
    <w:tmpl w:val="C5F25888"/>
    <w:lvl w:ilvl="0" w:tplc="9C5051CA">
      <w:start w:val="2"/>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8412437"/>
    <w:multiLevelType w:val="hybridMultilevel"/>
    <w:tmpl w:val="F8F4302A"/>
    <w:lvl w:ilvl="0" w:tplc="5936C006">
      <w:start w:val="8"/>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97A0D3F"/>
    <w:multiLevelType w:val="hybridMultilevel"/>
    <w:tmpl w:val="B874B124"/>
    <w:lvl w:ilvl="0" w:tplc="2916B0DA">
      <w:start w:val="11"/>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A611E43"/>
    <w:multiLevelType w:val="hybridMultilevel"/>
    <w:tmpl w:val="E7681ACA"/>
    <w:lvl w:ilvl="0" w:tplc="4808E516">
      <w:start w:val="1"/>
      <w:numFmt w:val="lowerLetter"/>
      <w:lvlText w:val="%1)"/>
      <w:lvlJc w:val="left"/>
      <w:pPr>
        <w:tabs>
          <w:tab w:val="num" w:pos="720"/>
        </w:tabs>
        <w:ind w:left="720" w:hanging="360"/>
      </w:pPr>
      <w:rPr>
        <w:rFonts w:hint="default"/>
        <w:b/>
      </w:rPr>
    </w:lvl>
    <w:lvl w:ilvl="1" w:tplc="9B767986">
      <w:start w:val="1"/>
      <w:numFmt w:val="decimal"/>
      <w:lvlText w:val="%2."/>
      <w:lvlJc w:val="left"/>
      <w:pPr>
        <w:tabs>
          <w:tab w:val="num" w:pos="786"/>
        </w:tabs>
        <w:ind w:left="786" w:hanging="360"/>
      </w:pPr>
      <w:rPr>
        <w:rFonts w:ascii="Bookman Old Style" w:eastAsia="Times New Roman" w:hAnsi="Bookman Old Style" w:cs="Arial"/>
      </w:rPr>
    </w:lvl>
    <w:lvl w:ilvl="2" w:tplc="0C0A000F">
      <w:start w:val="1"/>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BC455A3"/>
    <w:multiLevelType w:val="hybridMultilevel"/>
    <w:tmpl w:val="30B4B984"/>
    <w:lvl w:ilvl="0" w:tplc="BC023D90">
      <w:start w:val="4"/>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3094A62"/>
    <w:multiLevelType w:val="hybridMultilevel"/>
    <w:tmpl w:val="D7C8AF4C"/>
    <w:lvl w:ilvl="0" w:tplc="0C0A0005">
      <w:start w:val="1"/>
      <w:numFmt w:val="bullet"/>
      <w:lvlText w:val=""/>
      <w:lvlJc w:val="left"/>
      <w:pPr>
        <w:ind w:left="862" w:hanging="360"/>
      </w:pPr>
      <w:rPr>
        <w:rFonts w:ascii="Wingdings" w:hAnsi="Wingdings"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16" w15:restartNumberingAfterBreak="0">
    <w:nsid w:val="35454422"/>
    <w:multiLevelType w:val="hybridMultilevel"/>
    <w:tmpl w:val="1F405C7E"/>
    <w:styleLink w:val="ImportedStyle1"/>
    <w:lvl w:ilvl="0" w:tplc="D66EE94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B8C496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71ECB6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AB6165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79299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96F0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1835A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0FC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5F41C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35A7161A"/>
    <w:multiLevelType w:val="hybridMultilevel"/>
    <w:tmpl w:val="49021E38"/>
    <w:lvl w:ilvl="0" w:tplc="080A0017">
      <w:start w:val="1"/>
      <w:numFmt w:val="lowerLetter"/>
      <w:lvlText w:val="%1)"/>
      <w:lvlJc w:val="left"/>
      <w:pPr>
        <w:ind w:left="840" w:hanging="360"/>
      </w:pPr>
    </w:lvl>
    <w:lvl w:ilvl="1" w:tplc="080A0019" w:tentative="1">
      <w:start w:val="1"/>
      <w:numFmt w:val="lowerLetter"/>
      <w:lvlText w:val="%2."/>
      <w:lvlJc w:val="left"/>
      <w:pPr>
        <w:ind w:left="1560" w:hanging="360"/>
      </w:pPr>
    </w:lvl>
    <w:lvl w:ilvl="2" w:tplc="080A001B" w:tentative="1">
      <w:start w:val="1"/>
      <w:numFmt w:val="lowerRoman"/>
      <w:lvlText w:val="%3."/>
      <w:lvlJc w:val="right"/>
      <w:pPr>
        <w:ind w:left="2280" w:hanging="180"/>
      </w:pPr>
    </w:lvl>
    <w:lvl w:ilvl="3" w:tplc="080A000F" w:tentative="1">
      <w:start w:val="1"/>
      <w:numFmt w:val="decimal"/>
      <w:lvlText w:val="%4."/>
      <w:lvlJc w:val="left"/>
      <w:pPr>
        <w:ind w:left="3000" w:hanging="360"/>
      </w:pPr>
    </w:lvl>
    <w:lvl w:ilvl="4" w:tplc="080A0019" w:tentative="1">
      <w:start w:val="1"/>
      <w:numFmt w:val="lowerLetter"/>
      <w:lvlText w:val="%5."/>
      <w:lvlJc w:val="left"/>
      <w:pPr>
        <w:ind w:left="3720" w:hanging="360"/>
      </w:pPr>
    </w:lvl>
    <w:lvl w:ilvl="5" w:tplc="080A001B" w:tentative="1">
      <w:start w:val="1"/>
      <w:numFmt w:val="lowerRoman"/>
      <w:lvlText w:val="%6."/>
      <w:lvlJc w:val="right"/>
      <w:pPr>
        <w:ind w:left="4440" w:hanging="180"/>
      </w:pPr>
    </w:lvl>
    <w:lvl w:ilvl="6" w:tplc="080A000F" w:tentative="1">
      <w:start w:val="1"/>
      <w:numFmt w:val="decimal"/>
      <w:lvlText w:val="%7."/>
      <w:lvlJc w:val="left"/>
      <w:pPr>
        <w:ind w:left="5160" w:hanging="360"/>
      </w:pPr>
    </w:lvl>
    <w:lvl w:ilvl="7" w:tplc="080A0019" w:tentative="1">
      <w:start w:val="1"/>
      <w:numFmt w:val="lowerLetter"/>
      <w:lvlText w:val="%8."/>
      <w:lvlJc w:val="left"/>
      <w:pPr>
        <w:ind w:left="5880" w:hanging="360"/>
      </w:pPr>
    </w:lvl>
    <w:lvl w:ilvl="8" w:tplc="080A001B" w:tentative="1">
      <w:start w:val="1"/>
      <w:numFmt w:val="lowerRoman"/>
      <w:lvlText w:val="%9."/>
      <w:lvlJc w:val="right"/>
      <w:pPr>
        <w:ind w:left="6600" w:hanging="180"/>
      </w:pPr>
    </w:lvl>
  </w:abstractNum>
  <w:abstractNum w:abstractNumId="18" w15:restartNumberingAfterBreak="0">
    <w:nsid w:val="41634258"/>
    <w:multiLevelType w:val="hybridMultilevel"/>
    <w:tmpl w:val="BBB6E30E"/>
    <w:lvl w:ilvl="0" w:tplc="CD6C2298">
      <w:start w:val="5"/>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F832624"/>
    <w:multiLevelType w:val="multilevel"/>
    <w:tmpl w:val="6B5655D8"/>
    <w:lvl w:ilvl="0">
      <w:start w:val="1"/>
      <w:numFmt w:val="decimal"/>
      <w:lvlText w:val="%1."/>
      <w:lvlJc w:val="left"/>
      <w:pPr>
        <w:ind w:left="1004" w:hanging="360"/>
      </w:pPr>
      <w:rPr>
        <w:rFonts w:hint="default"/>
        <w:b/>
      </w:rPr>
    </w:lvl>
    <w:lvl w:ilvl="1">
      <w:start w:val="1"/>
      <w:numFmt w:val="decimal"/>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364" w:hanging="72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1724" w:hanging="108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084" w:hanging="1440"/>
      </w:pPr>
      <w:rPr>
        <w:rFonts w:hint="default"/>
      </w:rPr>
    </w:lvl>
  </w:abstractNum>
  <w:abstractNum w:abstractNumId="20" w15:restartNumberingAfterBreak="0">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21" w15:restartNumberingAfterBreak="0">
    <w:nsid w:val="5C9620DA"/>
    <w:multiLevelType w:val="hybridMultilevel"/>
    <w:tmpl w:val="0450D776"/>
    <w:lvl w:ilvl="0" w:tplc="BB3A589C">
      <w:start w:val="14"/>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0C06131"/>
    <w:multiLevelType w:val="hybridMultilevel"/>
    <w:tmpl w:val="CCD83354"/>
    <w:lvl w:ilvl="0" w:tplc="837A52E6">
      <w:start w:val="12"/>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73E7877"/>
    <w:multiLevelType w:val="hybridMultilevel"/>
    <w:tmpl w:val="40568E2A"/>
    <w:lvl w:ilvl="0" w:tplc="653ADDBC">
      <w:start w:val="1"/>
      <w:numFmt w:val="decimal"/>
      <w:lvlText w:val="%1."/>
      <w:lvlJc w:val="left"/>
      <w:pPr>
        <w:ind w:left="644" w:hanging="360"/>
      </w:pPr>
      <w:rPr>
        <w:rFonts w:hint="default"/>
        <w:b/>
        <w:lang w:val="es-MX"/>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6C1829C7"/>
    <w:multiLevelType w:val="hybridMultilevel"/>
    <w:tmpl w:val="6DB679EE"/>
    <w:lvl w:ilvl="0" w:tplc="9AF40350">
      <w:start w:val="1"/>
      <w:numFmt w:val="upperLetter"/>
      <w:lvlText w:val="%1)"/>
      <w:lvlJc w:val="left"/>
      <w:pPr>
        <w:ind w:left="480" w:hanging="360"/>
      </w:pPr>
      <w:rPr>
        <w:rFonts w:hint="default"/>
        <w:b/>
      </w:rPr>
    </w:lvl>
    <w:lvl w:ilvl="1" w:tplc="080A0019" w:tentative="1">
      <w:start w:val="1"/>
      <w:numFmt w:val="lowerLetter"/>
      <w:lvlText w:val="%2."/>
      <w:lvlJc w:val="left"/>
      <w:pPr>
        <w:ind w:left="1200" w:hanging="360"/>
      </w:pPr>
    </w:lvl>
    <w:lvl w:ilvl="2" w:tplc="080A001B" w:tentative="1">
      <w:start w:val="1"/>
      <w:numFmt w:val="lowerRoman"/>
      <w:lvlText w:val="%3."/>
      <w:lvlJc w:val="right"/>
      <w:pPr>
        <w:ind w:left="1920" w:hanging="180"/>
      </w:pPr>
    </w:lvl>
    <w:lvl w:ilvl="3" w:tplc="080A000F" w:tentative="1">
      <w:start w:val="1"/>
      <w:numFmt w:val="decimal"/>
      <w:lvlText w:val="%4."/>
      <w:lvlJc w:val="left"/>
      <w:pPr>
        <w:ind w:left="2640" w:hanging="360"/>
      </w:pPr>
    </w:lvl>
    <w:lvl w:ilvl="4" w:tplc="080A0019" w:tentative="1">
      <w:start w:val="1"/>
      <w:numFmt w:val="lowerLetter"/>
      <w:lvlText w:val="%5."/>
      <w:lvlJc w:val="left"/>
      <w:pPr>
        <w:ind w:left="3360" w:hanging="360"/>
      </w:pPr>
    </w:lvl>
    <w:lvl w:ilvl="5" w:tplc="080A001B" w:tentative="1">
      <w:start w:val="1"/>
      <w:numFmt w:val="lowerRoman"/>
      <w:lvlText w:val="%6."/>
      <w:lvlJc w:val="right"/>
      <w:pPr>
        <w:ind w:left="4080" w:hanging="180"/>
      </w:pPr>
    </w:lvl>
    <w:lvl w:ilvl="6" w:tplc="080A000F" w:tentative="1">
      <w:start w:val="1"/>
      <w:numFmt w:val="decimal"/>
      <w:lvlText w:val="%7."/>
      <w:lvlJc w:val="left"/>
      <w:pPr>
        <w:ind w:left="4800" w:hanging="360"/>
      </w:pPr>
    </w:lvl>
    <w:lvl w:ilvl="7" w:tplc="080A0019" w:tentative="1">
      <w:start w:val="1"/>
      <w:numFmt w:val="lowerLetter"/>
      <w:lvlText w:val="%8."/>
      <w:lvlJc w:val="left"/>
      <w:pPr>
        <w:ind w:left="5520" w:hanging="360"/>
      </w:pPr>
    </w:lvl>
    <w:lvl w:ilvl="8" w:tplc="080A001B" w:tentative="1">
      <w:start w:val="1"/>
      <w:numFmt w:val="lowerRoman"/>
      <w:lvlText w:val="%9."/>
      <w:lvlJc w:val="right"/>
      <w:pPr>
        <w:ind w:left="6240" w:hanging="180"/>
      </w:pPr>
    </w:lvl>
  </w:abstractNum>
  <w:abstractNum w:abstractNumId="26" w15:restartNumberingAfterBreak="0">
    <w:nsid w:val="6F2D6FC8"/>
    <w:multiLevelType w:val="hybridMultilevel"/>
    <w:tmpl w:val="7198622E"/>
    <w:lvl w:ilvl="0" w:tplc="28968E56">
      <w:start w:val="1"/>
      <w:numFmt w:val="lowerLetter"/>
      <w:lvlText w:val="%1)"/>
      <w:lvlJc w:val="left"/>
      <w:pPr>
        <w:ind w:left="8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CAB0518"/>
    <w:multiLevelType w:val="hybridMultilevel"/>
    <w:tmpl w:val="1262912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6"/>
  </w:num>
  <w:num w:numId="2">
    <w:abstractNumId w:val="24"/>
  </w:num>
  <w:num w:numId="3">
    <w:abstractNumId w:val="20"/>
  </w:num>
  <w:num w:numId="4">
    <w:abstractNumId w:val="23"/>
  </w:num>
  <w:num w:numId="5">
    <w:abstractNumId w:val="16"/>
  </w:num>
  <w:num w:numId="6">
    <w:abstractNumId w:val="1"/>
  </w:num>
  <w:num w:numId="7">
    <w:abstractNumId w:val="13"/>
  </w:num>
  <w:num w:numId="8">
    <w:abstractNumId w:val="9"/>
  </w:num>
  <w:num w:numId="9">
    <w:abstractNumId w:val="19"/>
  </w:num>
  <w:num w:numId="10">
    <w:abstractNumId w:val="0"/>
  </w:num>
  <w:num w:numId="11">
    <w:abstractNumId w:val="27"/>
  </w:num>
  <w:num w:numId="12">
    <w:abstractNumId w:val="17"/>
  </w:num>
  <w:num w:numId="13">
    <w:abstractNumId w:val="10"/>
  </w:num>
  <w:num w:numId="14">
    <w:abstractNumId w:val="5"/>
  </w:num>
  <w:num w:numId="15">
    <w:abstractNumId w:val="26"/>
  </w:num>
  <w:num w:numId="16">
    <w:abstractNumId w:val="8"/>
  </w:num>
  <w:num w:numId="17">
    <w:abstractNumId w:val="14"/>
  </w:num>
  <w:num w:numId="18">
    <w:abstractNumId w:val="18"/>
  </w:num>
  <w:num w:numId="19">
    <w:abstractNumId w:val="2"/>
  </w:num>
  <w:num w:numId="20">
    <w:abstractNumId w:val="11"/>
  </w:num>
  <w:num w:numId="21">
    <w:abstractNumId w:val="3"/>
  </w:num>
  <w:num w:numId="22">
    <w:abstractNumId w:val="7"/>
  </w:num>
  <w:num w:numId="23">
    <w:abstractNumId w:val="12"/>
  </w:num>
  <w:num w:numId="24">
    <w:abstractNumId w:val="22"/>
  </w:num>
  <w:num w:numId="25">
    <w:abstractNumId w:val="4"/>
  </w:num>
  <w:num w:numId="26">
    <w:abstractNumId w:val="21"/>
  </w:num>
  <w:num w:numId="27">
    <w:abstractNumId w:val="25"/>
  </w:num>
  <w:num w:numId="28">
    <w:abstractNumId w:val="1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6B0B"/>
    <w:rsid w:val="000070E5"/>
    <w:rsid w:val="000136A8"/>
    <w:rsid w:val="00014F47"/>
    <w:rsid w:val="00017E57"/>
    <w:rsid w:val="0002142D"/>
    <w:rsid w:val="00022753"/>
    <w:rsid w:val="000368C6"/>
    <w:rsid w:val="00036CEF"/>
    <w:rsid w:val="00041240"/>
    <w:rsid w:val="000432EA"/>
    <w:rsid w:val="00044A64"/>
    <w:rsid w:val="00046431"/>
    <w:rsid w:val="000464A5"/>
    <w:rsid w:val="00047D20"/>
    <w:rsid w:val="00056F76"/>
    <w:rsid w:val="00063552"/>
    <w:rsid w:val="00065BDF"/>
    <w:rsid w:val="00066CB8"/>
    <w:rsid w:val="00071314"/>
    <w:rsid w:val="00072266"/>
    <w:rsid w:val="000730E7"/>
    <w:rsid w:val="00077029"/>
    <w:rsid w:val="00080F5D"/>
    <w:rsid w:val="0008160E"/>
    <w:rsid w:val="00082EBE"/>
    <w:rsid w:val="00086ACE"/>
    <w:rsid w:val="00086BDE"/>
    <w:rsid w:val="00091CDD"/>
    <w:rsid w:val="00092937"/>
    <w:rsid w:val="00096BA7"/>
    <w:rsid w:val="00096F71"/>
    <w:rsid w:val="000979C5"/>
    <w:rsid w:val="000A3F17"/>
    <w:rsid w:val="000B09C6"/>
    <w:rsid w:val="000B3732"/>
    <w:rsid w:val="000B428A"/>
    <w:rsid w:val="000B43B0"/>
    <w:rsid w:val="000C04AE"/>
    <w:rsid w:val="000D6B57"/>
    <w:rsid w:val="000D6DA5"/>
    <w:rsid w:val="000E2915"/>
    <w:rsid w:val="000E362D"/>
    <w:rsid w:val="000E6370"/>
    <w:rsid w:val="000E64A0"/>
    <w:rsid w:val="000E72CB"/>
    <w:rsid w:val="000E73BA"/>
    <w:rsid w:val="000F3382"/>
    <w:rsid w:val="000F672E"/>
    <w:rsid w:val="000F6ABA"/>
    <w:rsid w:val="001005FB"/>
    <w:rsid w:val="00101DBB"/>
    <w:rsid w:val="001057C6"/>
    <w:rsid w:val="00106BA8"/>
    <w:rsid w:val="00107182"/>
    <w:rsid w:val="00110F57"/>
    <w:rsid w:val="0011116D"/>
    <w:rsid w:val="00111320"/>
    <w:rsid w:val="00112727"/>
    <w:rsid w:val="00113BF5"/>
    <w:rsid w:val="0011590F"/>
    <w:rsid w:val="00115F82"/>
    <w:rsid w:val="00121A38"/>
    <w:rsid w:val="00122542"/>
    <w:rsid w:val="001274B7"/>
    <w:rsid w:val="00133198"/>
    <w:rsid w:val="001361FA"/>
    <w:rsid w:val="00136DBC"/>
    <w:rsid w:val="001454E8"/>
    <w:rsid w:val="00153A05"/>
    <w:rsid w:val="001567B7"/>
    <w:rsid w:val="00156FDA"/>
    <w:rsid w:val="001643D3"/>
    <w:rsid w:val="0016442C"/>
    <w:rsid w:val="00166BF4"/>
    <w:rsid w:val="00171724"/>
    <w:rsid w:val="0018145B"/>
    <w:rsid w:val="00186D97"/>
    <w:rsid w:val="00191FE4"/>
    <w:rsid w:val="001920CD"/>
    <w:rsid w:val="001937B8"/>
    <w:rsid w:val="00197550"/>
    <w:rsid w:val="001A072F"/>
    <w:rsid w:val="001A0850"/>
    <w:rsid w:val="001B1D90"/>
    <w:rsid w:val="001C25B3"/>
    <w:rsid w:val="001C4101"/>
    <w:rsid w:val="001C53E0"/>
    <w:rsid w:val="001D5117"/>
    <w:rsid w:val="001D6BD2"/>
    <w:rsid w:val="001D6EFA"/>
    <w:rsid w:val="001E021E"/>
    <w:rsid w:val="001E12BB"/>
    <w:rsid w:val="001E16A5"/>
    <w:rsid w:val="001E1B0F"/>
    <w:rsid w:val="001E7760"/>
    <w:rsid w:val="001F35DE"/>
    <w:rsid w:val="00206DB9"/>
    <w:rsid w:val="00220588"/>
    <w:rsid w:val="00222899"/>
    <w:rsid w:val="00224CF0"/>
    <w:rsid w:val="002276EF"/>
    <w:rsid w:val="00230393"/>
    <w:rsid w:val="00232F69"/>
    <w:rsid w:val="00245773"/>
    <w:rsid w:val="00246F15"/>
    <w:rsid w:val="00251765"/>
    <w:rsid w:val="00253620"/>
    <w:rsid w:val="002536BA"/>
    <w:rsid w:val="00253B68"/>
    <w:rsid w:val="00255796"/>
    <w:rsid w:val="002563D5"/>
    <w:rsid w:val="00260D03"/>
    <w:rsid w:val="00264C14"/>
    <w:rsid w:val="0026597B"/>
    <w:rsid w:val="00265BE2"/>
    <w:rsid w:val="00273613"/>
    <w:rsid w:val="00273FC1"/>
    <w:rsid w:val="00281674"/>
    <w:rsid w:val="002820C7"/>
    <w:rsid w:val="00282CC2"/>
    <w:rsid w:val="00283566"/>
    <w:rsid w:val="00284B3F"/>
    <w:rsid w:val="00285E14"/>
    <w:rsid w:val="00292802"/>
    <w:rsid w:val="002931C8"/>
    <w:rsid w:val="00293888"/>
    <w:rsid w:val="002A0889"/>
    <w:rsid w:val="002A2F5A"/>
    <w:rsid w:val="002A4B53"/>
    <w:rsid w:val="002A4EC1"/>
    <w:rsid w:val="002A6684"/>
    <w:rsid w:val="002B1155"/>
    <w:rsid w:val="002B3673"/>
    <w:rsid w:val="002C63A8"/>
    <w:rsid w:val="002C7769"/>
    <w:rsid w:val="002D4C2A"/>
    <w:rsid w:val="002E2E0B"/>
    <w:rsid w:val="002F0CAD"/>
    <w:rsid w:val="002F2DC5"/>
    <w:rsid w:val="002F3858"/>
    <w:rsid w:val="002F637E"/>
    <w:rsid w:val="003062C5"/>
    <w:rsid w:val="003142A9"/>
    <w:rsid w:val="003337A4"/>
    <w:rsid w:val="0034234F"/>
    <w:rsid w:val="003426AD"/>
    <w:rsid w:val="0034285F"/>
    <w:rsid w:val="00342B5C"/>
    <w:rsid w:val="00352E34"/>
    <w:rsid w:val="003563ED"/>
    <w:rsid w:val="00357B14"/>
    <w:rsid w:val="00360ADA"/>
    <w:rsid w:val="00360CFC"/>
    <w:rsid w:val="00361E4D"/>
    <w:rsid w:val="003633E5"/>
    <w:rsid w:val="00364ACD"/>
    <w:rsid w:val="00366539"/>
    <w:rsid w:val="0036797B"/>
    <w:rsid w:val="003732C0"/>
    <w:rsid w:val="00373DF0"/>
    <w:rsid w:val="003754B1"/>
    <w:rsid w:val="00375573"/>
    <w:rsid w:val="003755DA"/>
    <w:rsid w:val="00375E6B"/>
    <w:rsid w:val="003800F2"/>
    <w:rsid w:val="0038331A"/>
    <w:rsid w:val="00385DA8"/>
    <w:rsid w:val="00386AEF"/>
    <w:rsid w:val="00392285"/>
    <w:rsid w:val="003A1943"/>
    <w:rsid w:val="003A2288"/>
    <w:rsid w:val="003A2EAF"/>
    <w:rsid w:val="003A5086"/>
    <w:rsid w:val="003A7469"/>
    <w:rsid w:val="003B06F6"/>
    <w:rsid w:val="003C2C54"/>
    <w:rsid w:val="003C5275"/>
    <w:rsid w:val="003D1157"/>
    <w:rsid w:val="003D3022"/>
    <w:rsid w:val="003D61B7"/>
    <w:rsid w:val="003D7978"/>
    <w:rsid w:val="003E5A2D"/>
    <w:rsid w:val="003F6519"/>
    <w:rsid w:val="004002E9"/>
    <w:rsid w:val="004026F1"/>
    <w:rsid w:val="00402FCF"/>
    <w:rsid w:val="00406AEC"/>
    <w:rsid w:val="00410EDF"/>
    <w:rsid w:val="0041113F"/>
    <w:rsid w:val="0041179D"/>
    <w:rsid w:val="00417268"/>
    <w:rsid w:val="00421498"/>
    <w:rsid w:val="0042405B"/>
    <w:rsid w:val="0042417D"/>
    <w:rsid w:val="00435EAE"/>
    <w:rsid w:val="00437501"/>
    <w:rsid w:val="00441550"/>
    <w:rsid w:val="00445742"/>
    <w:rsid w:val="00450591"/>
    <w:rsid w:val="004514FE"/>
    <w:rsid w:val="00451710"/>
    <w:rsid w:val="00451AC3"/>
    <w:rsid w:val="00453B30"/>
    <w:rsid w:val="00453D18"/>
    <w:rsid w:val="00455692"/>
    <w:rsid w:val="004602D5"/>
    <w:rsid w:val="00460BBE"/>
    <w:rsid w:val="004643E9"/>
    <w:rsid w:val="004647A2"/>
    <w:rsid w:val="004672C9"/>
    <w:rsid w:val="00471B4F"/>
    <w:rsid w:val="00472183"/>
    <w:rsid w:val="004773AE"/>
    <w:rsid w:val="00483928"/>
    <w:rsid w:val="00485172"/>
    <w:rsid w:val="004870A5"/>
    <w:rsid w:val="00487794"/>
    <w:rsid w:val="00490908"/>
    <w:rsid w:val="00491FF3"/>
    <w:rsid w:val="0049250B"/>
    <w:rsid w:val="004960BE"/>
    <w:rsid w:val="00497E7B"/>
    <w:rsid w:val="004A3250"/>
    <w:rsid w:val="004B037F"/>
    <w:rsid w:val="004B1E0C"/>
    <w:rsid w:val="004B1E40"/>
    <w:rsid w:val="004B675F"/>
    <w:rsid w:val="004B6A6F"/>
    <w:rsid w:val="004B750E"/>
    <w:rsid w:val="004B79A2"/>
    <w:rsid w:val="004C2AC8"/>
    <w:rsid w:val="004C3589"/>
    <w:rsid w:val="004D1F6E"/>
    <w:rsid w:val="004D4071"/>
    <w:rsid w:val="004D4D7C"/>
    <w:rsid w:val="004D5816"/>
    <w:rsid w:val="004D7515"/>
    <w:rsid w:val="004E0F42"/>
    <w:rsid w:val="004E1006"/>
    <w:rsid w:val="00500A68"/>
    <w:rsid w:val="00500F17"/>
    <w:rsid w:val="00502AED"/>
    <w:rsid w:val="00503147"/>
    <w:rsid w:val="005061E0"/>
    <w:rsid w:val="005072A9"/>
    <w:rsid w:val="00510655"/>
    <w:rsid w:val="00515CD9"/>
    <w:rsid w:val="00521017"/>
    <w:rsid w:val="005211ED"/>
    <w:rsid w:val="00521DCF"/>
    <w:rsid w:val="00525BA2"/>
    <w:rsid w:val="005277E5"/>
    <w:rsid w:val="00530346"/>
    <w:rsid w:val="00530F19"/>
    <w:rsid w:val="005310B0"/>
    <w:rsid w:val="00533379"/>
    <w:rsid w:val="005351DD"/>
    <w:rsid w:val="00543968"/>
    <w:rsid w:val="005544B3"/>
    <w:rsid w:val="00554C24"/>
    <w:rsid w:val="0055527C"/>
    <w:rsid w:val="00555E64"/>
    <w:rsid w:val="00561750"/>
    <w:rsid w:val="00561920"/>
    <w:rsid w:val="00563135"/>
    <w:rsid w:val="00573FB9"/>
    <w:rsid w:val="00576E11"/>
    <w:rsid w:val="00583CF9"/>
    <w:rsid w:val="005867B0"/>
    <w:rsid w:val="00586AE5"/>
    <w:rsid w:val="00595CCA"/>
    <w:rsid w:val="00597A0A"/>
    <w:rsid w:val="005A2FFF"/>
    <w:rsid w:val="005A30DC"/>
    <w:rsid w:val="005A4359"/>
    <w:rsid w:val="005A73C4"/>
    <w:rsid w:val="005A75E7"/>
    <w:rsid w:val="005B1523"/>
    <w:rsid w:val="005B7B7A"/>
    <w:rsid w:val="005C482D"/>
    <w:rsid w:val="005D32AD"/>
    <w:rsid w:val="005D4468"/>
    <w:rsid w:val="005D4CBB"/>
    <w:rsid w:val="005D6ED7"/>
    <w:rsid w:val="005D742A"/>
    <w:rsid w:val="005E3AD9"/>
    <w:rsid w:val="005F142C"/>
    <w:rsid w:val="005F74B8"/>
    <w:rsid w:val="00600934"/>
    <w:rsid w:val="006036EE"/>
    <w:rsid w:val="00604699"/>
    <w:rsid w:val="0062086F"/>
    <w:rsid w:val="00630480"/>
    <w:rsid w:val="00631257"/>
    <w:rsid w:val="0063253A"/>
    <w:rsid w:val="0063291B"/>
    <w:rsid w:val="00632C93"/>
    <w:rsid w:val="00635BE2"/>
    <w:rsid w:val="006369D0"/>
    <w:rsid w:val="0063726E"/>
    <w:rsid w:val="0064111E"/>
    <w:rsid w:val="006448D6"/>
    <w:rsid w:val="00644DCB"/>
    <w:rsid w:val="0065275C"/>
    <w:rsid w:val="00652DDC"/>
    <w:rsid w:val="00662AD1"/>
    <w:rsid w:val="00667E70"/>
    <w:rsid w:val="00671D55"/>
    <w:rsid w:val="006829EA"/>
    <w:rsid w:val="0068573B"/>
    <w:rsid w:val="00686EB6"/>
    <w:rsid w:val="00691008"/>
    <w:rsid w:val="006932D1"/>
    <w:rsid w:val="006936A7"/>
    <w:rsid w:val="006958D9"/>
    <w:rsid w:val="00697B8F"/>
    <w:rsid w:val="006A43FA"/>
    <w:rsid w:val="006A70AB"/>
    <w:rsid w:val="006A75EC"/>
    <w:rsid w:val="006A79D4"/>
    <w:rsid w:val="006B35CF"/>
    <w:rsid w:val="006B63E9"/>
    <w:rsid w:val="006C6309"/>
    <w:rsid w:val="006C6B2E"/>
    <w:rsid w:val="006E12B3"/>
    <w:rsid w:val="006E71A2"/>
    <w:rsid w:val="006F2253"/>
    <w:rsid w:val="006F6F9E"/>
    <w:rsid w:val="006F75C4"/>
    <w:rsid w:val="00703F83"/>
    <w:rsid w:val="00705028"/>
    <w:rsid w:val="007123D8"/>
    <w:rsid w:val="007152E2"/>
    <w:rsid w:val="00720D19"/>
    <w:rsid w:val="00722744"/>
    <w:rsid w:val="00722B9C"/>
    <w:rsid w:val="00724067"/>
    <w:rsid w:val="00725F3C"/>
    <w:rsid w:val="0072709D"/>
    <w:rsid w:val="00732D3A"/>
    <w:rsid w:val="00740942"/>
    <w:rsid w:val="00740950"/>
    <w:rsid w:val="00740B45"/>
    <w:rsid w:val="00743E17"/>
    <w:rsid w:val="00743EDA"/>
    <w:rsid w:val="007506F1"/>
    <w:rsid w:val="00750F35"/>
    <w:rsid w:val="00753046"/>
    <w:rsid w:val="007532FF"/>
    <w:rsid w:val="00754D28"/>
    <w:rsid w:val="007555D6"/>
    <w:rsid w:val="00765C38"/>
    <w:rsid w:val="0076787F"/>
    <w:rsid w:val="00767B49"/>
    <w:rsid w:val="007736DB"/>
    <w:rsid w:val="0078061C"/>
    <w:rsid w:val="007809CA"/>
    <w:rsid w:val="00782E9B"/>
    <w:rsid w:val="007839EF"/>
    <w:rsid w:val="007839F4"/>
    <w:rsid w:val="00786788"/>
    <w:rsid w:val="00792CB4"/>
    <w:rsid w:val="007954A0"/>
    <w:rsid w:val="007A06E0"/>
    <w:rsid w:val="007A70A4"/>
    <w:rsid w:val="007B123C"/>
    <w:rsid w:val="007B1261"/>
    <w:rsid w:val="007B1501"/>
    <w:rsid w:val="007B1606"/>
    <w:rsid w:val="007B1F08"/>
    <w:rsid w:val="007B2D57"/>
    <w:rsid w:val="007B5F18"/>
    <w:rsid w:val="007B62BD"/>
    <w:rsid w:val="007C0CF0"/>
    <w:rsid w:val="007C0FDB"/>
    <w:rsid w:val="007C1B42"/>
    <w:rsid w:val="007C2439"/>
    <w:rsid w:val="007C65D1"/>
    <w:rsid w:val="007C6A44"/>
    <w:rsid w:val="007D1A77"/>
    <w:rsid w:val="007D6324"/>
    <w:rsid w:val="007D68CB"/>
    <w:rsid w:val="007E4B4F"/>
    <w:rsid w:val="007E71D8"/>
    <w:rsid w:val="007F1906"/>
    <w:rsid w:val="007F2EDF"/>
    <w:rsid w:val="007F3F30"/>
    <w:rsid w:val="0080652A"/>
    <w:rsid w:val="0081099C"/>
    <w:rsid w:val="008126FF"/>
    <w:rsid w:val="008129F7"/>
    <w:rsid w:val="008154ED"/>
    <w:rsid w:val="00820178"/>
    <w:rsid w:val="00820301"/>
    <w:rsid w:val="008204DA"/>
    <w:rsid w:val="0082201A"/>
    <w:rsid w:val="00822213"/>
    <w:rsid w:val="00822FA3"/>
    <w:rsid w:val="008240E0"/>
    <w:rsid w:val="00826F6D"/>
    <w:rsid w:val="008275E6"/>
    <w:rsid w:val="00830B36"/>
    <w:rsid w:val="00831686"/>
    <w:rsid w:val="008324CC"/>
    <w:rsid w:val="0083378D"/>
    <w:rsid w:val="008337C5"/>
    <w:rsid w:val="00834E1B"/>
    <w:rsid w:val="00842F8D"/>
    <w:rsid w:val="00844DF9"/>
    <w:rsid w:val="00853313"/>
    <w:rsid w:val="00855068"/>
    <w:rsid w:val="00855B11"/>
    <w:rsid w:val="0085745C"/>
    <w:rsid w:val="00861B8C"/>
    <w:rsid w:val="008635CC"/>
    <w:rsid w:val="00863FF1"/>
    <w:rsid w:val="008721FD"/>
    <w:rsid w:val="00873471"/>
    <w:rsid w:val="0087678B"/>
    <w:rsid w:val="00877E4E"/>
    <w:rsid w:val="00883E8E"/>
    <w:rsid w:val="008879F7"/>
    <w:rsid w:val="00890286"/>
    <w:rsid w:val="008913DB"/>
    <w:rsid w:val="00896C6A"/>
    <w:rsid w:val="00897094"/>
    <w:rsid w:val="008A0E45"/>
    <w:rsid w:val="008A15CC"/>
    <w:rsid w:val="008A2331"/>
    <w:rsid w:val="008A3EBE"/>
    <w:rsid w:val="008B02DD"/>
    <w:rsid w:val="008B0748"/>
    <w:rsid w:val="008B0C61"/>
    <w:rsid w:val="008B23A1"/>
    <w:rsid w:val="008B38E7"/>
    <w:rsid w:val="008B5DDA"/>
    <w:rsid w:val="008B7BE3"/>
    <w:rsid w:val="008D29B7"/>
    <w:rsid w:val="008D6724"/>
    <w:rsid w:val="008D6DC1"/>
    <w:rsid w:val="008D75CE"/>
    <w:rsid w:val="008D78B5"/>
    <w:rsid w:val="008E176E"/>
    <w:rsid w:val="008E47B3"/>
    <w:rsid w:val="008E4DF3"/>
    <w:rsid w:val="008E640A"/>
    <w:rsid w:val="008F2D0A"/>
    <w:rsid w:val="008F471B"/>
    <w:rsid w:val="008F477A"/>
    <w:rsid w:val="008F485B"/>
    <w:rsid w:val="00906CC1"/>
    <w:rsid w:val="009120E8"/>
    <w:rsid w:val="009145AE"/>
    <w:rsid w:val="00914667"/>
    <w:rsid w:val="00915A96"/>
    <w:rsid w:val="00915E19"/>
    <w:rsid w:val="00922172"/>
    <w:rsid w:val="00922BD2"/>
    <w:rsid w:val="00935025"/>
    <w:rsid w:val="0093635C"/>
    <w:rsid w:val="00936E69"/>
    <w:rsid w:val="009414F4"/>
    <w:rsid w:val="009434D1"/>
    <w:rsid w:val="00943852"/>
    <w:rsid w:val="00951090"/>
    <w:rsid w:val="009523C9"/>
    <w:rsid w:val="0095590C"/>
    <w:rsid w:val="009576ED"/>
    <w:rsid w:val="00962E4C"/>
    <w:rsid w:val="00963E1A"/>
    <w:rsid w:val="00971111"/>
    <w:rsid w:val="0097541A"/>
    <w:rsid w:val="00975765"/>
    <w:rsid w:val="00981F6E"/>
    <w:rsid w:val="00982EEA"/>
    <w:rsid w:val="00983515"/>
    <w:rsid w:val="009837F3"/>
    <w:rsid w:val="00985B09"/>
    <w:rsid w:val="00985EE7"/>
    <w:rsid w:val="00987ECF"/>
    <w:rsid w:val="00991F4F"/>
    <w:rsid w:val="00994930"/>
    <w:rsid w:val="009A083A"/>
    <w:rsid w:val="009A167A"/>
    <w:rsid w:val="009B4017"/>
    <w:rsid w:val="009B6571"/>
    <w:rsid w:val="009B7487"/>
    <w:rsid w:val="009B753B"/>
    <w:rsid w:val="009D31F0"/>
    <w:rsid w:val="009D3958"/>
    <w:rsid w:val="009D5233"/>
    <w:rsid w:val="009E3A7B"/>
    <w:rsid w:val="009E7205"/>
    <w:rsid w:val="009F0CE1"/>
    <w:rsid w:val="009F49C3"/>
    <w:rsid w:val="009F66E0"/>
    <w:rsid w:val="009F799F"/>
    <w:rsid w:val="00A06522"/>
    <w:rsid w:val="00A15845"/>
    <w:rsid w:val="00A158A3"/>
    <w:rsid w:val="00A23E48"/>
    <w:rsid w:val="00A24C15"/>
    <w:rsid w:val="00A25A5A"/>
    <w:rsid w:val="00A33663"/>
    <w:rsid w:val="00A36D61"/>
    <w:rsid w:val="00A40EA0"/>
    <w:rsid w:val="00A41406"/>
    <w:rsid w:val="00A429EA"/>
    <w:rsid w:val="00A43430"/>
    <w:rsid w:val="00A50537"/>
    <w:rsid w:val="00A50A12"/>
    <w:rsid w:val="00A5283F"/>
    <w:rsid w:val="00A53445"/>
    <w:rsid w:val="00A53921"/>
    <w:rsid w:val="00A53F7B"/>
    <w:rsid w:val="00A5486D"/>
    <w:rsid w:val="00A56A54"/>
    <w:rsid w:val="00A56FD1"/>
    <w:rsid w:val="00A6431F"/>
    <w:rsid w:val="00A657EB"/>
    <w:rsid w:val="00A67908"/>
    <w:rsid w:val="00A67C67"/>
    <w:rsid w:val="00A70AE2"/>
    <w:rsid w:val="00A7184F"/>
    <w:rsid w:val="00A80183"/>
    <w:rsid w:val="00A872D2"/>
    <w:rsid w:val="00A9013D"/>
    <w:rsid w:val="00A91A38"/>
    <w:rsid w:val="00A923D5"/>
    <w:rsid w:val="00A931CA"/>
    <w:rsid w:val="00A93634"/>
    <w:rsid w:val="00A95879"/>
    <w:rsid w:val="00A95BBE"/>
    <w:rsid w:val="00AA1877"/>
    <w:rsid w:val="00AA3E6D"/>
    <w:rsid w:val="00AA4A08"/>
    <w:rsid w:val="00AB01E1"/>
    <w:rsid w:val="00AB1688"/>
    <w:rsid w:val="00AB4B24"/>
    <w:rsid w:val="00AB63AC"/>
    <w:rsid w:val="00AC1827"/>
    <w:rsid w:val="00AC333C"/>
    <w:rsid w:val="00AC7ABB"/>
    <w:rsid w:val="00AD35B4"/>
    <w:rsid w:val="00AD3890"/>
    <w:rsid w:val="00AE2C17"/>
    <w:rsid w:val="00AE65C0"/>
    <w:rsid w:val="00AF024A"/>
    <w:rsid w:val="00AF06F7"/>
    <w:rsid w:val="00AF0B17"/>
    <w:rsid w:val="00AF0F56"/>
    <w:rsid w:val="00AF4718"/>
    <w:rsid w:val="00AF4C64"/>
    <w:rsid w:val="00AF53CD"/>
    <w:rsid w:val="00AF61A9"/>
    <w:rsid w:val="00B01347"/>
    <w:rsid w:val="00B01685"/>
    <w:rsid w:val="00B01B6C"/>
    <w:rsid w:val="00B072D7"/>
    <w:rsid w:val="00B103BC"/>
    <w:rsid w:val="00B12095"/>
    <w:rsid w:val="00B2160F"/>
    <w:rsid w:val="00B22892"/>
    <w:rsid w:val="00B234B4"/>
    <w:rsid w:val="00B25424"/>
    <w:rsid w:val="00B25501"/>
    <w:rsid w:val="00B27451"/>
    <w:rsid w:val="00B27B1F"/>
    <w:rsid w:val="00B33FD6"/>
    <w:rsid w:val="00B42C98"/>
    <w:rsid w:val="00B43347"/>
    <w:rsid w:val="00B50557"/>
    <w:rsid w:val="00B51F34"/>
    <w:rsid w:val="00B523BB"/>
    <w:rsid w:val="00B6055E"/>
    <w:rsid w:val="00B610A7"/>
    <w:rsid w:val="00B6235A"/>
    <w:rsid w:val="00B67C07"/>
    <w:rsid w:val="00B70379"/>
    <w:rsid w:val="00B729BD"/>
    <w:rsid w:val="00B75CD1"/>
    <w:rsid w:val="00B819C1"/>
    <w:rsid w:val="00B85C2D"/>
    <w:rsid w:val="00B86095"/>
    <w:rsid w:val="00B8620C"/>
    <w:rsid w:val="00B9494F"/>
    <w:rsid w:val="00BA5C71"/>
    <w:rsid w:val="00BB1CFF"/>
    <w:rsid w:val="00BB5CE0"/>
    <w:rsid w:val="00BB6A6E"/>
    <w:rsid w:val="00BC52E8"/>
    <w:rsid w:val="00BD0C64"/>
    <w:rsid w:val="00BD5A9E"/>
    <w:rsid w:val="00BD5ABE"/>
    <w:rsid w:val="00BD76BB"/>
    <w:rsid w:val="00BE4166"/>
    <w:rsid w:val="00BE53E0"/>
    <w:rsid w:val="00BE6631"/>
    <w:rsid w:val="00BE6F19"/>
    <w:rsid w:val="00BF5FB0"/>
    <w:rsid w:val="00BF6667"/>
    <w:rsid w:val="00BF6A90"/>
    <w:rsid w:val="00BF7286"/>
    <w:rsid w:val="00BF76A7"/>
    <w:rsid w:val="00BF7FED"/>
    <w:rsid w:val="00C00650"/>
    <w:rsid w:val="00C046E1"/>
    <w:rsid w:val="00C12AEB"/>
    <w:rsid w:val="00C206F2"/>
    <w:rsid w:val="00C218F6"/>
    <w:rsid w:val="00C25F1D"/>
    <w:rsid w:val="00C27447"/>
    <w:rsid w:val="00C27550"/>
    <w:rsid w:val="00C27D90"/>
    <w:rsid w:val="00C314CA"/>
    <w:rsid w:val="00C31FA7"/>
    <w:rsid w:val="00C352DB"/>
    <w:rsid w:val="00C46A76"/>
    <w:rsid w:val="00C509B8"/>
    <w:rsid w:val="00C554EE"/>
    <w:rsid w:val="00C6279C"/>
    <w:rsid w:val="00C63127"/>
    <w:rsid w:val="00C631FD"/>
    <w:rsid w:val="00C636AC"/>
    <w:rsid w:val="00C64510"/>
    <w:rsid w:val="00C704CC"/>
    <w:rsid w:val="00C71C8F"/>
    <w:rsid w:val="00C75E46"/>
    <w:rsid w:val="00C771C6"/>
    <w:rsid w:val="00C77BA5"/>
    <w:rsid w:val="00C80139"/>
    <w:rsid w:val="00C804F3"/>
    <w:rsid w:val="00C836D0"/>
    <w:rsid w:val="00C900C4"/>
    <w:rsid w:val="00C91A18"/>
    <w:rsid w:val="00C932F8"/>
    <w:rsid w:val="00C94CF9"/>
    <w:rsid w:val="00CA6AB6"/>
    <w:rsid w:val="00CB0177"/>
    <w:rsid w:val="00CC0AC2"/>
    <w:rsid w:val="00CC34D4"/>
    <w:rsid w:val="00CC5029"/>
    <w:rsid w:val="00CC774C"/>
    <w:rsid w:val="00CC78D1"/>
    <w:rsid w:val="00CD1AC1"/>
    <w:rsid w:val="00CE1A38"/>
    <w:rsid w:val="00CE5F10"/>
    <w:rsid w:val="00CE6B6A"/>
    <w:rsid w:val="00CF72C4"/>
    <w:rsid w:val="00D0104A"/>
    <w:rsid w:val="00D0312D"/>
    <w:rsid w:val="00D03AA9"/>
    <w:rsid w:val="00D10813"/>
    <w:rsid w:val="00D123FA"/>
    <w:rsid w:val="00D125CB"/>
    <w:rsid w:val="00D248CB"/>
    <w:rsid w:val="00D34541"/>
    <w:rsid w:val="00D45B98"/>
    <w:rsid w:val="00D510A6"/>
    <w:rsid w:val="00D5448B"/>
    <w:rsid w:val="00D558B0"/>
    <w:rsid w:val="00D6060A"/>
    <w:rsid w:val="00D63958"/>
    <w:rsid w:val="00D64A17"/>
    <w:rsid w:val="00D67F32"/>
    <w:rsid w:val="00D71AA2"/>
    <w:rsid w:val="00D71FE2"/>
    <w:rsid w:val="00D72542"/>
    <w:rsid w:val="00D81DB2"/>
    <w:rsid w:val="00D91863"/>
    <w:rsid w:val="00D9361F"/>
    <w:rsid w:val="00DA12B7"/>
    <w:rsid w:val="00DA2C0D"/>
    <w:rsid w:val="00DA47FA"/>
    <w:rsid w:val="00DB0BE2"/>
    <w:rsid w:val="00DB5160"/>
    <w:rsid w:val="00DC0056"/>
    <w:rsid w:val="00DC50AA"/>
    <w:rsid w:val="00DD20CF"/>
    <w:rsid w:val="00DD6465"/>
    <w:rsid w:val="00DE3CB5"/>
    <w:rsid w:val="00DE43CC"/>
    <w:rsid w:val="00DE74A7"/>
    <w:rsid w:val="00DF0495"/>
    <w:rsid w:val="00DF1BBC"/>
    <w:rsid w:val="00DF7C97"/>
    <w:rsid w:val="00E04121"/>
    <w:rsid w:val="00E06792"/>
    <w:rsid w:val="00E12CB5"/>
    <w:rsid w:val="00E147E3"/>
    <w:rsid w:val="00E35AB8"/>
    <w:rsid w:val="00E45EC3"/>
    <w:rsid w:val="00E46F61"/>
    <w:rsid w:val="00E50960"/>
    <w:rsid w:val="00E5742D"/>
    <w:rsid w:val="00E57BF0"/>
    <w:rsid w:val="00E626EB"/>
    <w:rsid w:val="00E64AE8"/>
    <w:rsid w:val="00E70D8C"/>
    <w:rsid w:val="00E736B1"/>
    <w:rsid w:val="00E90652"/>
    <w:rsid w:val="00E90734"/>
    <w:rsid w:val="00E92886"/>
    <w:rsid w:val="00E95642"/>
    <w:rsid w:val="00EA0F13"/>
    <w:rsid w:val="00EA19CD"/>
    <w:rsid w:val="00EA4A56"/>
    <w:rsid w:val="00EA56CC"/>
    <w:rsid w:val="00EA6AF3"/>
    <w:rsid w:val="00EB0BB8"/>
    <w:rsid w:val="00EB3696"/>
    <w:rsid w:val="00EB696E"/>
    <w:rsid w:val="00EC0A98"/>
    <w:rsid w:val="00EC280D"/>
    <w:rsid w:val="00EC36FC"/>
    <w:rsid w:val="00EC686D"/>
    <w:rsid w:val="00ED5165"/>
    <w:rsid w:val="00ED66C6"/>
    <w:rsid w:val="00EE0753"/>
    <w:rsid w:val="00EE0A76"/>
    <w:rsid w:val="00EE4406"/>
    <w:rsid w:val="00EE52B5"/>
    <w:rsid w:val="00EE7537"/>
    <w:rsid w:val="00EF4760"/>
    <w:rsid w:val="00EF6A40"/>
    <w:rsid w:val="00EF7538"/>
    <w:rsid w:val="00F0042D"/>
    <w:rsid w:val="00F03C8C"/>
    <w:rsid w:val="00F05021"/>
    <w:rsid w:val="00F0584F"/>
    <w:rsid w:val="00F11004"/>
    <w:rsid w:val="00F12027"/>
    <w:rsid w:val="00F135FB"/>
    <w:rsid w:val="00F22EB2"/>
    <w:rsid w:val="00F25038"/>
    <w:rsid w:val="00F258AC"/>
    <w:rsid w:val="00F266BA"/>
    <w:rsid w:val="00F2713F"/>
    <w:rsid w:val="00F300BD"/>
    <w:rsid w:val="00F36DCF"/>
    <w:rsid w:val="00F43045"/>
    <w:rsid w:val="00F433B4"/>
    <w:rsid w:val="00F438FB"/>
    <w:rsid w:val="00F46302"/>
    <w:rsid w:val="00F50452"/>
    <w:rsid w:val="00F5078C"/>
    <w:rsid w:val="00F521ED"/>
    <w:rsid w:val="00F539E6"/>
    <w:rsid w:val="00F54250"/>
    <w:rsid w:val="00F55980"/>
    <w:rsid w:val="00F5693B"/>
    <w:rsid w:val="00F60399"/>
    <w:rsid w:val="00F642FD"/>
    <w:rsid w:val="00F64D61"/>
    <w:rsid w:val="00F66138"/>
    <w:rsid w:val="00F70651"/>
    <w:rsid w:val="00F76215"/>
    <w:rsid w:val="00F77EC4"/>
    <w:rsid w:val="00F80B46"/>
    <w:rsid w:val="00F84745"/>
    <w:rsid w:val="00FB29D7"/>
    <w:rsid w:val="00FB354B"/>
    <w:rsid w:val="00FB561D"/>
    <w:rsid w:val="00FC3A2A"/>
    <w:rsid w:val="00FC3E6E"/>
    <w:rsid w:val="00FD0AC0"/>
    <w:rsid w:val="00FE30E3"/>
    <w:rsid w:val="00FF208E"/>
    <w:rsid w:val="00FF29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9A0DCE"/>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uiPriority w:val="9"/>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uiPriority w:val="9"/>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aliases w:val="h,*Header"/>
    <w:basedOn w:val="Normal"/>
    <w:link w:val="EncabezadoCar"/>
    <w:rsid w:val="003D1157"/>
    <w:pPr>
      <w:tabs>
        <w:tab w:val="center" w:pos="4252"/>
        <w:tab w:val="right" w:pos="8504"/>
      </w:tabs>
    </w:pPr>
    <w:rPr>
      <w:lang w:val="x-none" w:eastAsia="x-none"/>
    </w:rPr>
  </w:style>
  <w:style w:type="character" w:customStyle="1" w:styleId="EncabezadoCar">
    <w:name w:val="Encabezado Car"/>
    <w:aliases w:val="h Car,*Header Car"/>
    <w:basedOn w:val="Fuentedeprrafopredeter"/>
    <w:link w:val="Encabezado"/>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5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 w:type="paragraph" w:customStyle="1" w:styleId="Textosinformato1">
    <w:name w:val="Texto sin formato1"/>
    <w:basedOn w:val="Normal"/>
    <w:rsid w:val="00C12AEB"/>
    <w:pPr>
      <w:overflowPunct w:val="0"/>
      <w:autoSpaceDE w:val="0"/>
      <w:autoSpaceDN w:val="0"/>
      <w:adjustRightInd w:val="0"/>
      <w:textAlignment w:val="baseline"/>
    </w:pPr>
    <w:rPr>
      <w:rFonts w:ascii="Courier New" w:hAnsi="Courier New"/>
      <w:sz w:val="20"/>
      <w:szCs w:val="20"/>
    </w:rPr>
  </w:style>
  <w:style w:type="paragraph" w:customStyle="1" w:styleId="Body">
    <w:name w:val="Body"/>
    <w:rsid w:val="008126FF"/>
    <w:pPr>
      <w:pBdr>
        <w:top w:val="nil"/>
        <w:left w:val="nil"/>
        <w:bottom w:val="nil"/>
        <w:right w:val="nil"/>
        <w:between w:val="nil"/>
        <w:bar w:val="nil"/>
      </w:pBdr>
      <w:spacing w:after="160" w:line="259" w:lineRule="auto"/>
    </w:pPr>
    <w:rPr>
      <w:rFonts w:ascii="Calibri" w:eastAsia="Calibri" w:hAnsi="Calibri" w:cs="Calibri"/>
      <w:color w:val="000000"/>
      <w:u w:color="000000"/>
      <w:bdr w:val="nil"/>
      <w:lang w:val="de-DE" w:eastAsia="es-MX"/>
      <w14:textOutline w14:w="0" w14:cap="flat" w14:cmpd="sng" w14:algn="ctr">
        <w14:noFill/>
        <w14:prstDash w14:val="solid"/>
        <w14:bevel/>
      </w14:textOutline>
    </w:rPr>
  </w:style>
  <w:style w:type="numbering" w:customStyle="1" w:styleId="ImportedStyle1">
    <w:name w:val="Imported Style 1"/>
    <w:rsid w:val="008126FF"/>
    <w:pPr>
      <w:numPr>
        <w:numId w:val="5"/>
      </w:numPr>
    </w:pPr>
  </w:style>
  <w:style w:type="character" w:customStyle="1" w:styleId="prog-disc-icn">
    <w:name w:val="prog-disc-icn"/>
    <w:basedOn w:val="Fuentedeprrafopredeter"/>
    <w:rsid w:val="00555E64"/>
  </w:style>
  <w:style w:type="paragraph" w:styleId="Fecha">
    <w:name w:val="Date"/>
    <w:basedOn w:val="Normal"/>
    <w:next w:val="Normal"/>
    <w:link w:val="FechaCar"/>
    <w:uiPriority w:val="99"/>
    <w:semiHidden/>
    <w:unhideWhenUsed/>
    <w:rsid w:val="00555E64"/>
    <w:pPr>
      <w:spacing w:after="200" w:line="276" w:lineRule="auto"/>
    </w:pPr>
    <w:rPr>
      <w:rFonts w:ascii="Calibri" w:eastAsia="Calibri" w:hAnsi="Calibri"/>
      <w:sz w:val="22"/>
      <w:szCs w:val="22"/>
      <w:lang w:eastAsia="en-US"/>
    </w:rPr>
  </w:style>
  <w:style w:type="character" w:customStyle="1" w:styleId="FechaCar">
    <w:name w:val="Fecha Car"/>
    <w:basedOn w:val="Fuentedeprrafopredeter"/>
    <w:link w:val="Fecha"/>
    <w:uiPriority w:val="99"/>
    <w:semiHidden/>
    <w:rsid w:val="00555E64"/>
    <w:rPr>
      <w:rFonts w:ascii="Calibri" w:eastAsia="Calibri" w:hAnsi="Calibri" w:cs="Times New Roman"/>
    </w:rPr>
  </w:style>
  <w:style w:type="paragraph" w:customStyle="1" w:styleId="typography-caption">
    <w:name w:val="typography-caption"/>
    <w:basedOn w:val="Normal"/>
    <w:rsid w:val="00555E64"/>
    <w:pPr>
      <w:spacing w:before="100" w:beforeAutospacing="1" w:after="100" w:afterAutospacing="1"/>
    </w:pPr>
    <w:rPr>
      <w:lang w:eastAsia="es-MX"/>
    </w:rPr>
  </w:style>
  <w:style w:type="character" w:styleId="Textoennegrita">
    <w:name w:val="Strong"/>
    <w:uiPriority w:val="22"/>
    <w:qFormat/>
    <w:rsid w:val="00555E64"/>
    <w:rPr>
      <w:b/>
      <w:bCs/>
    </w:rPr>
  </w:style>
  <w:style w:type="character" w:customStyle="1" w:styleId="pin-caption">
    <w:name w:val="pin-caption"/>
    <w:rsid w:val="00555E64"/>
  </w:style>
  <w:style w:type="character" w:customStyle="1" w:styleId="more">
    <w:name w:val="more"/>
    <w:rsid w:val="00555E64"/>
  </w:style>
  <w:style w:type="character" w:customStyle="1" w:styleId="nowrap">
    <w:name w:val="nowrap"/>
    <w:rsid w:val="00555E64"/>
  </w:style>
  <w:style w:type="paragraph" w:customStyle="1" w:styleId="techspecs-subheader">
    <w:name w:val="techspecs-subheader"/>
    <w:basedOn w:val="Normal"/>
    <w:rsid w:val="00555E64"/>
    <w:pPr>
      <w:spacing w:before="100" w:beforeAutospacing="1" w:after="100" w:afterAutospacing="1"/>
    </w:pPr>
    <w:rPr>
      <w:lang w:eastAsia="es-MX"/>
    </w:rPr>
  </w:style>
  <w:style w:type="character" w:styleId="nfasissutil">
    <w:name w:val="Subtle Emphasis"/>
    <w:uiPriority w:val="19"/>
    <w:qFormat/>
    <w:rsid w:val="00555E64"/>
    <w:rPr>
      <w:i/>
      <w:iCs/>
      <w:color w:val="808080"/>
    </w:rPr>
  </w:style>
  <w:style w:type="paragraph" w:customStyle="1" w:styleId="body-copy">
    <w:name w:val="body-copy"/>
    <w:basedOn w:val="Normal"/>
    <w:rsid w:val="00555E64"/>
    <w:pPr>
      <w:spacing w:before="100" w:beforeAutospacing="1" w:after="100" w:afterAutospacing="1"/>
    </w:pPr>
    <w:rPr>
      <w:lang w:val="en-US" w:eastAsia="en-US"/>
    </w:rPr>
  </w:style>
  <w:style w:type="paragraph" w:customStyle="1" w:styleId="spec-item">
    <w:name w:val="spec-item"/>
    <w:basedOn w:val="Normal"/>
    <w:rsid w:val="00555E64"/>
    <w:pPr>
      <w:spacing w:before="100" w:beforeAutospacing="1" w:after="100" w:afterAutospacing="1"/>
    </w:pPr>
    <w:rPr>
      <w:lang w:val="en-US" w:eastAsia="en-US"/>
    </w:rPr>
  </w:style>
  <w:style w:type="character" w:customStyle="1" w:styleId="spec-item-value">
    <w:name w:val="spec-item-value"/>
    <w:rsid w:val="00555E64"/>
  </w:style>
  <w:style w:type="character" w:customStyle="1" w:styleId="PuestoCar">
    <w:name w:val="Puesto Car"/>
    <w:rsid w:val="00555E64"/>
    <w:rPr>
      <w:rFonts w:ascii="Times New Roman" w:eastAsia="Times New Roman" w:hAnsi="Times New Roman" w:cs="Times New Roman"/>
      <w:b/>
      <w:sz w:val="36"/>
      <w:szCs w:val="20"/>
      <w:lang w:val="es-ES_tradnl"/>
    </w:rPr>
  </w:style>
  <w:style w:type="character" w:customStyle="1" w:styleId="fontstyle01">
    <w:name w:val="fontstyle01"/>
    <w:rsid w:val="00555E64"/>
    <w:rPr>
      <w:rFonts w:ascii="Calibri" w:hAnsi="Calibri" w:hint="default"/>
      <w:b/>
      <w:bCs/>
      <w:i w:val="0"/>
      <w:iCs w:val="0"/>
      <w:color w:val="000000"/>
      <w:sz w:val="22"/>
      <w:szCs w:val="22"/>
    </w:rPr>
  </w:style>
  <w:style w:type="character" w:customStyle="1" w:styleId="fontstyle11">
    <w:name w:val="fontstyle11"/>
    <w:rsid w:val="00555E64"/>
    <w:rPr>
      <w:rFonts w:ascii="Calibri" w:hAnsi="Calibri" w:hint="default"/>
      <w:b w:val="0"/>
      <w:bCs w:val="0"/>
      <w:i w:val="0"/>
      <w:iCs w:val="0"/>
      <w:color w:val="000000"/>
      <w:sz w:val="22"/>
      <w:szCs w:val="22"/>
    </w:rPr>
  </w:style>
  <w:style w:type="character" w:customStyle="1" w:styleId="MMTitleChar">
    <w:name w:val="MM Title Char"/>
    <w:link w:val="MMTitle"/>
    <w:uiPriority w:val="99"/>
    <w:locked/>
    <w:rsid w:val="00555E64"/>
    <w:rPr>
      <w:rFonts w:ascii="Cambria" w:eastAsia="Times New Roman" w:hAnsi="Cambria"/>
      <w:color w:val="17365D"/>
      <w:spacing w:val="5"/>
      <w:kern w:val="28"/>
      <w:sz w:val="52"/>
      <w:szCs w:val="52"/>
      <w:lang w:val="en-US" w:eastAsia="es-ES"/>
    </w:rPr>
  </w:style>
  <w:style w:type="paragraph" w:customStyle="1" w:styleId="MMTitle">
    <w:name w:val="MM Title"/>
    <w:basedOn w:val="Ttulo"/>
    <w:link w:val="MMTitleChar"/>
    <w:uiPriority w:val="99"/>
    <w:rsid w:val="00555E64"/>
    <w:pPr>
      <w:pBdr>
        <w:bottom w:val="single" w:sz="8" w:space="4" w:color="4F81BD"/>
      </w:pBdr>
      <w:spacing w:after="300"/>
      <w:ind w:left="0"/>
      <w:contextualSpacing/>
      <w:jc w:val="left"/>
    </w:pPr>
    <w:rPr>
      <w:rFonts w:ascii="Cambria" w:hAnsi="Cambria" w:cstheme="minorBidi"/>
      <w:b w:val="0"/>
      <w:color w:val="17365D"/>
      <w:spacing w:val="5"/>
      <w:kern w:val="28"/>
      <w:sz w:val="52"/>
      <w:szCs w:val="52"/>
      <w:lang w:val="en-US"/>
    </w:rPr>
  </w:style>
  <w:style w:type="character" w:customStyle="1" w:styleId="PuestoCar1">
    <w:name w:val="Puesto Car1"/>
    <w:rsid w:val="00555E64"/>
    <w:rPr>
      <w:rFonts w:ascii="Times New Roman" w:eastAsia="MS Mincho" w:hAnsi="Times New Roman"/>
      <w:b/>
      <w:sz w:val="3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356867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sesaludbc@g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76</Pages>
  <Words>25722</Words>
  <Characters>146620</Characters>
  <Application>Microsoft Office Word</Application>
  <DocSecurity>0</DocSecurity>
  <Lines>1221</Lines>
  <Paragraphs>343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cp:lastModifiedBy>
  <cp:revision>2</cp:revision>
  <cp:lastPrinted>2022-02-10T18:59:00Z</cp:lastPrinted>
  <dcterms:created xsi:type="dcterms:W3CDTF">2022-02-11T15:34:00Z</dcterms:created>
  <dcterms:modified xsi:type="dcterms:W3CDTF">2022-02-11T15:34:00Z</dcterms:modified>
</cp:coreProperties>
</file>